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F61C62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</w:t>
            </w:r>
            <w:r w:rsidR="00931705" w:rsidRPr="000C1DB0">
              <w:rPr>
                <w:szCs w:val="28"/>
              </w:rPr>
              <w:t xml:space="preserve">Закон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 xml:space="preserve">О </w:t>
            </w:r>
            <w:r w:rsidR="00F61C62">
              <w:rPr>
                <w:szCs w:val="28"/>
              </w:rPr>
              <w:t>наградах Приморского края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8A7A5A">
      <w:pPr>
        <w:pStyle w:val="a3"/>
        <w:tabs>
          <w:tab w:val="clear" w:pos="4153"/>
          <w:tab w:val="clear" w:pos="8306"/>
        </w:tabs>
        <w:ind w:left="142" w:firstLine="567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6B4E95" w:rsidRPr="00E17DD6">
        <w:t>"</w:t>
      </w:r>
      <w:r w:rsidR="006B4E95" w:rsidRPr="00E17DD6">
        <w:rPr>
          <w:szCs w:val="28"/>
        </w:rPr>
        <w:t xml:space="preserve">О внесении изменений в </w:t>
      </w:r>
      <w:r w:rsidR="006B4E95" w:rsidRPr="000C1DB0">
        <w:rPr>
          <w:szCs w:val="28"/>
        </w:rPr>
        <w:t xml:space="preserve">Закон Приморского края </w:t>
      </w:r>
      <w:r w:rsidR="006B4E95" w:rsidRPr="000C1DB0">
        <w:t>"</w:t>
      </w:r>
      <w:r w:rsidR="006B4E95" w:rsidRPr="000C1DB0">
        <w:rPr>
          <w:szCs w:val="28"/>
        </w:rPr>
        <w:t xml:space="preserve">О </w:t>
      </w:r>
      <w:r w:rsidR="006B4E95">
        <w:rPr>
          <w:szCs w:val="28"/>
        </w:rPr>
        <w:t>наградах Приморского края</w:t>
      </w:r>
      <w:r w:rsidR="006B4E95" w:rsidRPr="000C1DB0"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2A77AE" w:rsidRDefault="00B72DA0" w:rsidP="00160B0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B72DA0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A7A5A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1C6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2018-04-06T00:01:00Z</cp:lastPrinted>
  <dcterms:created xsi:type="dcterms:W3CDTF">2018-05-02T22:47:00Z</dcterms:created>
  <dcterms:modified xsi:type="dcterms:W3CDTF">2018-12-17T05:40:00Z</dcterms:modified>
</cp:coreProperties>
</file>