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22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36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3644" w:rsidRPr="009E3644">
              <w:rPr>
                <w:szCs w:val="28"/>
              </w:rPr>
              <w:t>1180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36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3644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 и об основных характеристиках краевого бюджета на 2019 год</w:t>
            </w:r>
            <w:r>
              <w:rPr>
                <w:szCs w:val="28"/>
              </w:rPr>
              <w:t xml:space="preserve"> и плановый период 2020 и 2021 годов</w:t>
            </w:r>
          </w:p>
          <w:p w:rsidR="000B3FB2" w:rsidRPr="009E3644" w:rsidRDefault="000B3FB2" w:rsidP="0094344A">
            <w:pPr>
              <w:ind w:left="-108"/>
              <w:jc w:val="both"/>
            </w:pPr>
          </w:p>
        </w:tc>
      </w:tr>
    </w:tbl>
    <w:p w:rsidR="009E3644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</w:t>
      </w:r>
      <w:r>
        <w:rPr>
          <w:szCs w:val="28"/>
        </w:rPr>
        <w:br/>
        <w:t>2021 годов</w:t>
      </w:r>
      <w:r>
        <w:t>,</w:t>
      </w:r>
    </w:p>
    <w:p w:rsidR="009E3644" w:rsidRDefault="009E3644" w:rsidP="009E3644">
      <w:pPr>
        <w:pStyle w:val="a3"/>
        <w:tabs>
          <w:tab w:val="clear" w:pos="4153"/>
          <w:tab w:val="clear" w:pos="8306"/>
        </w:tabs>
        <w:jc w:val="both"/>
      </w:pPr>
    </w:p>
    <w:p w:rsidR="009E3644" w:rsidRDefault="009E3644" w:rsidP="009E3644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9E3644" w:rsidRDefault="009E3644" w:rsidP="009E3644">
      <w:pPr>
        <w:pStyle w:val="a3"/>
        <w:tabs>
          <w:tab w:val="clear" w:pos="4153"/>
          <w:tab w:val="clear" w:pos="8306"/>
        </w:tabs>
        <w:jc w:val="both"/>
      </w:pPr>
    </w:p>
    <w:p w:rsidR="009E3644" w:rsidRDefault="009E3644" w:rsidP="009E364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годов"</w:t>
      </w:r>
      <w:r>
        <w:t xml:space="preserve"> в первом чтении.</w:t>
      </w:r>
    </w:p>
    <w:p w:rsidR="009E3644" w:rsidRDefault="009E3644" w:rsidP="009E3644">
      <w:pPr>
        <w:pStyle w:val="a3"/>
        <w:tabs>
          <w:tab w:val="clear" w:pos="4153"/>
          <w:tab w:val="clear" w:pos="8306"/>
        </w:tabs>
        <w:jc w:val="both"/>
      </w:pPr>
    </w:p>
    <w:p w:rsidR="009E3644" w:rsidRPr="00B10C9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>2.Утвердить основные характеристики краевого бюджета на 201</w:t>
      </w:r>
      <w:r>
        <w:rPr>
          <w:szCs w:val="28"/>
        </w:rPr>
        <w:t>9</w:t>
      </w:r>
      <w:r w:rsidRPr="00B10C9A">
        <w:rPr>
          <w:szCs w:val="28"/>
        </w:rPr>
        <w:t xml:space="preserve"> год:</w:t>
      </w:r>
    </w:p>
    <w:p w:rsidR="009E3644" w:rsidRPr="00B10C9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1)общий объем доходов краевого бюджета - в сумме </w:t>
      </w:r>
      <w:r>
        <w:rPr>
          <w:szCs w:val="28"/>
        </w:rPr>
        <w:br/>
      </w:r>
      <w:r w:rsidRPr="008B7BC5">
        <w:rPr>
          <w:szCs w:val="28"/>
        </w:rPr>
        <w:t>113</w:t>
      </w:r>
      <w:r w:rsidRPr="00792820">
        <w:rPr>
          <w:szCs w:val="28"/>
        </w:rPr>
        <w:t> </w:t>
      </w:r>
      <w:r w:rsidRPr="008B7BC5">
        <w:rPr>
          <w:szCs w:val="28"/>
        </w:rPr>
        <w:t>873</w:t>
      </w:r>
      <w:r w:rsidRPr="00792820">
        <w:rPr>
          <w:szCs w:val="28"/>
        </w:rPr>
        <w:t> </w:t>
      </w:r>
      <w:r w:rsidRPr="008B7BC5">
        <w:rPr>
          <w:szCs w:val="28"/>
        </w:rPr>
        <w:t>056</w:t>
      </w:r>
      <w:r w:rsidRPr="00792820">
        <w:rPr>
          <w:szCs w:val="28"/>
        </w:rPr>
        <w:t> </w:t>
      </w:r>
      <w:r w:rsidRPr="008B7BC5">
        <w:rPr>
          <w:szCs w:val="28"/>
        </w:rPr>
        <w:t>047,85</w:t>
      </w:r>
      <w:r w:rsidRPr="00DA3976">
        <w:rPr>
          <w:sz w:val="24"/>
          <w:szCs w:val="28"/>
        </w:rPr>
        <w:t xml:space="preserve"> </w:t>
      </w:r>
      <w:r w:rsidRPr="00B10C9A">
        <w:rPr>
          <w:szCs w:val="28"/>
        </w:rPr>
        <w:t xml:space="preserve"> рубля, в том числе объем межбюджетных трансфертов, получаемых из других бюджетов бюджетной системы Российской Федерации, - в сумме </w:t>
      </w:r>
      <w:r w:rsidRPr="00A731F5">
        <w:rPr>
          <w:szCs w:val="28"/>
        </w:rPr>
        <w:t>29</w:t>
      </w:r>
      <w:r w:rsidRPr="00792820">
        <w:rPr>
          <w:szCs w:val="28"/>
        </w:rPr>
        <w:t> </w:t>
      </w:r>
      <w:r w:rsidRPr="00A731F5">
        <w:rPr>
          <w:szCs w:val="28"/>
        </w:rPr>
        <w:t>598</w:t>
      </w:r>
      <w:r w:rsidRPr="00792820">
        <w:rPr>
          <w:szCs w:val="28"/>
        </w:rPr>
        <w:t> </w:t>
      </w:r>
      <w:r w:rsidRPr="00A731F5">
        <w:rPr>
          <w:szCs w:val="28"/>
        </w:rPr>
        <w:t>172</w:t>
      </w:r>
      <w:r w:rsidRPr="00792820">
        <w:rPr>
          <w:szCs w:val="28"/>
        </w:rPr>
        <w:t> </w:t>
      </w:r>
      <w:r w:rsidRPr="00A731F5">
        <w:rPr>
          <w:szCs w:val="28"/>
        </w:rPr>
        <w:t xml:space="preserve">518,46 </w:t>
      </w:r>
      <w:r w:rsidRPr="00B10C9A">
        <w:rPr>
          <w:szCs w:val="28"/>
        </w:rPr>
        <w:t xml:space="preserve">рубля; </w:t>
      </w:r>
    </w:p>
    <w:p w:rsidR="009E3644" w:rsidRPr="00B10C9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2)общий объем расходов краевого бюджета - в сумме </w:t>
      </w:r>
      <w:r>
        <w:rPr>
          <w:szCs w:val="28"/>
        </w:rPr>
        <w:br/>
      </w:r>
      <w:r w:rsidRPr="000E5CFF">
        <w:rPr>
          <w:szCs w:val="28"/>
        </w:rPr>
        <w:t>118</w:t>
      </w:r>
      <w:r w:rsidRPr="00792820">
        <w:rPr>
          <w:szCs w:val="28"/>
        </w:rPr>
        <w:t> </w:t>
      </w:r>
      <w:r w:rsidRPr="000E5CFF">
        <w:rPr>
          <w:szCs w:val="28"/>
        </w:rPr>
        <w:t>107</w:t>
      </w:r>
      <w:r w:rsidRPr="00792820">
        <w:rPr>
          <w:szCs w:val="28"/>
        </w:rPr>
        <w:t> </w:t>
      </w:r>
      <w:r w:rsidRPr="000E5CFF">
        <w:rPr>
          <w:szCs w:val="28"/>
        </w:rPr>
        <w:t>521</w:t>
      </w:r>
      <w:r w:rsidRPr="00792820">
        <w:rPr>
          <w:szCs w:val="28"/>
        </w:rPr>
        <w:t> </w:t>
      </w:r>
      <w:r w:rsidRPr="000E5CFF">
        <w:rPr>
          <w:szCs w:val="28"/>
        </w:rPr>
        <w:t>032,16</w:t>
      </w:r>
      <w:r w:rsidRPr="00DA3976">
        <w:rPr>
          <w:sz w:val="24"/>
          <w:szCs w:val="28"/>
        </w:rPr>
        <w:t xml:space="preserve"> </w:t>
      </w:r>
      <w:r w:rsidRPr="00B10C9A">
        <w:rPr>
          <w:szCs w:val="28"/>
        </w:rPr>
        <w:t>рубля;</w:t>
      </w:r>
    </w:p>
    <w:p w:rsidR="009E3644" w:rsidRPr="00B10C9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3)размер дефицита краевого бюджета - в сумме </w:t>
      </w:r>
      <w:r w:rsidRPr="00B10C9A">
        <w:rPr>
          <w:szCs w:val="28"/>
        </w:rPr>
        <w:br/>
      </w:r>
      <w:r w:rsidRPr="00592810">
        <w:rPr>
          <w:szCs w:val="28"/>
        </w:rPr>
        <w:t>4</w:t>
      </w:r>
      <w:r w:rsidRPr="00792820">
        <w:rPr>
          <w:szCs w:val="28"/>
        </w:rPr>
        <w:t> </w:t>
      </w:r>
      <w:r w:rsidRPr="00592810">
        <w:rPr>
          <w:szCs w:val="28"/>
        </w:rPr>
        <w:t>234</w:t>
      </w:r>
      <w:r w:rsidRPr="00792820">
        <w:rPr>
          <w:szCs w:val="28"/>
        </w:rPr>
        <w:t> </w:t>
      </w:r>
      <w:r w:rsidRPr="00592810">
        <w:rPr>
          <w:szCs w:val="28"/>
        </w:rPr>
        <w:t>464</w:t>
      </w:r>
      <w:r w:rsidRPr="00792820">
        <w:rPr>
          <w:szCs w:val="28"/>
        </w:rPr>
        <w:t> </w:t>
      </w:r>
      <w:r w:rsidRPr="00592810">
        <w:rPr>
          <w:szCs w:val="28"/>
        </w:rPr>
        <w:t>984,31</w:t>
      </w:r>
      <w:r w:rsidRPr="00DA3976">
        <w:rPr>
          <w:sz w:val="24"/>
          <w:szCs w:val="28"/>
        </w:rPr>
        <w:t xml:space="preserve"> </w:t>
      </w:r>
      <w:r w:rsidRPr="00B10C9A">
        <w:rPr>
          <w:szCs w:val="28"/>
        </w:rPr>
        <w:t>рубля;</w:t>
      </w:r>
    </w:p>
    <w:p w:rsidR="009E3644" w:rsidRPr="00B10C9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 xml:space="preserve">4)предельный объем государственного долга Приморского края - в сумме </w:t>
      </w:r>
      <w:r w:rsidRPr="00592810">
        <w:rPr>
          <w:szCs w:val="28"/>
        </w:rPr>
        <w:t>5</w:t>
      </w:r>
      <w:r w:rsidRPr="00792820">
        <w:rPr>
          <w:szCs w:val="28"/>
        </w:rPr>
        <w:t> </w:t>
      </w:r>
      <w:r w:rsidRPr="00592810">
        <w:rPr>
          <w:szCs w:val="28"/>
        </w:rPr>
        <w:t>977</w:t>
      </w:r>
      <w:r w:rsidRPr="00792820">
        <w:rPr>
          <w:szCs w:val="28"/>
        </w:rPr>
        <w:t> </w:t>
      </w:r>
      <w:r w:rsidRPr="00592810">
        <w:rPr>
          <w:szCs w:val="28"/>
        </w:rPr>
        <w:t>274</w:t>
      </w:r>
      <w:r w:rsidRPr="00792820">
        <w:rPr>
          <w:szCs w:val="28"/>
        </w:rPr>
        <w:t> </w:t>
      </w:r>
      <w:r w:rsidRPr="00592810">
        <w:rPr>
          <w:szCs w:val="28"/>
        </w:rPr>
        <w:t>302,21</w:t>
      </w:r>
      <w:r w:rsidRPr="00DA3976">
        <w:rPr>
          <w:sz w:val="24"/>
          <w:szCs w:val="28"/>
        </w:rPr>
        <w:t xml:space="preserve"> </w:t>
      </w:r>
      <w:r w:rsidRPr="00B10C9A">
        <w:rPr>
          <w:szCs w:val="28"/>
        </w:rPr>
        <w:t xml:space="preserve">рубля; </w:t>
      </w:r>
    </w:p>
    <w:p w:rsidR="009E3644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B10C9A">
        <w:rPr>
          <w:szCs w:val="28"/>
        </w:rPr>
        <w:t>5)верхний предел государственного внутреннего долга Приморского края на 1 января 20</w:t>
      </w:r>
      <w:r>
        <w:rPr>
          <w:szCs w:val="28"/>
        </w:rPr>
        <w:t>20</w:t>
      </w:r>
      <w:r w:rsidRPr="00B10C9A">
        <w:rPr>
          <w:szCs w:val="28"/>
        </w:rPr>
        <w:t xml:space="preserve"> года - в сумме </w:t>
      </w:r>
      <w:r w:rsidRPr="00D22F27">
        <w:rPr>
          <w:szCs w:val="28"/>
        </w:rPr>
        <w:t>5</w:t>
      </w:r>
      <w:r w:rsidRPr="00792820">
        <w:rPr>
          <w:szCs w:val="28"/>
        </w:rPr>
        <w:t> </w:t>
      </w:r>
      <w:r w:rsidRPr="00D22F27">
        <w:rPr>
          <w:szCs w:val="28"/>
        </w:rPr>
        <w:t>977</w:t>
      </w:r>
      <w:r w:rsidRPr="00792820">
        <w:rPr>
          <w:szCs w:val="28"/>
        </w:rPr>
        <w:t> </w:t>
      </w:r>
      <w:r w:rsidRPr="00D22F27">
        <w:rPr>
          <w:szCs w:val="28"/>
        </w:rPr>
        <w:t>274</w:t>
      </w:r>
      <w:r w:rsidRPr="00792820">
        <w:rPr>
          <w:szCs w:val="28"/>
        </w:rPr>
        <w:t> </w:t>
      </w:r>
      <w:r w:rsidRPr="00D22F27">
        <w:rPr>
          <w:szCs w:val="28"/>
        </w:rPr>
        <w:t>302,21</w:t>
      </w:r>
      <w:r w:rsidRPr="00DA3976">
        <w:rPr>
          <w:sz w:val="24"/>
          <w:szCs w:val="28"/>
        </w:rPr>
        <w:t xml:space="preserve"> </w:t>
      </w:r>
      <w:r w:rsidRPr="00B10C9A">
        <w:rPr>
          <w:szCs w:val="28"/>
        </w:rPr>
        <w:t xml:space="preserve">рубля, в том числе верхний предел долга по государственным гарантиям Приморского края - </w:t>
      </w:r>
      <w:r w:rsidRPr="00251251">
        <w:rPr>
          <w:szCs w:val="28"/>
        </w:rPr>
        <w:t>2</w:t>
      </w:r>
      <w:r w:rsidRPr="00792820">
        <w:rPr>
          <w:szCs w:val="28"/>
        </w:rPr>
        <w:t> </w:t>
      </w:r>
      <w:r w:rsidRPr="00251251">
        <w:rPr>
          <w:szCs w:val="28"/>
        </w:rPr>
        <w:t>555</w:t>
      </w:r>
      <w:r w:rsidRPr="00792820">
        <w:rPr>
          <w:szCs w:val="28"/>
        </w:rPr>
        <w:t> </w:t>
      </w:r>
      <w:r w:rsidRPr="00251251">
        <w:rPr>
          <w:szCs w:val="28"/>
        </w:rPr>
        <w:t>000</w:t>
      </w:r>
      <w:r w:rsidRPr="00792820">
        <w:rPr>
          <w:szCs w:val="28"/>
        </w:rPr>
        <w:t> </w:t>
      </w:r>
      <w:r w:rsidRPr="00251251">
        <w:rPr>
          <w:szCs w:val="28"/>
        </w:rPr>
        <w:t xml:space="preserve">000,00 </w:t>
      </w:r>
      <w:r w:rsidRPr="00B10C9A">
        <w:rPr>
          <w:szCs w:val="28"/>
        </w:rPr>
        <w:t>рубля.</w:t>
      </w:r>
    </w:p>
    <w:p w:rsidR="009E3644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E3644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E3644" w:rsidRPr="002D0C3A" w:rsidRDefault="009E3644" w:rsidP="009E36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Pr="002D0C3A">
        <w:rPr>
          <w:szCs w:val="28"/>
        </w:rPr>
        <w:t>Утвердить основные характеристики краевого бюджета на 20</w:t>
      </w:r>
      <w:r>
        <w:rPr>
          <w:szCs w:val="28"/>
        </w:rPr>
        <w:t>20</w:t>
      </w:r>
      <w:r w:rsidRPr="002D0C3A">
        <w:rPr>
          <w:szCs w:val="28"/>
        </w:rPr>
        <w:t xml:space="preserve"> год и 202</w:t>
      </w:r>
      <w:r>
        <w:rPr>
          <w:szCs w:val="28"/>
        </w:rPr>
        <w:t>1</w:t>
      </w:r>
      <w:r w:rsidRPr="002D0C3A">
        <w:rPr>
          <w:szCs w:val="28"/>
        </w:rPr>
        <w:t xml:space="preserve"> год:</w:t>
      </w:r>
    </w:p>
    <w:p w:rsidR="009E3644" w:rsidRPr="002C3B18" w:rsidRDefault="009E3644" w:rsidP="009E3644">
      <w:pPr>
        <w:ind w:firstLine="709"/>
        <w:jc w:val="both"/>
      </w:pPr>
      <w:proofErr w:type="gramStart"/>
      <w:r w:rsidRPr="002C3B18">
        <w:t>1)прогнозируемый о</w:t>
      </w:r>
      <w:r w:rsidRPr="002C3B18">
        <w:t>б</w:t>
      </w:r>
      <w:r w:rsidRPr="002C3B18">
        <w:t xml:space="preserve">щий объем доходов краевого бюджета на </w:t>
      </w:r>
      <w:r w:rsidRPr="002C3B18">
        <w:br/>
        <w:t>2020 год - в сумме 106</w:t>
      </w:r>
      <w:r w:rsidRPr="00792820">
        <w:rPr>
          <w:szCs w:val="28"/>
        </w:rPr>
        <w:t> </w:t>
      </w:r>
      <w:r w:rsidRPr="002C3B18">
        <w:t>968</w:t>
      </w:r>
      <w:r w:rsidRPr="00792820">
        <w:rPr>
          <w:szCs w:val="28"/>
        </w:rPr>
        <w:t> </w:t>
      </w:r>
      <w:r w:rsidRPr="002C3B18">
        <w:t>733</w:t>
      </w:r>
      <w:r w:rsidRPr="00792820">
        <w:rPr>
          <w:szCs w:val="28"/>
        </w:rPr>
        <w:t> </w:t>
      </w:r>
      <w:r w:rsidRPr="002C3B18">
        <w:t>270,92 рубля, в том числе объем межбюджетных трансфертов, получаемых из других бюджетов бюджетной системы Ро</w:t>
      </w:r>
      <w:r w:rsidRPr="002C3B18">
        <w:t>с</w:t>
      </w:r>
      <w:r w:rsidRPr="002C3B18">
        <w:t>сийской Федерации, - в сумме 21</w:t>
      </w:r>
      <w:r w:rsidRPr="00792820">
        <w:rPr>
          <w:szCs w:val="28"/>
        </w:rPr>
        <w:t> </w:t>
      </w:r>
      <w:r w:rsidRPr="002C3B18">
        <w:t>127</w:t>
      </w:r>
      <w:r w:rsidRPr="00792820">
        <w:rPr>
          <w:szCs w:val="28"/>
        </w:rPr>
        <w:t> </w:t>
      </w:r>
      <w:r w:rsidRPr="002C3B18">
        <w:t>763</w:t>
      </w:r>
      <w:r w:rsidRPr="00792820">
        <w:rPr>
          <w:szCs w:val="28"/>
        </w:rPr>
        <w:t> </w:t>
      </w:r>
      <w:r w:rsidRPr="002C3B18">
        <w:t xml:space="preserve">739,64 рубля, и на </w:t>
      </w:r>
      <w:r>
        <w:br/>
      </w:r>
      <w:r w:rsidRPr="002C3B18">
        <w:t>2021 год - в сумме 103</w:t>
      </w:r>
      <w:r w:rsidRPr="00792820">
        <w:rPr>
          <w:szCs w:val="28"/>
        </w:rPr>
        <w:t> </w:t>
      </w:r>
      <w:r w:rsidRPr="002C3B18">
        <w:t>456</w:t>
      </w:r>
      <w:r w:rsidRPr="00792820">
        <w:rPr>
          <w:szCs w:val="28"/>
        </w:rPr>
        <w:t> </w:t>
      </w:r>
      <w:r w:rsidRPr="002C3B18">
        <w:t>924</w:t>
      </w:r>
      <w:r w:rsidRPr="00792820">
        <w:rPr>
          <w:szCs w:val="28"/>
        </w:rPr>
        <w:t> </w:t>
      </w:r>
      <w:r w:rsidRPr="002C3B18">
        <w:t>818,99 рубля, в том числе объем межбюджетных трансфертов, получаемых из других бюджетов бюджетной</w:t>
      </w:r>
      <w:proofErr w:type="gramEnd"/>
      <w:r w:rsidRPr="002C3B18">
        <w:t xml:space="preserve"> системы Ро</w:t>
      </w:r>
      <w:r w:rsidRPr="002C3B18">
        <w:t>с</w:t>
      </w:r>
      <w:r w:rsidRPr="002C3B18">
        <w:t>сийской Федерации, - в сумме 15</w:t>
      </w:r>
      <w:r w:rsidRPr="00792820">
        <w:rPr>
          <w:szCs w:val="28"/>
        </w:rPr>
        <w:t> </w:t>
      </w:r>
      <w:r w:rsidRPr="002C3B18">
        <w:t>990</w:t>
      </w:r>
      <w:r w:rsidRPr="00792820">
        <w:rPr>
          <w:szCs w:val="28"/>
        </w:rPr>
        <w:t> </w:t>
      </w:r>
      <w:r w:rsidRPr="002C3B18">
        <w:t>534</w:t>
      </w:r>
      <w:r w:rsidRPr="00792820">
        <w:rPr>
          <w:szCs w:val="28"/>
        </w:rPr>
        <w:t> </w:t>
      </w:r>
      <w:r w:rsidRPr="002C3B18">
        <w:t xml:space="preserve">706,24 рубля; </w:t>
      </w:r>
    </w:p>
    <w:p w:rsidR="009E3644" w:rsidRPr="002C3B18" w:rsidRDefault="009E3644" w:rsidP="009E3644">
      <w:pPr>
        <w:ind w:firstLine="709"/>
        <w:jc w:val="both"/>
      </w:pPr>
      <w:proofErr w:type="gramStart"/>
      <w:r w:rsidRPr="002C3B18">
        <w:t>2)общий объем расходов краевого бюджета на 2020 год - в сумме 109</w:t>
      </w:r>
      <w:r w:rsidRPr="00792820">
        <w:rPr>
          <w:szCs w:val="28"/>
        </w:rPr>
        <w:t> </w:t>
      </w:r>
      <w:r w:rsidRPr="002C3B18">
        <w:t>253</w:t>
      </w:r>
      <w:r w:rsidRPr="00792820">
        <w:rPr>
          <w:szCs w:val="28"/>
        </w:rPr>
        <w:t> </w:t>
      </w:r>
      <w:r w:rsidRPr="002C3B18">
        <w:t>466</w:t>
      </w:r>
      <w:r w:rsidRPr="00792820">
        <w:rPr>
          <w:szCs w:val="28"/>
        </w:rPr>
        <w:t> </w:t>
      </w:r>
      <w:r w:rsidRPr="002C3B18">
        <w:t>749,78 рубля, в том числе условно утве</w:t>
      </w:r>
      <w:r w:rsidRPr="002C3B18">
        <w:t>р</w:t>
      </w:r>
      <w:r w:rsidRPr="002C3B18">
        <w:t>жденные расходы - в сумме 2</w:t>
      </w:r>
      <w:r w:rsidRPr="00792820">
        <w:rPr>
          <w:szCs w:val="28"/>
        </w:rPr>
        <w:t> </w:t>
      </w:r>
      <w:r w:rsidRPr="002C3B18">
        <w:t>247</w:t>
      </w:r>
      <w:r w:rsidRPr="00792820">
        <w:rPr>
          <w:szCs w:val="28"/>
        </w:rPr>
        <w:t> </w:t>
      </w:r>
      <w:r w:rsidRPr="002C3B18">
        <w:t>795</w:t>
      </w:r>
      <w:r w:rsidRPr="00792820">
        <w:rPr>
          <w:szCs w:val="28"/>
        </w:rPr>
        <w:t> </w:t>
      </w:r>
      <w:r w:rsidRPr="002C3B18">
        <w:t xml:space="preserve">322,20 рубля, на 2021 год - в сумме </w:t>
      </w:r>
      <w:r>
        <w:br/>
      </w:r>
      <w:r w:rsidRPr="002C3B18">
        <w:t>104</w:t>
      </w:r>
      <w:r w:rsidRPr="00792820">
        <w:rPr>
          <w:szCs w:val="28"/>
        </w:rPr>
        <w:t> </w:t>
      </w:r>
      <w:r w:rsidRPr="002C3B18">
        <w:t>458</w:t>
      </w:r>
      <w:r w:rsidRPr="00792820">
        <w:rPr>
          <w:szCs w:val="28"/>
        </w:rPr>
        <w:t> </w:t>
      </w:r>
      <w:r w:rsidRPr="002C3B18">
        <w:t>951</w:t>
      </w:r>
      <w:r w:rsidRPr="00792820">
        <w:rPr>
          <w:szCs w:val="28"/>
        </w:rPr>
        <w:t> </w:t>
      </w:r>
      <w:r w:rsidRPr="002C3B18">
        <w:t>050,71 рубля, в том числе условно утвержде</w:t>
      </w:r>
      <w:r w:rsidRPr="002C3B18">
        <w:t>н</w:t>
      </w:r>
      <w:r w:rsidRPr="002C3B18">
        <w:t>ные расходы - в сумме 4</w:t>
      </w:r>
      <w:r w:rsidRPr="00792820">
        <w:rPr>
          <w:szCs w:val="28"/>
        </w:rPr>
        <w:t> </w:t>
      </w:r>
      <w:r w:rsidRPr="002C3B18">
        <w:t>391</w:t>
      </w:r>
      <w:r w:rsidRPr="00792820">
        <w:rPr>
          <w:szCs w:val="28"/>
        </w:rPr>
        <w:t> </w:t>
      </w:r>
      <w:r w:rsidRPr="002C3B18">
        <w:t>025</w:t>
      </w:r>
      <w:r w:rsidRPr="00792820">
        <w:rPr>
          <w:szCs w:val="28"/>
        </w:rPr>
        <w:t> </w:t>
      </w:r>
      <w:r w:rsidRPr="002C3B18">
        <w:t>664,02 рубля;</w:t>
      </w:r>
      <w:proofErr w:type="gramEnd"/>
    </w:p>
    <w:p w:rsidR="009E3644" w:rsidRPr="002C3B18" w:rsidRDefault="009E3644" w:rsidP="009E3644">
      <w:pPr>
        <w:ind w:firstLine="709"/>
        <w:jc w:val="both"/>
      </w:pPr>
      <w:r w:rsidRPr="002C3B18">
        <w:t>3)размер дефицита краевого бю</w:t>
      </w:r>
      <w:r w:rsidRPr="002C3B18">
        <w:t>д</w:t>
      </w:r>
      <w:r w:rsidRPr="002C3B18">
        <w:t xml:space="preserve">жета на 2020 год - в сумме </w:t>
      </w:r>
      <w:r w:rsidRPr="002C3B18">
        <w:br/>
        <w:t>2</w:t>
      </w:r>
      <w:r w:rsidRPr="00792820">
        <w:rPr>
          <w:szCs w:val="28"/>
        </w:rPr>
        <w:t> </w:t>
      </w:r>
      <w:r w:rsidRPr="002C3B18">
        <w:t>284</w:t>
      </w:r>
      <w:r w:rsidRPr="00792820">
        <w:rPr>
          <w:szCs w:val="28"/>
        </w:rPr>
        <w:t> </w:t>
      </w:r>
      <w:r w:rsidRPr="002C3B18">
        <w:t>733</w:t>
      </w:r>
      <w:r w:rsidRPr="00792820">
        <w:rPr>
          <w:szCs w:val="28"/>
        </w:rPr>
        <w:t> </w:t>
      </w:r>
      <w:r w:rsidRPr="002C3B18">
        <w:t xml:space="preserve">478,86 рубля, на 2021 год </w:t>
      </w:r>
      <w:r>
        <w:t>-</w:t>
      </w:r>
      <w:r w:rsidRPr="002C3B18">
        <w:t xml:space="preserve"> в сумме 1</w:t>
      </w:r>
      <w:r w:rsidRPr="00792820">
        <w:rPr>
          <w:szCs w:val="28"/>
        </w:rPr>
        <w:t> </w:t>
      </w:r>
      <w:r w:rsidRPr="002C3B18">
        <w:t>002</w:t>
      </w:r>
      <w:r w:rsidRPr="00792820">
        <w:rPr>
          <w:szCs w:val="28"/>
        </w:rPr>
        <w:t> </w:t>
      </w:r>
      <w:r w:rsidRPr="002C3B18">
        <w:t>026</w:t>
      </w:r>
      <w:r w:rsidRPr="00792820">
        <w:rPr>
          <w:szCs w:val="28"/>
        </w:rPr>
        <w:t> </w:t>
      </w:r>
      <w:r w:rsidRPr="002C3B18">
        <w:t>231,72 рубля;</w:t>
      </w:r>
    </w:p>
    <w:p w:rsidR="009E3644" w:rsidRPr="002C3B18" w:rsidRDefault="009E3644" w:rsidP="009E3644">
      <w:pPr>
        <w:ind w:firstLine="709"/>
        <w:jc w:val="both"/>
      </w:pPr>
      <w:r w:rsidRPr="002C3B18">
        <w:t>4)предельный объем государственного долга Пр</w:t>
      </w:r>
      <w:r w:rsidRPr="002C3B18">
        <w:t>и</w:t>
      </w:r>
      <w:r w:rsidRPr="002C3B18">
        <w:t xml:space="preserve">морского края </w:t>
      </w:r>
      <w:r w:rsidRPr="002C3B18">
        <w:br/>
        <w:t>на 2020 год и верхний предел гос</w:t>
      </w:r>
      <w:r w:rsidRPr="002C3B18">
        <w:t>у</w:t>
      </w:r>
      <w:r w:rsidRPr="002C3B18">
        <w:t>дарственного внутреннего долга Приморского края на 1 января 2021 года - в сумме 5</w:t>
      </w:r>
      <w:r w:rsidRPr="00792820">
        <w:rPr>
          <w:szCs w:val="28"/>
        </w:rPr>
        <w:t> </w:t>
      </w:r>
      <w:r w:rsidRPr="002C3B18">
        <w:t>704</w:t>
      </w:r>
      <w:r w:rsidRPr="00792820">
        <w:rPr>
          <w:szCs w:val="28"/>
        </w:rPr>
        <w:t> </w:t>
      </w:r>
      <w:r w:rsidRPr="002C3B18">
        <w:t>806</w:t>
      </w:r>
      <w:r w:rsidRPr="00792820">
        <w:rPr>
          <w:szCs w:val="28"/>
        </w:rPr>
        <w:t> </w:t>
      </w:r>
      <w:r w:rsidRPr="002C3B18">
        <w:t>003,71 рубля, в том числе верхний предел долга по государственным гарантиям Приморского края - 0,00 ру</w:t>
      </w:r>
      <w:r w:rsidRPr="002C3B18">
        <w:t>б</w:t>
      </w:r>
      <w:r w:rsidRPr="002C3B18">
        <w:t>ля;</w:t>
      </w:r>
    </w:p>
    <w:p w:rsidR="009E3644" w:rsidRPr="002C3B18" w:rsidRDefault="009E3644" w:rsidP="009E3644">
      <w:pPr>
        <w:ind w:firstLine="709"/>
        <w:jc w:val="both"/>
      </w:pPr>
      <w:r w:rsidRPr="002C3B18">
        <w:t>5)предельный объем государственного долга Пр</w:t>
      </w:r>
      <w:r w:rsidRPr="002C3B18">
        <w:t>и</w:t>
      </w:r>
      <w:r w:rsidRPr="002C3B18">
        <w:t xml:space="preserve">морского края </w:t>
      </w:r>
      <w:r w:rsidRPr="002C3B18">
        <w:br/>
        <w:t>на 2021 год и верхний предел гос</w:t>
      </w:r>
      <w:r w:rsidRPr="002C3B18">
        <w:t>у</w:t>
      </w:r>
      <w:r w:rsidRPr="002C3B18">
        <w:t>дарственного внутреннего долга Приморского края на 1 января 2022 года - в сумме 6</w:t>
      </w:r>
      <w:r w:rsidRPr="00792820">
        <w:rPr>
          <w:szCs w:val="28"/>
        </w:rPr>
        <w:t> </w:t>
      </w:r>
      <w:r w:rsidRPr="002C3B18">
        <w:t>706</w:t>
      </w:r>
      <w:r w:rsidRPr="00792820">
        <w:rPr>
          <w:szCs w:val="28"/>
        </w:rPr>
        <w:t> </w:t>
      </w:r>
      <w:r w:rsidRPr="002C3B18">
        <w:t>832</w:t>
      </w:r>
      <w:r w:rsidRPr="00792820">
        <w:rPr>
          <w:szCs w:val="28"/>
        </w:rPr>
        <w:t> </w:t>
      </w:r>
      <w:r w:rsidRPr="002C3B18">
        <w:t>235,43 рубля, в том числе верхний предел долга по государственным гарантиям Приморского края - 0,00 ру</w:t>
      </w:r>
      <w:r w:rsidRPr="002C3B18">
        <w:t>б</w:t>
      </w:r>
      <w:r w:rsidRPr="002C3B18">
        <w:t>ля.</w:t>
      </w:r>
    </w:p>
    <w:p w:rsidR="009E3644" w:rsidRPr="00DB49A6" w:rsidRDefault="009E3644" w:rsidP="009E3644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9E3644" w:rsidRDefault="009E3644" w:rsidP="009E3644">
      <w:pPr>
        <w:ind w:firstLine="709"/>
        <w:jc w:val="both"/>
      </w:pPr>
      <w:proofErr w:type="gramStart"/>
      <w:r>
        <w:rPr>
          <w:color w:val="000000"/>
          <w:spacing w:val="-5"/>
        </w:rPr>
        <w:t>4.</w:t>
      </w:r>
      <w:r w:rsidRPr="005D6FDE">
        <w:rPr>
          <w:szCs w:val="28"/>
        </w:rPr>
        <w:t xml:space="preserve"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на 2019 год </w:t>
      </w:r>
      <w:r w:rsidRPr="005D6FDE">
        <w:t xml:space="preserve">и плановый период 2020 и 2021 годов </w:t>
      </w:r>
      <w:r w:rsidRPr="00FD08FC">
        <w:rPr>
          <w:szCs w:val="28"/>
        </w:rPr>
        <w:t xml:space="preserve">согласно </w:t>
      </w:r>
      <w:r w:rsidRPr="00FD08FC">
        <w:t>приложению 1 к н</w:t>
      </w:r>
      <w:r w:rsidRPr="00FD08FC">
        <w:t>а</w:t>
      </w:r>
      <w:r w:rsidRPr="00FD08FC">
        <w:t>ст</w:t>
      </w:r>
      <w:r w:rsidRPr="00755C8B">
        <w:t>оящему постановлению.</w:t>
      </w:r>
      <w:proofErr w:type="gramEnd"/>
    </w:p>
    <w:p w:rsidR="009E3644" w:rsidRDefault="009E3644" w:rsidP="009E3644">
      <w:pPr>
        <w:ind w:firstLine="709"/>
        <w:jc w:val="both"/>
      </w:pPr>
    </w:p>
    <w:p w:rsidR="009E3644" w:rsidRDefault="009E3644" w:rsidP="009E3644">
      <w:pPr>
        <w:ind w:firstLine="709"/>
        <w:jc w:val="both"/>
      </w:pPr>
      <w:proofErr w:type="gramStart"/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66BD0">
        <w:rPr>
          <w:rFonts w:eastAsia="Calibri"/>
          <w:szCs w:val="28"/>
          <w:lang w:eastAsia="en-US"/>
        </w:rPr>
        <w:t>инжекторных</w:t>
      </w:r>
      <w:proofErr w:type="spellEnd"/>
      <w:r w:rsidRPr="00566BD0">
        <w:rPr>
          <w:rFonts w:eastAsia="Calibri"/>
          <w:szCs w:val="28"/>
          <w:lang w:eastAsia="en-US"/>
        </w:rPr>
        <w:t xml:space="preserve">) двигателей, производимые </w:t>
      </w:r>
      <w:r w:rsidRPr="005D6FDE">
        <w:t xml:space="preserve">на территории Российской Федерации, на 2019 год и плановый период 2020 и 2021 годов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  <w:proofErr w:type="gramEnd"/>
    </w:p>
    <w:p w:rsidR="009E3644" w:rsidRDefault="009E3644" w:rsidP="009E3644">
      <w:pPr>
        <w:pStyle w:val="a8"/>
        <w:ind w:firstLine="709"/>
        <w:rPr>
          <w:szCs w:val="28"/>
        </w:rPr>
      </w:pPr>
    </w:p>
    <w:p w:rsidR="009E3644" w:rsidRDefault="009E3644" w:rsidP="009E3644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2019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9E3644" w:rsidRDefault="009E3644" w:rsidP="009E3644">
      <w:pPr>
        <w:pStyle w:val="30"/>
      </w:pPr>
    </w:p>
    <w:p w:rsidR="009E3644" w:rsidRDefault="009E3644" w:rsidP="009E3644">
      <w:pPr>
        <w:pStyle w:val="30"/>
      </w:pPr>
    </w:p>
    <w:p w:rsidR="009E3644" w:rsidRDefault="009E3644" w:rsidP="009E3644">
      <w:pPr>
        <w:pStyle w:val="30"/>
      </w:pPr>
      <w:r>
        <w:lastRenderedPageBreak/>
        <w:t>7.Настоящее постановление вступает в силу со дня его принятия.</w:t>
      </w:r>
    </w:p>
    <w:p w:rsidR="009E3644" w:rsidRDefault="009E3644" w:rsidP="009E3644">
      <w:pPr>
        <w:pStyle w:val="30"/>
      </w:pPr>
      <w:bookmarkStart w:id="0" w:name="_GoBack"/>
      <w:bookmarkEnd w:id="0"/>
    </w:p>
    <w:p w:rsidR="009E3644" w:rsidRDefault="009E3644" w:rsidP="009E3644">
      <w:pPr>
        <w:pStyle w:val="30"/>
      </w:pPr>
    </w:p>
    <w:p w:rsidR="009E3644" w:rsidRDefault="009E3644" w:rsidP="009E3644">
      <w:pPr>
        <w:pStyle w:val="30"/>
      </w:pPr>
    </w:p>
    <w:p w:rsidR="009E3644" w:rsidRDefault="009E3644" w:rsidP="009E3644">
      <w:r>
        <w:t xml:space="preserve">Председатель </w:t>
      </w:r>
    </w:p>
    <w:p w:rsidR="009E3644" w:rsidRDefault="009E3644" w:rsidP="009E3644">
      <w:pPr>
        <w:pStyle w:val="30"/>
        <w:ind w:firstLine="0"/>
      </w:pPr>
      <w:r>
        <w:t>Законодательного Собрания                                                               А.И. Ролик</w:t>
      </w:r>
    </w:p>
    <w:p w:rsidR="009E3644" w:rsidRDefault="009E3644" w:rsidP="009E3644">
      <w:pPr>
        <w:pStyle w:val="30"/>
      </w:pPr>
    </w:p>
    <w:p w:rsidR="009E3644" w:rsidRDefault="009E3644" w:rsidP="009E3644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E364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667" w:rsidRDefault="00653667">
      <w:r>
        <w:separator/>
      </w:r>
    </w:p>
  </w:endnote>
  <w:endnote w:type="continuationSeparator" w:id="0">
    <w:p w:rsidR="00653667" w:rsidRDefault="0065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667" w:rsidRDefault="00653667">
      <w:r>
        <w:separator/>
      </w:r>
    </w:p>
  </w:footnote>
  <w:footnote w:type="continuationSeparator" w:id="0">
    <w:p w:rsidR="00653667" w:rsidRDefault="00653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644" w:rsidRDefault="009E3644" w:rsidP="009E364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364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366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364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9E3644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9E3644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9E3644"/>
    <w:rPr>
      <w:snapToGrid w:val="0"/>
      <w:sz w:val="28"/>
    </w:rPr>
  </w:style>
  <w:style w:type="paragraph" w:styleId="30">
    <w:name w:val="Body Text Indent 3"/>
    <w:basedOn w:val="a"/>
    <w:link w:val="31"/>
    <w:rsid w:val="009E3644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9E3644"/>
    <w:rPr>
      <w:sz w:val="28"/>
    </w:rPr>
  </w:style>
  <w:style w:type="character" w:customStyle="1" w:styleId="a4">
    <w:name w:val="Верхний колонтитул Знак"/>
    <w:link w:val="a3"/>
    <w:uiPriority w:val="99"/>
    <w:rsid w:val="009E364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2018-12-11T04:03:00Z</cp:lastPrinted>
  <dcterms:created xsi:type="dcterms:W3CDTF">2018-12-11T04:01:00Z</dcterms:created>
  <dcterms:modified xsi:type="dcterms:W3CDTF">2018-12-11T04:04:00Z</dcterms:modified>
</cp:coreProperties>
</file>