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04081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1352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1352A">
              <w:rPr>
                <w:szCs w:val="28"/>
              </w:rPr>
              <w:t>11.12.2018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1352A" w:rsidRPr="00E1352A">
              <w:rPr>
                <w:szCs w:val="28"/>
              </w:rPr>
              <w:t>1183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1352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1352A" w:rsidP="0094344A">
            <w:pPr>
              <w:ind w:left="-108"/>
              <w:jc w:val="both"/>
            </w:pPr>
            <w:r>
              <w:rPr>
                <w:szCs w:val="28"/>
              </w:rPr>
              <w:t xml:space="preserve">О проекте закона Приморского края "Об установлении </w:t>
            </w:r>
            <w:proofErr w:type="gramStart"/>
            <w:r>
              <w:rPr>
                <w:szCs w:val="28"/>
              </w:rPr>
              <w:t>понижен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ных</w:t>
            </w:r>
            <w:proofErr w:type="spellEnd"/>
            <w:proofErr w:type="gramEnd"/>
            <w:r>
              <w:rPr>
                <w:szCs w:val="28"/>
              </w:rPr>
              <w:t xml:space="preserve"> налоговых ставок при применении упрощенной системы налогообложения"</w:t>
            </w:r>
          </w:p>
          <w:p w:rsidR="000B3FB2" w:rsidRPr="00E1352A" w:rsidRDefault="000B3FB2" w:rsidP="0094344A">
            <w:pPr>
              <w:ind w:left="-108"/>
              <w:jc w:val="both"/>
            </w:pPr>
          </w:p>
        </w:tc>
      </w:tr>
    </w:tbl>
    <w:p w:rsidR="00E1352A" w:rsidRDefault="00E1352A" w:rsidP="00E1352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1352A" w:rsidRDefault="00E1352A" w:rsidP="00E1352A">
      <w:pPr>
        <w:pStyle w:val="a3"/>
        <w:tabs>
          <w:tab w:val="clear" w:pos="4153"/>
          <w:tab w:val="clear" w:pos="8306"/>
        </w:tabs>
      </w:pPr>
    </w:p>
    <w:p w:rsidR="00E1352A" w:rsidRDefault="00E1352A" w:rsidP="00E1352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1352A" w:rsidRDefault="00E1352A" w:rsidP="00E1352A"/>
    <w:p w:rsidR="00E1352A" w:rsidRDefault="00E1352A" w:rsidP="00E1352A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"Об установлении пониженных налоговых ставок при применении упрощенной системы налогообложения"</w:t>
      </w:r>
      <w:r>
        <w:t xml:space="preserve"> </w:t>
      </w:r>
      <w:r w:rsidRPr="001B4DBB">
        <w:t>в первом чтении</w:t>
      </w:r>
      <w:r>
        <w:t>.</w:t>
      </w:r>
    </w:p>
    <w:p w:rsidR="00E1352A" w:rsidRDefault="00E1352A" w:rsidP="00E1352A">
      <w:pPr>
        <w:pStyle w:val="a3"/>
        <w:tabs>
          <w:tab w:val="clear" w:pos="4153"/>
          <w:tab w:val="clear" w:pos="8306"/>
        </w:tabs>
        <w:jc w:val="both"/>
      </w:pPr>
    </w:p>
    <w:p w:rsidR="00E1352A" w:rsidRDefault="00E1352A" w:rsidP="00E1352A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1352A" w:rsidRDefault="00E1352A" w:rsidP="00E1352A">
      <w:pPr>
        <w:pStyle w:val="a3"/>
        <w:tabs>
          <w:tab w:val="clear" w:pos="4153"/>
          <w:tab w:val="clear" w:pos="8306"/>
        </w:tabs>
        <w:jc w:val="both"/>
      </w:pPr>
    </w:p>
    <w:p w:rsidR="00E1352A" w:rsidRDefault="00E1352A" w:rsidP="00E1352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1352A" w:rsidRDefault="00E1352A" w:rsidP="00E1352A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E1352A" w:rsidRDefault="00E1352A" w:rsidP="00E1352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1352A" w:rsidRDefault="00E1352A" w:rsidP="00E1352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1352A" w:rsidRDefault="00E1352A" w:rsidP="00E1352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1352A" w:rsidRDefault="00E1352A" w:rsidP="00E1352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  <w:t xml:space="preserve">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BFF" w:rsidRDefault="008D5BFF">
      <w:r>
        <w:separator/>
      </w:r>
    </w:p>
  </w:endnote>
  <w:endnote w:type="continuationSeparator" w:id="0">
    <w:p w:rsidR="008D5BFF" w:rsidRDefault="008D5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BFF" w:rsidRDefault="008D5BFF">
      <w:r>
        <w:separator/>
      </w:r>
    </w:p>
  </w:footnote>
  <w:footnote w:type="continuationSeparator" w:id="0">
    <w:p w:rsidR="008D5BFF" w:rsidRDefault="008D5B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352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D5BFF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352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2018-12-11T03:39:00Z</cp:lastPrinted>
  <dcterms:created xsi:type="dcterms:W3CDTF">2018-12-11T03:39:00Z</dcterms:created>
  <dcterms:modified xsi:type="dcterms:W3CDTF">2018-12-11T03:39:00Z</dcterms:modified>
</cp:coreProperties>
</file>