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460" w:rsidRPr="005868BC" w:rsidRDefault="00126460" w:rsidP="0012646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5868BC">
        <w:rPr>
          <w:color w:val="000000"/>
          <w:sz w:val="28"/>
          <w:szCs w:val="28"/>
        </w:rPr>
        <w:t xml:space="preserve">Приложение </w:t>
      </w:r>
      <w:r w:rsidR="00B27B23">
        <w:rPr>
          <w:color w:val="000000"/>
          <w:sz w:val="28"/>
          <w:szCs w:val="28"/>
        </w:rPr>
        <w:t>3</w:t>
      </w:r>
      <w:bookmarkStart w:id="0" w:name="_GoBack"/>
      <w:bookmarkEnd w:id="0"/>
      <w:r w:rsidRPr="005868BC">
        <w:rPr>
          <w:color w:val="000000"/>
          <w:sz w:val="28"/>
          <w:szCs w:val="28"/>
        </w:rPr>
        <w:t xml:space="preserve">   </w:t>
      </w:r>
    </w:p>
    <w:p w:rsidR="00126460" w:rsidRPr="005868BC" w:rsidRDefault="00126460" w:rsidP="0012646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5868BC">
        <w:rPr>
          <w:color w:val="000000"/>
          <w:sz w:val="28"/>
          <w:szCs w:val="28"/>
        </w:rPr>
        <w:t>к постановлению</w:t>
      </w:r>
    </w:p>
    <w:p w:rsidR="00126460" w:rsidRPr="005868BC" w:rsidRDefault="00126460" w:rsidP="0012646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5868BC">
        <w:rPr>
          <w:color w:val="000000"/>
          <w:sz w:val="28"/>
          <w:szCs w:val="28"/>
        </w:rPr>
        <w:t xml:space="preserve">Законодательного Собрания </w:t>
      </w:r>
    </w:p>
    <w:p w:rsidR="00126460" w:rsidRDefault="00126460" w:rsidP="00126460">
      <w:pPr>
        <w:pStyle w:val="a3"/>
        <w:spacing w:before="0" w:beforeAutospacing="0" w:after="0" w:afterAutospacing="0"/>
        <w:ind w:left="5954"/>
        <w:rPr>
          <w:color w:val="000000"/>
          <w:sz w:val="28"/>
          <w:szCs w:val="28"/>
        </w:rPr>
      </w:pPr>
      <w:r w:rsidRPr="005868BC">
        <w:rPr>
          <w:color w:val="000000"/>
          <w:sz w:val="28"/>
          <w:szCs w:val="28"/>
        </w:rPr>
        <w:t>Приморского края</w:t>
      </w:r>
    </w:p>
    <w:p w:rsidR="00235038" w:rsidRDefault="00235038" w:rsidP="00235038">
      <w:pPr>
        <w:pStyle w:val="a3"/>
        <w:spacing w:before="0" w:beforeAutospacing="0" w:after="0" w:afterAutospacing="0"/>
        <w:ind w:left="6804"/>
      </w:pPr>
    </w:p>
    <w:p w:rsidR="00126460" w:rsidRDefault="00126460" w:rsidP="00235038">
      <w:pPr>
        <w:pStyle w:val="a3"/>
        <w:spacing w:before="0" w:beforeAutospacing="0" w:after="0" w:afterAutospacing="0"/>
        <w:ind w:left="6804"/>
      </w:pPr>
    </w:p>
    <w:p w:rsidR="00235038" w:rsidRDefault="00235038" w:rsidP="00235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</w:t>
      </w:r>
    </w:p>
    <w:p w:rsidR="00235038" w:rsidRDefault="00235038" w:rsidP="00235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краевого бюджета в 2019 году</w:t>
      </w:r>
    </w:p>
    <w:p w:rsidR="00235038" w:rsidRDefault="00235038" w:rsidP="00235038">
      <w:pPr>
        <w:spacing w:after="0" w:line="240" w:lineRule="auto"/>
        <w:jc w:val="right"/>
      </w:pPr>
      <w:r w:rsidRPr="00235038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4196"/>
        <w:gridCol w:w="2440"/>
      </w:tblGrid>
      <w:tr w:rsidR="00235038" w:rsidRPr="00235038" w:rsidTr="00C12854">
        <w:trPr>
          <w:cantSplit/>
          <w:trHeight w:val="1331"/>
        </w:trPr>
        <w:tc>
          <w:tcPr>
            <w:tcW w:w="27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96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24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235038" w:rsidRPr="00C12854" w:rsidRDefault="00235038" w:rsidP="00C12854">
      <w:pPr>
        <w:spacing w:after="0" w:line="240" w:lineRule="auto"/>
        <w:rPr>
          <w:sz w:val="2"/>
          <w:szCs w:val="2"/>
        </w:rPr>
      </w:pPr>
    </w:p>
    <w:tbl>
      <w:tblPr>
        <w:tblW w:w="93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0"/>
        <w:gridCol w:w="4196"/>
        <w:gridCol w:w="2440"/>
      </w:tblGrid>
      <w:tr w:rsidR="00235038" w:rsidRPr="00235038" w:rsidTr="00235038">
        <w:trPr>
          <w:cantSplit/>
          <w:trHeight w:val="340"/>
          <w:tblHeader/>
        </w:trPr>
        <w:tc>
          <w:tcPr>
            <w:tcW w:w="27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6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40" w:type="dxa"/>
            <w:shd w:val="clear" w:color="auto" w:fill="auto"/>
            <w:vAlign w:val="center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1 00 00000 00 0000 000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84 274 883 529,39</w:t>
            </w:r>
          </w:p>
        </w:tc>
      </w:tr>
      <w:tr w:rsidR="00235038" w:rsidRPr="00235038" w:rsidTr="00235038">
        <w:trPr>
          <w:cantSplit/>
          <w:trHeight w:val="287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56 866 944 412,00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23 156 039 000,00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33 710 905 412,00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7 526 009 957,49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7 526 009 957,49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6 949 413 000,00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6 949 413 000,00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10 623 713 000,00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8 423 410 000,00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2 091 973 000,00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108 330 000,00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693 557 000,00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285 962 000,00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407 595 000,00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403 999 700,00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1 08 06000 01 0000 110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45 070 000,00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358 929 700,00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119 483 276,90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725 806,00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средств бюджетов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40 910 958,90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10 458 350,00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50 079 232,00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1 11 05300 00 0000 120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320 330,00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1 11 07000 00 0000 120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9 785 000,00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7 203 600,00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165 570 360,00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79 000 000,00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4 372 860,00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82 197 500,00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44 490 740,00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1 13 01000 00 0000 130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19 059 100,00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25 431 640,00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83 843 180,00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46 783 180,00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37 060 000,00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9 964 800,00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9 495 800,00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469 000,00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787 894 103,00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1 555 700,00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5 695 000,00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1 158 000,00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1 16 26000 01 0000 140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720 100 000,00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975 203,00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835 200,00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55 060 000,00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29 598 172 518,46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29 598 172 518,46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2 02 10000 00 0000 151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10 572 470 500,00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8 702 394 500,00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2 02 15009 02 0000 151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1 618 042 000,00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2 02 15010 02 0000 150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252 034 000,00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10 141 170 698,46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2 02 25027 02 0000 150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ции "Доступная среда" на 2011-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9 866 700,00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государственных программ (подпрограмм государственных программ) субъектов Российской Федерации в области использования и охраны водных объектов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151 649 100,00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2 02 25066 02 0000 150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1 124 900,00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6 229 300,00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311 704 500,00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2 02 25084 02 0000 150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1 154 646 700,00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2 02 25086 02 0000 150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7 920 000,00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2 02 25097 02 0000 150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16 672 700,00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2 02 25402 02 0000 150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9 489 100,00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10 697 900,00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2 02 25466 02 0000 150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                           300 тысяч человек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9 500 000,00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2 02 25467 02 0000 150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                              50 тысяч человек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12 597 000,00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2 02 25478 02 0000 150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реализацию дополнительных мероприятий в сфере занятости населения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138 320 400,00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2 02 25497 02 0000 150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151 036 000,00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1 662 000,00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4 793 500,00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4 817 000,00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2 02 25519 02 0000 150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отрасли культуры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98 942 500,00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97 543 900,00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2 02 25527 02 0000 150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619 716 298,46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2 02 25536 02 0000 150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на создание условий, обеспечивающих доступность дополнительных общеобразовательных программ естественно-научной и технической направленности </w:t>
            </w:r>
            <w:proofErr w:type="gram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</w:t>
            </w:r>
            <w:proofErr w:type="gram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обучающихся</w:t>
            </w:r>
            <w:proofErr w:type="gram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субъектах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71 586 900,00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77 182 700,00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38 293 200,00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2 02 25543 02 0000 150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234 295 100,00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приоритетного проекта "Безопасные и качественные дороги"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1 057 252 100,00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2 02 25555 02 0000 150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618 535 700,00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2 02 25567 02 0000 150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78 672 100,00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2 02 25568 02 0000 150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47 300 000,00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2 02 25674 02 0000 150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государственных программ субъектов Российской Федерации, содержащих мероприятия по развитию материально-технической базы детских поликлиник и детских поликлинических отделений медицинских организаций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154 658 400,00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2 02 29999 02 0000 150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4 944 465 000,00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4 274 716 600,00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2 02 35118 02 0000 150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28 349 300,00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1 911 900,00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2 02 35128 02 0000 150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20 753 600,00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2 02 35129 02 0000 150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462 064 800,00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2 02 35134 02 0000 150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C128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                            2008 года № 714 "Об обеспечении жильем ветеранов Великой Отечественной войны 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1941-</w:t>
            </w:r>
            <w:r w:rsidR="00C1285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945 годов"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48 868 300,00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 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10 524 500,00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2 02 35137 02 0000 150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6 206 600,00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2 02 35176 02 0000 150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28 674 200,00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2 02 35220 02 0000 150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74 575 300,00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2 02 35240 02 0000 150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80 500,00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2 02 35250 02 0000 150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844 817 200,00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2 02 35260 02 0000 150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27 991 800,00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2 02 35270 02 0000 150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22 858 200,00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2 02 35280 02 0000 150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2 02 35290 02 0000 150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744 643 900,00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2 02 35380 02 0000 150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1 103 473 200,00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2 02 35573 02 0000 151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(усыновлением) первого ребенка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551 741 800,00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2 02 35900 02 0000 150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г. Байконура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226 082 800,00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2 02 39999 02 0000 150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71 027 700,00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2 02 40000 00 0000 150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4 609 814 720,00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2 02 45133 02 0000 151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4 320 900,00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noWrap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2 02 45141 02 0000 150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</w:t>
            </w:r>
            <w:r w:rsidR="00575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2 02 45142 02 0000 150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</w:t>
            </w:r>
            <w:r w:rsidR="0057571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субъектов Российской Федерации</w:t>
            </w: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1 350 000,00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2 02 45153 02 0000 150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989 960 700,00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2 02 45156 02 0000 150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79 622 900,00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2 02 45159 02 0000 150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362 781 000,00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2 02 45161 02 0000 150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114 154 600,00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2 02 45197 02 0000 150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2 371 100,00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2 02 45505 02 0000 150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</w:t>
            </w:r>
            <w:proofErr w:type="gramStart"/>
            <w:r w:rsidRPr="002350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2350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2440" w:type="dxa"/>
            <w:shd w:val="clear" w:color="auto" w:fill="auto"/>
            <w:noWrap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2 028 180 000,00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tcMar>
              <w:left w:w="28" w:type="dxa"/>
              <w:right w:w="28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2 02 49999 02 0000 150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1 020 573 520,00</w:t>
            </w:r>
          </w:p>
        </w:tc>
      </w:tr>
      <w:tr w:rsidR="00235038" w:rsidRPr="00235038" w:rsidTr="00235038">
        <w:trPr>
          <w:cantSplit/>
          <w:trHeight w:val="340"/>
        </w:trPr>
        <w:tc>
          <w:tcPr>
            <w:tcW w:w="2740" w:type="dxa"/>
            <w:shd w:val="clear" w:color="auto" w:fill="auto"/>
            <w:hideMark/>
          </w:tcPr>
          <w:p w:rsidR="00235038" w:rsidRPr="00235038" w:rsidRDefault="00235038" w:rsidP="00235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96" w:type="dxa"/>
            <w:shd w:val="clear" w:color="auto" w:fill="auto"/>
            <w:tcMar>
              <w:left w:w="57" w:type="dxa"/>
              <w:right w:w="57" w:type="dxa"/>
            </w:tcMar>
            <w:hideMark/>
          </w:tcPr>
          <w:p w:rsidR="00235038" w:rsidRPr="00235038" w:rsidRDefault="00235038" w:rsidP="002350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2440" w:type="dxa"/>
            <w:shd w:val="clear" w:color="auto" w:fill="auto"/>
            <w:vAlign w:val="bottom"/>
            <w:hideMark/>
          </w:tcPr>
          <w:p w:rsidR="00235038" w:rsidRPr="00235038" w:rsidRDefault="00235038" w:rsidP="002350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3503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113 873 056 047,85</w:t>
            </w:r>
          </w:p>
        </w:tc>
      </w:tr>
    </w:tbl>
    <w:p w:rsidR="003D7C51" w:rsidRDefault="003D7C51"/>
    <w:sectPr w:rsidR="003D7C51" w:rsidSect="00235038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517A" w:rsidRDefault="00AB517A" w:rsidP="00235038">
      <w:pPr>
        <w:spacing w:after="0" w:line="240" w:lineRule="auto"/>
      </w:pPr>
      <w:r>
        <w:separator/>
      </w:r>
    </w:p>
  </w:endnote>
  <w:endnote w:type="continuationSeparator" w:id="0">
    <w:p w:rsidR="00AB517A" w:rsidRDefault="00AB517A" w:rsidP="00235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517A" w:rsidRDefault="00AB517A" w:rsidP="00235038">
      <w:pPr>
        <w:spacing w:after="0" w:line="240" w:lineRule="auto"/>
      </w:pPr>
      <w:r>
        <w:separator/>
      </w:r>
    </w:p>
  </w:footnote>
  <w:footnote w:type="continuationSeparator" w:id="0">
    <w:p w:rsidR="00AB517A" w:rsidRDefault="00AB517A" w:rsidP="00235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63315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35038" w:rsidRPr="00235038" w:rsidRDefault="00235038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3503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3503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3503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6460">
          <w:rPr>
            <w:rFonts w:ascii="Times New Roman" w:hAnsi="Times New Roman" w:cs="Times New Roman"/>
            <w:noProof/>
            <w:sz w:val="28"/>
            <w:szCs w:val="28"/>
          </w:rPr>
          <w:t>15</w:t>
        </w:r>
        <w:r w:rsidRPr="0023503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038"/>
    <w:rsid w:val="00126460"/>
    <w:rsid w:val="00235038"/>
    <w:rsid w:val="003D7C51"/>
    <w:rsid w:val="0057571A"/>
    <w:rsid w:val="00AB517A"/>
    <w:rsid w:val="00B27B23"/>
    <w:rsid w:val="00C1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0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038"/>
  </w:style>
  <w:style w:type="paragraph" w:styleId="a6">
    <w:name w:val="footer"/>
    <w:basedOn w:val="a"/>
    <w:link w:val="a7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038"/>
  </w:style>
  <w:style w:type="paragraph" w:styleId="a8">
    <w:name w:val="Balloon Text"/>
    <w:basedOn w:val="a"/>
    <w:link w:val="a9"/>
    <w:uiPriority w:val="99"/>
    <w:semiHidden/>
    <w:unhideWhenUsed/>
    <w:rsid w:val="0057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7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503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35038"/>
  </w:style>
  <w:style w:type="paragraph" w:styleId="a6">
    <w:name w:val="footer"/>
    <w:basedOn w:val="a"/>
    <w:link w:val="a7"/>
    <w:uiPriority w:val="99"/>
    <w:unhideWhenUsed/>
    <w:rsid w:val="00235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35038"/>
  </w:style>
  <w:style w:type="paragraph" w:styleId="a8">
    <w:name w:val="Balloon Text"/>
    <w:basedOn w:val="a"/>
    <w:link w:val="a9"/>
    <w:uiPriority w:val="99"/>
    <w:semiHidden/>
    <w:unhideWhenUsed/>
    <w:rsid w:val="0057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7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0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3215</Words>
  <Characters>18330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Надеина</cp:lastModifiedBy>
  <cp:revision>3</cp:revision>
  <cp:lastPrinted>2018-12-04T05:53:00Z</cp:lastPrinted>
  <dcterms:created xsi:type="dcterms:W3CDTF">2018-12-03T08:24:00Z</dcterms:created>
  <dcterms:modified xsi:type="dcterms:W3CDTF">2018-12-04T05:54:00Z</dcterms:modified>
</cp:coreProperties>
</file>