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53187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67DF" w:rsidRPr="004D7228" w:rsidRDefault="005E67DF" w:rsidP="005E67DF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4D7228">
        <w:rPr>
          <w:b/>
          <w:szCs w:val="28"/>
        </w:rPr>
        <w:t xml:space="preserve"> </w:t>
      </w:r>
      <w:r>
        <w:rPr>
          <w:b/>
          <w:szCs w:val="28"/>
        </w:rPr>
        <w:t xml:space="preserve">В ИЗБИРАТЕЛЬНЫЙ КОДЕКС </w:t>
      </w:r>
      <w:r w:rsidRPr="004D7228">
        <w:rPr>
          <w:b/>
          <w:szCs w:val="28"/>
        </w:rPr>
        <w:t xml:space="preserve">ПРИМОРСКОГО КРАЯ </w:t>
      </w:r>
    </w:p>
    <w:p w:rsidR="005E67DF" w:rsidRPr="004D7228" w:rsidRDefault="005E67DF" w:rsidP="005E67DF">
      <w:pPr>
        <w:jc w:val="both"/>
        <w:rPr>
          <w:szCs w:val="28"/>
        </w:rPr>
      </w:pPr>
    </w:p>
    <w:p w:rsidR="005E67DF" w:rsidRDefault="005E67DF" w:rsidP="005E67DF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ноября 2018 года</w:t>
      </w:r>
    </w:p>
    <w:p w:rsidR="005E67DF" w:rsidRDefault="005E67DF" w:rsidP="005E67DF">
      <w:pPr>
        <w:ind w:firstLine="709"/>
        <w:jc w:val="both"/>
        <w:rPr>
          <w:szCs w:val="28"/>
        </w:rPr>
      </w:pP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>
        <w:rPr>
          <w:szCs w:val="28"/>
        </w:rPr>
        <w:br/>
        <w:t>№ 64, стр. 40, № 65, стр. 91)</w:t>
      </w:r>
      <w:r>
        <w:rPr>
          <w:rFonts w:eastAsia="Calibri"/>
          <w:szCs w:val="28"/>
          <w:lang w:eastAsia="en-US"/>
        </w:rPr>
        <w:t xml:space="preserve"> следующие изменения</w:t>
      </w:r>
      <w:r>
        <w:rPr>
          <w:szCs w:val="28"/>
        </w:rPr>
        <w:t>: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14: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21 признать утратившей силу;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22 признать утратившей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части 26: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а также в случае выдачи избирателю открепительного удостоверения в порядке, установленном настоящим Кодексом"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а при выдаче открепительного удостоверения - подписью члена избирательной комиссии, выдавшего удостоверение,"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25: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16 части 2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12 части 3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28: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14 части 2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10 части 3 признать утратившим силу;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4)пункт 6 статьи 30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5)в статье 32: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втором части 24 слова ", открепительные удостоверения"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пункте 4 части 25 слова "открепительных удостоверений,"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33: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1 слова "открепительными удостоверениями,"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б)в пункте 1 части 13 слова "реестром выдачи открепительных удостоверений, находящимися в избирательной комиссии открепительными удостоверениями," исключить;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7)по тексту части 11 статьи 68 слова "открепительных удостоверений," исключить;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8)статью 73 признать утратившей силу;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9)в части 14 статьи 74 слова "избирателей, имеющих открепительные удостоверения, либо" исключить;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10)в статье 75: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7 слова ", а если избиратель голосует по открепительному удостоверению, - по предъявлении также открепительного удостоверения"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8 слова "В случае голосования по открепительному удостоверению в списке избирателей делаются дополнительные отметки." исключить;</w:t>
      </w:r>
    </w:p>
    <w:p w:rsidR="005E67DF" w:rsidRDefault="005E67DF" w:rsidP="005E67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zCs w:val="28"/>
        </w:rPr>
        <w:t>11)</w:t>
      </w:r>
      <w:r>
        <w:rPr>
          <w:spacing w:val="-1"/>
          <w:szCs w:val="28"/>
        </w:rPr>
        <w:t>часть 2 статьи 76 признать утратившей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12)в пункте 5 части 3 статьи 78: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а)в абзаце пятом слова "</w:t>
      </w:r>
      <w:r>
        <w:rPr>
          <w:szCs w:val="28"/>
        </w:rPr>
        <w:t xml:space="preserve">В случае, </w:t>
      </w:r>
      <w:r w:rsidRPr="004312C2">
        <w:rPr>
          <w:szCs w:val="28"/>
        </w:rPr>
        <w:t xml:space="preserve">предусмотренном </w:t>
      </w:r>
      <w:hyperlink r:id="rId9" w:history="1">
        <w:r w:rsidRPr="005E67DF">
          <w:rPr>
            <w:rStyle w:val="a6"/>
            <w:color w:val="auto"/>
            <w:szCs w:val="28"/>
            <w:u w:val="none"/>
          </w:rPr>
          <w:t>частью 1 статьи 73</w:t>
        </w:r>
      </w:hyperlink>
      <w:r>
        <w:rPr>
          <w:szCs w:val="28"/>
        </w:rPr>
        <w:t xml:space="preserve"> настоящего Кодекса, а также при проведении выборов в органы государственной власти Приморского края строка 3а в протокол не вносится" заменить словами "При проведении выборов в органы государственной власти Приморского края строка 3а в протокол не вносится";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б)абзацы шестнадцатый-двадцать второй признать утратившими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13)в статье 79: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а)в части 3: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абзац второй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в абзаце третьем слова </w:t>
      </w:r>
      <w:r>
        <w:rPr>
          <w:szCs w:val="28"/>
        </w:rPr>
        <w:t>"и открепительными удостоверениями (отрывными талонами открепительных удостоверений)"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б)в части 4: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в абзаце первом слова "</w:t>
      </w:r>
      <w:r>
        <w:rPr>
          <w:szCs w:val="28"/>
        </w:rPr>
        <w:t>территориальной избирательной комиссии (избирательной комиссии муниципального образования, окружной избирательной комиссии)" заменить словами "избирательной комиссии муниципального образования, окружной избирательной комиссии";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второй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в)в части 5: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абзац второй изложить в следующей редакции: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>число избирателей, внесенных в список избирателей на момент окончания голосования;";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число избирательных бюллетеней, выданных досрочно проголосовавшим избирателям (устанавливается по числу соответствующих отметок в списке избирателей; число избирателей, досрочно проголосовавших в помещении избирательной комиссии муниципального образования, окружной избирательной комиссии, проверяется по списку досрочно проголосовавших избирателей).";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абзацы шестой-девятый признать утратившими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г)в части 6: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>в строку 3а - число избирательных бюллетеней, выданных избирателям, проголосовавшим досрочно, - в помещении избирательной комиссии муниципального образования, окружной избирательной комиссии;";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абзацы восьмой-двенадцатый признать утратившими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д)в части 16 слова "</w:t>
      </w:r>
      <w:r>
        <w:rPr>
          <w:szCs w:val="28"/>
        </w:rPr>
        <w:t>территориальной избирательной комиссии (избирательной комиссии муниципального образования, окружной избирательной комиссии)" заменить словами "избирательной комиссии муниципального образования, окружной избирательной комиссии";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е)в части 23: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"а также упакованные открепительные удостоверения,"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общее число всех упакованных открепительных удостоверений"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14)в статье 80: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первом части 4 слова "В протокол об итогах голосования заносятся также данные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утраченных в соответствующей избирательной комиссии открепительных удостоверений. В сводную таблицу об итогах голосования, составляемую избирательной комиссией (за исключением избирательной комиссии, непосредственно вышестоящей по отношению к участковой избирательной комиссии), заносятся также данные протокола нижестоящей избирательной комиссии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открепительных удостоверений, утраченных в соответствующей избирательной комиссии."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3 части 5 признать утратившим силу;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15)в части 4 статьи 81 слова "В протокол о результатах выборов заносятся также данные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утраченных в соответствующей избирательной комиссии открепительных удостоверений. В сводную таблицу о результатах выборов, составляемую избирательной комиссией (за исключением избирательной комиссии, непосредственно вышестоящей по отношению к участковой избирательной комиссии), заносятся также данные протокола нижестоящей избирательной комиссии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открепительных удостоверений, утраченных в соответствующей избирательной комиссии."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16)в части 1 статьи 85 слова ", открепительные удостоверения" исключить;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17)приложение 5 изложить в следующей редакции:</w:t>
      </w:r>
    </w:p>
    <w:p w:rsidR="005E67DF" w:rsidRDefault="005E67DF" w:rsidP="005E67DF">
      <w:pPr>
        <w:ind w:left="4956" w:firstLine="708"/>
        <w:jc w:val="both"/>
        <w:rPr>
          <w:szCs w:val="28"/>
        </w:rPr>
      </w:pPr>
      <w:r>
        <w:rPr>
          <w:szCs w:val="28"/>
        </w:rPr>
        <w:t>"Приложение 5</w:t>
      </w:r>
    </w:p>
    <w:p w:rsidR="005E67DF" w:rsidRDefault="005E67DF" w:rsidP="005E67DF">
      <w:pPr>
        <w:ind w:left="4956" w:firstLine="708"/>
        <w:jc w:val="both"/>
        <w:rPr>
          <w:szCs w:val="28"/>
        </w:rPr>
      </w:pPr>
      <w:r>
        <w:rPr>
          <w:szCs w:val="28"/>
        </w:rPr>
        <w:t>к Избирательному кодексу</w:t>
      </w:r>
    </w:p>
    <w:p w:rsidR="005E67DF" w:rsidRDefault="005E67DF" w:rsidP="005E67DF">
      <w:pPr>
        <w:ind w:left="4956" w:firstLine="708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5E67DF" w:rsidRDefault="005E67DF" w:rsidP="005E67DF">
      <w:pPr>
        <w:jc w:val="both"/>
        <w:rPr>
          <w:szCs w:val="28"/>
        </w:rPr>
      </w:pP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ПЕРЕЧЕНЬ </w:t>
      </w: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КОНТРОЛЬНЫХ СООТНОШЕНИЙ ДАННЫХ, </w:t>
      </w: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ВНЕСЕННЫХ В ПРОТОКОЛ ОБ ИТОГАХ ГОЛОСОВАНИЯ</w:t>
      </w: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(числами обозначены строки протокола, пронумерованные </w:t>
      </w:r>
    </w:p>
    <w:p w:rsidR="005E67DF" w:rsidRDefault="005E67DF" w:rsidP="005E67D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 соответствии со статьей 78 настоящего Кодекса)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1)1 больше или равно 3 + 4 + 5;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2)2 равно 3 – 3а + 4 + 5 + 6 + 11 – 12;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3)7 + 8 равно 9 + 10;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4)10 равно 13 + все последующие строки протокола (за исключением случаев, если образуются многомандатные избирательные округа).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Если при проведении выборов депутатов представительных органов муниципальных образований образуются многомандатные избирательные округа, то вместо контрольного соотношения, указанного в пункте 4 настоящего приложения, проверяются следующие контрольные соотношения: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5)10 меньше или равно 13 + все последующие строки протокола;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6)10 x M больше или равно 13 + все последующие строки протокола, где M - число мандатов, подлежащих распределению в избирательном округе;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7)10 больше или равно I, где I - число голосов избирателей, поданных за каждого кандидата.".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2. </w:t>
      </w:r>
    </w:p>
    <w:p w:rsidR="005E67DF" w:rsidRDefault="005E67DF" w:rsidP="005E67D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Настоящий Закон вступает в силу </w:t>
      </w:r>
      <w:r>
        <w:t>по истечении 10 дней со дня его официального опубликования</w:t>
      </w:r>
      <w:r>
        <w:rPr>
          <w:rFonts w:eastAsia="Calibri"/>
          <w:szCs w:val="28"/>
          <w:lang w:eastAsia="en-US"/>
        </w:rPr>
        <w:t>.</w:t>
      </w:r>
    </w:p>
    <w:p w:rsidR="005E67DF" w:rsidRDefault="005E67DF" w:rsidP="005E67D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E67DF" w:rsidRDefault="005E67DF" w:rsidP="005E67D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E67DF" w:rsidRDefault="005E67DF" w:rsidP="005E67D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E67DF" w:rsidRDefault="005E67DF" w:rsidP="005E67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5E67DF" w:rsidRDefault="005E67DF" w:rsidP="005E67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3812B6" w:rsidRDefault="003812B6" w:rsidP="005E67DF">
      <w:pPr>
        <w:autoSpaceDE w:val="0"/>
        <w:autoSpaceDN w:val="0"/>
        <w:adjustRightInd w:val="0"/>
        <w:jc w:val="both"/>
        <w:rPr>
          <w:szCs w:val="28"/>
        </w:rPr>
      </w:pPr>
    </w:p>
    <w:p w:rsidR="003812B6" w:rsidRDefault="003812B6" w:rsidP="005E67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3812B6" w:rsidRDefault="003812B6" w:rsidP="005E67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5 декабря 2018 года</w:t>
      </w:r>
    </w:p>
    <w:p w:rsidR="003812B6" w:rsidRDefault="003812B6" w:rsidP="005E67DF">
      <w:pPr>
        <w:autoSpaceDE w:val="0"/>
        <w:autoSpaceDN w:val="0"/>
        <w:adjustRightInd w:val="0"/>
        <w:jc w:val="both"/>
      </w:pPr>
      <w:r>
        <w:rPr>
          <w:szCs w:val="28"/>
        </w:rPr>
        <w:t>№ 403-КЗ</w:t>
      </w:r>
    </w:p>
    <w:p w:rsidR="005E67DF" w:rsidRPr="004D7228" w:rsidRDefault="005E67DF" w:rsidP="005E67DF">
      <w:pPr>
        <w:ind w:firstLine="709"/>
        <w:jc w:val="both"/>
        <w:rPr>
          <w:szCs w:val="28"/>
        </w:rPr>
      </w:pPr>
    </w:p>
    <w:p w:rsidR="00BE0544" w:rsidRDefault="00BE0544"/>
    <w:sectPr w:rsidR="00BE0544" w:rsidSect="005E67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05C" w:rsidRDefault="00E3405C">
      <w:r>
        <w:separator/>
      </w:r>
    </w:p>
  </w:endnote>
  <w:endnote w:type="continuationSeparator" w:id="0">
    <w:p w:rsidR="00E3405C" w:rsidRDefault="00E34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05C" w:rsidRDefault="00E3405C">
      <w:r>
        <w:separator/>
      </w:r>
    </w:p>
  </w:footnote>
  <w:footnote w:type="continuationSeparator" w:id="0">
    <w:p w:rsidR="00E3405C" w:rsidRDefault="00E340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7DF" w:rsidRDefault="005E67DF" w:rsidP="005E67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812B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7DF"/>
    <w:rsid w:val="0003291F"/>
    <w:rsid w:val="00180B3F"/>
    <w:rsid w:val="00380EE1"/>
    <w:rsid w:val="003812B6"/>
    <w:rsid w:val="003B26E7"/>
    <w:rsid w:val="0047435B"/>
    <w:rsid w:val="005A2827"/>
    <w:rsid w:val="005E67DF"/>
    <w:rsid w:val="00AB70F9"/>
    <w:rsid w:val="00AC31EC"/>
    <w:rsid w:val="00B14397"/>
    <w:rsid w:val="00BE0544"/>
    <w:rsid w:val="00E3405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5E67DF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E67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0E8D6ABA69957DED9555E6CB29EA35AC5A8D11C04EEA1819E9F00B386D11343C65D51B4BC59A39BDF935BF7963277DD254DD621FD9039CAD25D4DEv8w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2018-11-28T06:57:00Z</cp:lastPrinted>
  <dcterms:created xsi:type="dcterms:W3CDTF">2018-12-05T06:16:00Z</dcterms:created>
  <dcterms:modified xsi:type="dcterms:W3CDTF">2018-12-05T06:16:00Z</dcterms:modified>
</cp:coreProperties>
</file>