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53525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22251" w:rsidRPr="00897963" w:rsidRDefault="00D22251" w:rsidP="00D22251">
      <w:pPr>
        <w:jc w:val="center"/>
        <w:rPr>
          <w:b/>
          <w:szCs w:val="28"/>
        </w:rPr>
      </w:pPr>
      <w:r>
        <w:rPr>
          <w:b/>
        </w:rPr>
        <w:t>О ВНЕСЕНИИ ИЗМЕНЕНИЙ</w:t>
      </w:r>
      <w:r w:rsidRPr="003B182E">
        <w:rPr>
          <w:b/>
        </w:rPr>
        <w:t xml:space="preserve"> В</w:t>
      </w:r>
      <w:r>
        <w:rPr>
          <w:b/>
        </w:rPr>
        <w:t xml:space="preserve"> СТАТЬЮ 3</w:t>
      </w:r>
      <w:r w:rsidRPr="003B182E">
        <w:rPr>
          <w:b/>
        </w:rPr>
        <w:t xml:space="preserve"> </w:t>
      </w:r>
      <w:r>
        <w:rPr>
          <w:b/>
        </w:rPr>
        <w:t>ЗАКОНА ПРИМОРСКОГО КРАЯ "</w:t>
      </w:r>
      <w:r w:rsidRPr="00897963">
        <w:rPr>
          <w:b/>
          <w:szCs w:val="28"/>
        </w:rPr>
        <w:t>ОБ ЭНЕРГОСБЕРЕЖЕНИИ И О ПОВЫШЕНИИ ЭНЕРГЕТИЧЕСКОЙ</w:t>
      </w:r>
      <w:r>
        <w:rPr>
          <w:b/>
          <w:szCs w:val="28"/>
        </w:rPr>
        <w:t xml:space="preserve"> </w:t>
      </w:r>
      <w:r w:rsidRPr="00897963">
        <w:rPr>
          <w:b/>
          <w:szCs w:val="28"/>
        </w:rPr>
        <w:t>ЭФФЕКТИВНОСТИ НА ТЕРРИТОРИИ ПРИМОРСКОГО КРАЯ</w:t>
      </w:r>
      <w:r>
        <w:rPr>
          <w:b/>
          <w:szCs w:val="28"/>
        </w:rPr>
        <w:t>"</w:t>
      </w:r>
    </w:p>
    <w:p w:rsidR="00D22251" w:rsidRPr="00805F80" w:rsidRDefault="00D22251" w:rsidP="00D22251">
      <w:pPr>
        <w:widowControl w:val="0"/>
        <w:jc w:val="center"/>
        <w:rPr>
          <w:b/>
          <w:szCs w:val="28"/>
        </w:rPr>
      </w:pPr>
    </w:p>
    <w:p w:rsidR="00D22251" w:rsidRDefault="00D22251" w:rsidP="00D22251">
      <w:pPr>
        <w:pStyle w:val="a5"/>
        <w:spacing w:line="240" w:lineRule="auto"/>
        <w:rPr>
          <w:sz w:val="28"/>
          <w:szCs w:val="28"/>
        </w:rPr>
      </w:pPr>
      <w:proofErr w:type="gramStart"/>
      <w:r w:rsidRPr="00DC24F9">
        <w:rPr>
          <w:sz w:val="28"/>
          <w:szCs w:val="28"/>
        </w:rPr>
        <w:t>Принят</w:t>
      </w:r>
      <w:proofErr w:type="gramEnd"/>
      <w:r w:rsidRPr="00DC24F9">
        <w:rPr>
          <w:sz w:val="28"/>
          <w:szCs w:val="28"/>
        </w:rPr>
        <w:t xml:space="preserve"> Законодательным Собранием Приморского края </w:t>
      </w:r>
      <w:r>
        <w:rPr>
          <w:sz w:val="28"/>
          <w:szCs w:val="28"/>
        </w:rPr>
        <w:t>28 ноября 2018 года</w:t>
      </w:r>
    </w:p>
    <w:p w:rsidR="00D22251" w:rsidRPr="007C3049" w:rsidRDefault="00D22251" w:rsidP="00D22251">
      <w:pPr>
        <w:pStyle w:val="a5"/>
        <w:spacing w:line="240" w:lineRule="auto"/>
        <w:rPr>
          <w:sz w:val="24"/>
          <w:szCs w:val="24"/>
        </w:rPr>
      </w:pPr>
    </w:p>
    <w:p w:rsidR="00D22251" w:rsidRDefault="00D22251" w:rsidP="00D2225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СТАТЬЯ 1.</w:t>
      </w:r>
    </w:p>
    <w:p w:rsidR="00D22251" w:rsidRDefault="00D22251" w:rsidP="00D2225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3 Закона Приморского края от 31 мая 2012 года            № 39-КЗ</w:t>
      </w:r>
      <w:r w:rsidRPr="008C15B6">
        <w:rPr>
          <w:szCs w:val="28"/>
        </w:rPr>
        <w:t xml:space="preserve"> "Об энергосбережении и о повышении энергетической эффективности на территории Приморского края"</w:t>
      </w:r>
      <w:r>
        <w:rPr>
          <w:szCs w:val="28"/>
        </w:rPr>
        <w:t xml:space="preserve"> (Ведомости Законодательного Собрания Приморского края, 2012, № 13, стр. 49; 2013,     № 55, стр. 58) следующие изменения:</w:t>
      </w:r>
    </w:p>
    <w:p w:rsidR="00D22251" w:rsidRDefault="00D22251" w:rsidP="00D2225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1)абзац первый части 2 изложить в следующей редакции:</w:t>
      </w:r>
    </w:p>
    <w:p w:rsidR="00D22251" w:rsidRDefault="00D22251" w:rsidP="00D2225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"2.К полномочиям органов исполнительной власти Приморского края в области энергосбережения и повышения энергетической эффективности относятся</w:t>
      </w:r>
      <w:proofErr w:type="gramStart"/>
      <w:r>
        <w:rPr>
          <w:szCs w:val="28"/>
        </w:rPr>
        <w:t>:"</w:t>
      </w:r>
      <w:proofErr w:type="gramEnd"/>
      <w:r>
        <w:rPr>
          <w:szCs w:val="28"/>
        </w:rPr>
        <w:t>;</w:t>
      </w:r>
    </w:p>
    <w:p w:rsidR="00D22251" w:rsidRDefault="00D22251" w:rsidP="00D2225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частью 3 следующего содержания:</w:t>
      </w:r>
    </w:p>
    <w:p w:rsidR="00D22251" w:rsidRDefault="00D22251" w:rsidP="00D2225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"3.Полномочие, предусмотренное пунктом 4 части 2 настоящей статьи, на основании решения Администрации Приморского края может осуществляться краевым государственным (бюджетным или автономным) учреждением, к деятельности которого относится информационное обеспечение мероприятий по энергосбережению и повышению энергетической эффективности</w:t>
      </w:r>
      <w:proofErr w:type="gramStart"/>
      <w:r>
        <w:rPr>
          <w:szCs w:val="28"/>
        </w:rPr>
        <w:t>.".</w:t>
      </w:r>
      <w:proofErr w:type="gramEnd"/>
    </w:p>
    <w:p w:rsidR="00D22251" w:rsidRDefault="00D22251" w:rsidP="00D22251">
      <w:pPr>
        <w:tabs>
          <w:tab w:val="left" w:pos="709"/>
        </w:tabs>
        <w:ind w:firstLine="709"/>
        <w:jc w:val="both"/>
        <w:rPr>
          <w:szCs w:val="28"/>
        </w:rPr>
      </w:pPr>
    </w:p>
    <w:p w:rsidR="00D22251" w:rsidRDefault="00D22251" w:rsidP="00D22251">
      <w:pPr>
        <w:tabs>
          <w:tab w:val="left" w:pos="709"/>
        </w:tabs>
        <w:ind w:firstLine="709"/>
        <w:jc w:val="both"/>
        <w:rPr>
          <w:color w:val="000000"/>
        </w:rPr>
      </w:pPr>
      <w:r>
        <w:rPr>
          <w:szCs w:val="28"/>
        </w:rPr>
        <w:t xml:space="preserve">СТАТЬЯ 2. </w:t>
      </w:r>
    </w:p>
    <w:p w:rsidR="00D22251" w:rsidRDefault="00D22251" w:rsidP="00D22251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22251" w:rsidRPr="00897963" w:rsidRDefault="00D22251" w:rsidP="00D22251">
      <w:pPr>
        <w:tabs>
          <w:tab w:val="left" w:pos="709"/>
        </w:tabs>
        <w:jc w:val="both"/>
        <w:rPr>
          <w:szCs w:val="28"/>
        </w:rPr>
      </w:pPr>
    </w:p>
    <w:p w:rsidR="00D22251" w:rsidRPr="00897963" w:rsidRDefault="00D22251" w:rsidP="00D22251">
      <w:pPr>
        <w:ind w:firstLine="540"/>
        <w:jc w:val="both"/>
        <w:rPr>
          <w:szCs w:val="28"/>
        </w:rPr>
      </w:pPr>
    </w:p>
    <w:p w:rsidR="00D22251" w:rsidRPr="00897963" w:rsidRDefault="00D22251" w:rsidP="00D22251">
      <w:pPr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22251" w:rsidRPr="00282C41" w:rsidTr="00BA7FD7">
        <w:tc>
          <w:tcPr>
            <w:tcW w:w="4785" w:type="dxa"/>
            <w:shd w:val="clear" w:color="auto" w:fill="auto"/>
          </w:tcPr>
          <w:p w:rsidR="00D22251" w:rsidRPr="00306431" w:rsidRDefault="00D22251" w:rsidP="00BA7FD7">
            <w:pPr>
              <w:tabs>
                <w:tab w:val="left" w:pos="5477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33D2">
              <w:rPr>
                <w:szCs w:val="28"/>
              </w:rPr>
              <w:t>В</w:t>
            </w:r>
            <w:r>
              <w:rPr>
                <w:szCs w:val="28"/>
              </w:rPr>
              <w:t xml:space="preserve">ременно </w:t>
            </w: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</w:t>
            </w:r>
          </w:p>
          <w:p w:rsidR="00D22251" w:rsidRDefault="00D22251" w:rsidP="00BA7FD7">
            <w:pPr>
              <w:tabs>
                <w:tab w:val="left" w:pos="5477"/>
              </w:tabs>
              <w:autoSpaceDE w:val="0"/>
              <w:autoSpaceDN w:val="0"/>
              <w:adjustRightInd w:val="0"/>
              <w:jc w:val="both"/>
            </w:pPr>
            <w:r>
              <w:t>Г</w:t>
            </w:r>
            <w:r w:rsidRPr="003D364E">
              <w:t>убернатор</w:t>
            </w:r>
            <w:r>
              <w:t>а</w:t>
            </w:r>
            <w:r w:rsidRPr="003D364E">
              <w:t xml:space="preserve"> края</w:t>
            </w:r>
            <w:r>
              <w:t xml:space="preserve"> </w:t>
            </w:r>
          </w:p>
        </w:tc>
        <w:tc>
          <w:tcPr>
            <w:tcW w:w="4785" w:type="dxa"/>
            <w:shd w:val="clear" w:color="auto" w:fill="auto"/>
          </w:tcPr>
          <w:p w:rsidR="00D22251" w:rsidRDefault="00D22251" w:rsidP="00BA7FD7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</w:pPr>
          </w:p>
          <w:p w:rsidR="00D22251" w:rsidRPr="00282C41" w:rsidRDefault="00D22251" w:rsidP="00BA7FD7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</w:pPr>
            <w:r>
              <w:rPr>
                <w:szCs w:val="28"/>
              </w:rPr>
              <w:t>О.Н. Кожемяко</w:t>
            </w:r>
          </w:p>
        </w:tc>
      </w:tr>
    </w:tbl>
    <w:p w:rsidR="00BE0544" w:rsidRDefault="00BE0544" w:rsidP="00DB4074"/>
    <w:p w:rsidR="00AB0632" w:rsidRDefault="00AB0632" w:rsidP="00AB0632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AB0632" w:rsidRDefault="00AB0632" w:rsidP="00AB063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 декабря 2018 года</w:t>
      </w:r>
    </w:p>
    <w:p w:rsidR="00AB0632" w:rsidRDefault="00AB0632" w:rsidP="00AB0632">
      <w:r>
        <w:rPr>
          <w:rFonts w:eastAsia="Calibri"/>
          <w:szCs w:val="28"/>
          <w:lang w:eastAsia="en-US"/>
        </w:rPr>
        <w:t>№ 39</w:t>
      </w:r>
      <w:r>
        <w:rPr>
          <w:rFonts w:eastAsia="Calibri"/>
          <w:szCs w:val="28"/>
          <w:lang w:eastAsia="en-US"/>
        </w:rPr>
        <w:t>8</w:t>
      </w:r>
      <w:r>
        <w:rPr>
          <w:rFonts w:eastAsia="Calibri"/>
          <w:szCs w:val="28"/>
          <w:lang w:eastAsia="en-US"/>
        </w:rPr>
        <w:t>-КЗ</w:t>
      </w:r>
    </w:p>
    <w:bookmarkEnd w:id="0"/>
    <w:p w:rsidR="00D22251" w:rsidRDefault="00D22251" w:rsidP="00DB4074"/>
    <w:p w:rsidR="00D22251" w:rsidRDefault="00D22251" w:rsidP="00DB4074"/>
    <w:p w:rsidR="00D22251" w:rsidRDefault="00D22251" w:rsidP="00DB4074"/>
    <w:p w:rsidR="00D22251" w:rsidRDefault="00D22251" w:rsidP="00DB4074"/>
    <w:sectPr w:rsidR="00D2225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B9F" w:rsidRDefault="004C6B9F">
      <w:r>
        <w:separator/>
      </w:r>
    </w:p>
  </w:endnote>
  <w:endnote w:type="continuationSeparator" w:id="0">
    <w:p w:rsidR="004C6B9F" w:rsidRDefault="004C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B9F" w:rsidRDefault="004C6B9F">
      <w:r>
        <w:separator/>
      </w:r>
    </w:p>
  </w:footnote>
  <w:footnote w:type="continuationSeparator" w:id="0">
    <w:p w:rsidR="004C6B9F" w:rsidRDefault="004C6B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51"/>
    <w:rsid w:val="0003291F"/>
    <w:rsid w:val="000D02ED"/>
    <w:rsid w:val="00380EE1"/>
    <w:rsid w:val="003B26E7"/>
    <w:rsid w:val="0047435B"/>
    <w:rsid w:val="004C6B9F"/>
    <w:rsid w:val="005A2827"/>
    <w:rsid w:val="007B3D98"/>
    <w:rsid w:val="00A4794A"/>
    <w:rsid w:val="00AB0632"/>
    <w:rsid w:val="00AB70F9"/>
    <w:rsid w:val="00AC31EC"/>
    <w:rsid w:val="00B14397"/>
    <w:rsid w:val="00BE0544"/>
    <w:rsid w:val="00D071F7"/>
    <w:rsid w:val="00D22251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D22251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D2225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D22251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D22251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3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2018-11-28T04:01:00Z</cp:lastPrinted>
  <dcterms:created xsi:type="dcterms:W3CDTF">2018-12-03T04:29:00Z</dcterms:created>
  <dcterms:modified xsi:type="dcterms:W3CDTF">2018-12-03T04:29:00Z</dcterms:modified>
</cp:coreProperties>
</file>