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74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2D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2DA0" w:rsidRPr="00E32DA0">
              <w:rPr>
                <w:szCs w:val="28"/>
              </w:rPr>
              <w:t>1135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2D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32DA0" w:rsidRDefault="00E32DA0" w:rsidP="00E32DA0">
            <w:pPr>
              <w:ind w:left="-113"/>
              <w:jc w:val="both"/>
              <w:rPr>
                <w:szCs w:val="28"/>
              </w:rPr>
            </w:pPr>
            <w:r w:rsidRPr="004A16F6">
              <w:rPr>
                <w:szCs w:val="28"/>
              </w:rPr>
              <w:t>Об одобрении предложения о продаже многофункциональных гостиничных комплексов</w:t>
            </w:r>
            <w:r>
              <w:rPr>
                <w:szCs w:val="28"/>
              </w:rPr>
              <w:t xml:space="preserve"> </w:t>
            </w:r>
            <w:r w:rsidRPr="004A16F6">
              <w:rPr>
                <w:szCs w:val="28"/>
              </w:rPr>
              <w:t xml:space="preserve">(класс </w:t>
            </w:r>
            <w:r>
              <w:rPr>
                <w:szCs w:val="28"/>
              </w:rPr>
              <w:br/>
            </w:r>
            <w:r w:rsidRPr="004A16F6">
              <w:rPr>
                <w:szCs w:val="28"/>
              </w:rPr>
              <w:t>5 звезд) курортного типа в ра</w:t>
            </w:r>
            <w:r>
              <w:rPr>
                <w:szCs w:val="28"/>
              </w:rPr>
              <w:t>йоне м. Бурный г. Владивостока</w:t>
            </w:r>
            <w:r w:rsidRPr="004A16F6">
              <w:rPr>
                <w:szCs w:val="28"/>
              </w:rPr>
              <w:t xml:space="preserve"> и делового типа в районе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ул. </w:t>
            </w:r>
            <w:r w:rsidRPr="004A16F6">
              <w:rPr>
                <w:szCs w:val="28"/>
              </w:rPr>
              <w:t xml:space="preserve">Корабельная Набережная, 6 </w:t>
            </w:r>
            <w:r>
              <w:rPr>
                <w:szCs w:val="28"/>
              </w:rPr>
              <w:br/>
            </w:r>
            <w:r w:rsidRPr="004A16F6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4A16F6">
              <w:rPr>
                <w:szCs w:val="28"/>
              </w:rPr>
              <w:t>г.</w:t>
            </w:r>
            <w:r>
              <w:rPr>
                <w:szCs w:val="28"/>
              </w:rPr>
              <w:t xml:space="preserve"> Владивостоке</w:t>
            </w:r>
          </w:p>
          <w:p w:rsidR="000B3FB2" w:rsidRPr="00E32DA0" w:rsidRDefault="000B3FB2" w:rsidP="0094344A">
            <w:pPr>
              <w:ind w:left="-108"/>
              <w:jc w:val="both"/>
            </w:pPr>
          </w:p>
        </w:tc>
      </w:tr>
    </w:tbl>
    <w:p w:rsidR="00E32DA0" w:rsidRDefault="00E32DA0" w:rsidP="00E32DA0">
      <w:pPr>
        <w:tabs>
          <w:tab w:val="left" w:pos="709"/>
        </w:tabs>
        <w:jc w:val="both"/>
      </w:pPr>
      <w:r>
        <w:tab/>
      </w:r>
      <w:bookmarkStart w:id="0" w:name="_GoBack"/>
      <w:bookmarkEnd w:id="0"/>
      <w:r w:rsidRPr="004E616F">
        <w:t xml:space="preserve">В </w:t>
      </w:r>
      <w:proofErr w:type="gramStart"/>
      <w:r w:rsidRPr="004E616F">
        <w:t>соответствии</w:t>
      </w:r>
      <w:proofErr w:type="gramEnd"/>
      <w:r w:rsidRPr="004E616F">
        <w:t xml:space="preserve"> со статьей 29 Устава Приморского края </w:t>
      </w:r>
      <w:r w:rsidRPr="002F04EC">
        <w:t>Законодательное Собрание Приморского края</w:t>
      </w:r>
    </w:p>
    <w:p w:rsidR="00E32DA0" w:rsidRDefault="00E32DA0" w:rsidP="00E32DA0"/>
    <w:p w:rsidR="00E32DA0" w:rsidRDefault="00E32DA0" w:rsidP="00E32DA0">
      <w:r>
        <w:t>ПОСТАНОВЛЯЕТ:</w:t>
      </w:r>
    </w:p>
    <w:p w:rsidR="00E32DA0" w:rsidRDefault="00E32DA0" w:rsidP="00E32DA0"/>
    <w:p w:rsidR="00E32DA0" w:rsidRDefault="00E32DA0" w:rsidP="00E32DA0">
      <w:pPr>
        <w:jc w:val="both"/>
      </w:pPr>
      <w:r>
        <w:tab/>
        <w:t xml:space="preserve">1.Одобрить предложение о продаже </w:t>
      </w:r>
      <w:r w:rsidRPr="00E12FF9">
        <w:rPr>
          <w:szCs w:val="28"/>
        </w:rPr>
        <w:t>многофункциональных гостиничных комплексов (класс 5 звезд) курортного типа в</w:t>
      </w:r>
      <w:r>
        <w:rPr>
          <w:szCs w:val="28"/>
        </w:rPr>
        <w:t xml:space="preserve"> районе м. Бурный г. Владивосто</w:t>
      </w:r>
      <w:r w:rsidRPr="00E12FF9">
        <w:rPr>
          <w:szCs w:val="28"/>
        </w:rPr>
        <w:t xml:space="preserve">ка и делового типа в районе ул. Корабельная Набережная, 6 в </w:t>
      </w:r>
      <w:r>
        <w:rPr>
          <w:szCs w:val="28"/>
        </w:rPr>
        <w:br/>
      </w:r>
      <w:r w:rsidRPr="00E12FF9">
        <w:rPr>
          <w:szCs w:val="28"/>
        </w:rPr>
        <w:t>г. Владивостоке</w:t>
      </w:r>
      <w:r>
        <w:t>.</w:t>
      </w:r>
    </w:p>
    <w:p w:rsidR="00E32DA0" w:rsidRDefault="00E32DA0" w:rsidP="00E32DA0">
      <w:pPr>
        <w:ind w:firstLine="720"/>
        <w:jc w:val="both"/>
      </w:pPr>
    </w:p>
    <w:p w:rsidR="00E32DA0" w:rsidRDefault="00E32DA0" w:rsidP="00E32DA0">
      <w:pPr>
        <w:ind w:firstLine="720"/>
        <w:jc w:val="both"/>
      </w:pPr>
      <w:r>
        <w:t>2.Направить настоящее постановление Губернатору Приморского края.</w:t>
      </w:r>
    </w:p>
    <w:p w:rsidR="00E32DA0" w:rsidRDefault="00E32DA0" w:rsidP="00E32DA0">
      <w:pPr>
        <w:ind w:firstLine="720"/>
        <w:jc w:val="both"/>
      </w:pPr>
    </w:p>
    <w:p w:rsidR="00E32DA0" w:rsidRDefault="00E32DA0" w:rsidP="00E32DA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E32DA0" w:rsidRDefault="00E32DA0" w:rsidP="00E32DA0">
      <w:pPr>
        <w:jc w:val="both"/>
      </w:pPr>
    </w:p>
    <w:p w:rsidR="00E32DA0" w:rsidRDefault="00E32DA0" w:rsidP="00E32DA0">
      <w:pPr>
        <w:jc w:val="both"/>
      </w:pPr>
    </w:p>
    <w:p w:rsidR="00E32DA0" w:rsidRDefault="00E32DA0" w:rsidP="00E32DA0">
      <w:pPr>
        <w:jc w:val="both"/>
      </w:pPr>
    </w:p>
    <w:p w:rsidR="00E32DA0" w:rsidRDefault="00E32DA0" w:rsidP="00E32DA0">
      <w:pPr>
        <w:jc w:val="both"/>
      </w:pPr>
      <w:r>
        <w:t>Председатель</w:t>
      </w:r>
    </w:p>
    <w:p w:rsidR="00E32DA0" w:rsidRDefault="00E32DA0" w:rsidP="00E32DA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FF7" w:rsidRDefault="00557FF7">
      <w:r>
        <w:separator/>
      </w:r>
    </w:p>
  </w:endnote>
  <w:endnote w:type="continuationSeparator" w:id="0">
    <w:p w:rsidR="00557FF7" w:rsidRDefault="00557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FF7" w:rsidRDefault="00557FF7">
      <w:r>
        <w:separator/>
      </w:r>
    </w:p>
  </w:footnote>
  <w:footnote w:type="continuationSeparator" w:id="0">
    <w:p w:rsidR="00557FF7" w:rsidRDefault="00557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2DA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7FF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2DA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2018-11-28T06:24:00Z</cp:lastPrinted>
  <dcterms:created xsi:type="dcterms:W3CDTF">2018-11-28T06:23:00Z</dcterms:created>
  <dcterms:modified xsi:type="dcterms:W3CDTF">2018-11-28T06:25:00Z</dcterms:modified>
</cp:coreProperties>
</file>