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0D9" w:rsidRPr="00FC00D9" w:rsidRDefault="003607EB" w:rsidP="003607E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                                                                                                                            </w:t>
      </w:r>
      <w:r w:rsidR="000F4EAA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        </w:t>
      </w:r>
      <w:r w:rsidR="0024189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Приложение</w:t>
      </w:r>
    </w:p>
    <w:p w:rsidR="007C494D" w:rsidRDefault="007C494D" w:rsidP="007C494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</w:t>
      </w:r>
      <w:r w:rsidR="009B422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</w:t>
      </w:r>
      <w:r w:rsidR="00FC00D9" w:rsidRPr="00FC00D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к Закону</w:t>
      </w:r>
    </w:p>
    <w:p w:rsidR="00FC00D9" w:rsidRPr="00FC00D9" w:rsidRDefault="007C494D" w:rsidP="007C494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                                                                                                                                                </w:t>
      </w:r>
      <w:r w:rsidR="00FC00D9" w:rsidRPr="00FC00D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Приморского края</w:t>
      </w:r>
    </w:p>
    <w:p w:rsidR="00FC00D9" w:rsidRDefault="00FC00D9" w:rsidP="006C3BAD">
      <w:pPr>
        <w:spacing w:after="0" w:line="360" w:lineRule="auto"/>
        <w:jc w:val="right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8D53AA" w:rsidRDefault="00FC00D9" w:rsidP="006C3BA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C00D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Территории Приморского края, в границ</w:t>
      </w:r>
      <w:r w:rsidR="008D53AA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ах которых земельные участки </w:t>
      </w:r>
    </w:p>
    <w:p w:rsidR="00FC00D9" w:rsidRDefault="008D53AA" w:rsidP="006C3BA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не </w:t>
      </w:r>
      <w:r w:rsidR="00FC00D9" w:rsidRPr="00FC00D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могут быть </w:t>
      </w:r>
      <w:proofErr w:type="gramStart"/>
      <w:r w:rsidR="00FC00D9" w:rsidRPr="00FC00D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предоставлены</w:t>
      </w:r>
      <w:proofErr w:type="gramEnd"/>
      <w:r w:rsidR="00FC00D9" w:rsidRPr="00FC00D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в безвозмездное пользование</w:t>
      </w:r>
    </w:p>
    <w:p w:rsidR="00A4652D" w:rsidRPr="00FC00D9" w:rsidRDefault="00A4652D" w:rsidP="006C3BA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1"/>
        <w:gridCol w:w="2581"/>
        <w:gridCol w:w="4322"/>
        <w:gridCol w:w="1969"/>
        <w:gridCol w:w="5146"/>
      </w:tblGrid>
      <w:tr w:rsidR="00AA1167" w:rsidRPr="00FC00D9" w:rsidTr="001474A7">
        <w:tc>
          <w:tcPr>
            <w:tcW w:w="541" w:type="dxa"/>
            <w:shd w:val="clear" w:color="auto" w:fill="auto"/>
          </w:tcPr>
          <w:p w:rsidR="00FC00D9" w:rsidRPr="00FC00D9" w:rsidRDefault="00FC00D9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C00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00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 w:rsidRPr="00FC00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81" w:type="dxa"/>
          </w:tcPr>
          <w:p w:rsidR="00FC00D9" w:rsidRPr="007B5FA2" w:rsidRDefault="004F04E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B5FA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Наименование территории</w:t>
            </w:r>
          </w:p>
        </w:tc>
        <w:tc>
          <w:tcPr>
            <w:tcW w:w="4322" w:type="dxa"/>
          </w:tcPr>
          <w:p w:rsidR="00FC00D9" w:rsidRPr="00FC00D9" w:rsidRDefault="00FC00D9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C00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Описание местоположения территории</w:t>
            </w:r>
          </w:p>
        </w:tc>
        <w:tc>
          <w:tcPr>
            <w:tcW w:w="1969" w:type="dxa"/>
          </w:tcPr>
          <w:p w:rsidR="00FC00D9" w:rsidRPr="00FC00D9" w:rsidRDefault="00FC00D9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C00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Площадь, </w:t>
            </w:r>
            <w:proofErr w:type="gramStart"/>
            <w:r w:rsidRPr="00FC00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га</w:t>
            </w:r>
            <w:proofErr w:type="gramEnd"/>
          </w:p>
        </w:tc>
        <w:tc>
          <w:tcPr>
            <w:tcW w:w="5146" w:type="dxa"/>
          </w:tcPr>
          <w:p w:rsidR="00FC00D9" w:rsidRPr="00FC00D9" w:rsidRDefault="00005A40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Основания, по </w:t>
            </w:r>
            <w:r w:rsidR="00FC00D9" w:rsidRPr="00FC00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которым земельные участки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="00FC00D9" w:rsidRPr="00FC00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FC00D9" w:rsidRPr="00FC00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могут быть предоставлены</w:t>
            </w:r>
          </w:p>
        </w:tc>
      </w:tr>
      <w:tr w:rsidR="00AA1167" w:rsidRPr="00F265C9" w:rsidTr="006C3BAD">
        <w:tc>
          <w:tcPr>
            <w:tcW w:w="541" w:type="dxa"/>
            <w:shd w:val="clear" w:color="auto" w:fill="auto"/>
          </w:tcPr>
          <w:p w:rsidR="00FC00D9" w:rsidRPr="00F265C9" w:rsidRDefault="00FC00D9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shd w:val="clear" w:color="auto" w:fill="auto"/>
          </w:tcPr>
          <w:p w:rsidR="00FC00D9" w:rsidRPr="00F265C9" w:rsidRDefault="00FC00D9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2" w:type="dxa"/>
            <w:shd w:val="clear" w:color="auto" w:fill="auto"/>
          </w:tcPr>
          <w:p w:rsidR="00FC00D9" w:rsidRPr="00F265C9" w:rsidRDefault="00FC00D9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69" w:type="dxa"/>
            <w:shd w:val="clear" w:color="auto" w:fill="auto"/>
          </w:tcPr>
          <w:p w:rsidR="00FC00D9" w:rsidRPr="00F265C9" w:rsidRDefault="00FC00D9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6" w:type="dxa"/>
            <w:shd w:val="clear" w:color="auto" w:fill="auto"/>
          </w:tcPr>
          <w:p w:rsidR="00FC00D9" w:rsidRPr="00F265C9" w:rsidRDefault="00FC00D9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</w:tr>
      <w:tr w:rsidR="00AA1167" w:rsidRPr="00FC00D9" w:rsidTr="006C3BAD">
        <w:tc>
          <w:tcPr>
            <w:tcW w:w="541" w:type="dxa"/>
            <w:shd w:val="clear" w:color="auto" w:fill="auto"/>
          </w:tcPr>
          <w:p w:rsidR="009871F4" w:rsidRPr="001B13B9" w:rsidRDefault="009871F4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FC00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3607E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1" w:type="dxa"/>
            <w:shd w:val="clear" w:color="auto" w:fill="auto"/>
          </w:tcPr>
          <w:p w:rsidR="009871F4" w:rsidRPr="00FC00D9" w:rsidRDefault="007B5FA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B5FA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Владивосток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ск</w:t>
            </w:r>
            <w:r w:rsidR="00A27FA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ий</w:t>
            </w:r>
            <w:r w:rsidR="004F04E2" w:rsidRPr="007B5FA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7B5FA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городско</w:t>
            </w:r>
            <w:r w:rsidR="00A27FA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й</w:t>
            </w:r>
            <w:r w:rsidRPr="007B5FA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округ</w:t>
            </w:r>
          </w:p>
        </w:tc>
        <w:tc>
          <w:tcPr>
            <w:tcW w:w="4322" w:type="dxa"/>
            <w:shd w:val="clear" w:color="auto" w:fill="auto"/>
          </w:tcPr>
          <w:p w:rsidR="0060069A" w:rsidRDefault="007B5FA2" w:rsidP="003607E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Территория </w:t>
            </w:r>
            <w:r w:rsidR="00AB214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расположена </w:t>
            </w:r>
            <w:r w:rsidR="0060069A" w:rsidRPr="00A27FA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="0060069A" w:rsidRPr="00A27FA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гра</w:t>
            </w:r>
            <w:r w:rsidR="0060069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ницах</w:t>
            </w:r>
            <w:proofErr w:type="gramEnd"/>
            <w:r w:rsidR="0060069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Владивостокского городского округа </w:t>
            </w:r>
            <w:r w:rsidR="0060069A" w:rsidRPr="002455A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согласно </w:t>
            </w:r>
            <w:r w:rsidR="0022374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таблице</w:t>
            </w:r>
            <w:r w:rsidR="00DA1E7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22374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A0572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  <w:p w:rsidR="00C51ADF" w:rsidRPr="001515D9" w:rsidRDefault="0060069A" w:rsidP="007C494D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Граница Владивостокского городского округа установлена согласно генеральному плану Владивостокского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городского округа, изменения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 xml:space="preserve">в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который утверждены постановлением Ад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министрации Приморского края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 xml:space="preserve">от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12</w:t>
            </w:r>
            <w:r w:rsidR="003607E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7C494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февраля</w:t>
            </w:r>
            <w:r w:rsidR="003607E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2018 </w:t>
            </w:r>
            <w:r w:rsidR="003607E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года</w:t>
            </w:r>
            <w:r w:rsidR="007C494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№ 61-па </w:t>
            </w:r>
            <w:r w:rsidR="003607E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>"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 внесении изменений в генеральный план Владивостокского городского округа Приморского края</w:t>
            </w:r>
            <w:r w:rsidR="003607E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proofErr w:type="gramEnd"/>
          </w:p>
        </w:tc>
        <w:tc>
          <w:tcPr>
            <w:tcW w:w="1969" w:type="dxa"/>
            <w:shd w:val="clear" w:color="auto" w:fill="auto"/>
          </w:tcPr>
          <w:p w:rsidR="007B5FA2" w:rsidRPr="00536685" w:rsidRDefault="0060069A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58 522,73</w:t>
            </w:r>
          </w:p>
        </w:tc>
        <w:tc>
          <w:tcPr>
            <w:tcW w:w="5146" w:type="dxa"/>
            <w:shd w:val="clear" w:color="auto" w:fill="auto"/>
          </w:tcPr>
          <w:p w:rsidR="009871F4" w:rsidRPr="006E1F30" w:rsidRDefault="009871F4" w:rsidP="003607EB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Город Владивосток является административным центром Приморского края;</w:t>
            </w:r>
          </w:p>
          <w:p w:rsidR="009871F4" w:rsidRPr="006E1F30" w:rsidRDefault="009871F4" w:rsidP="003607EB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территория Владивостокског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о городского округа относится к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свободному порту Владивосток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согласно Федеральному закону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13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июля </w:t>
            </w:r>
            <w:r w:rsidR="007C494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2015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года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№ 212-ФЗ 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свободном порте Владивосток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;</w:t>
            </w:r>
          </w:p>
          <w:p w:rsidR="00B1256D" w:rsidRPr="006E1F30" w:rsidRDefault="009871F4" w:rsidP="00A4652D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территория Владивостокс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кого городского округа входит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состав Владивостокской агломерации согласно соглашению между Администрацией Приморского края и муниципальными образованиями Владивостокский городской округ, Артемовский городской округ, Надеждинский муниципальный район, Шкотовский муниципальный район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  <w:t>от 28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октября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2014 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года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№ 30 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создании Владивостокской агломерации, формирование и развитие Владивостокской агломерации осуществляется в соответствии с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Законом Приморского края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18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ноября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2014 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года 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№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497-КЗ 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перераспределении</w:t>
            </w:r>
            <w:proofErr w:type="gramEnd"/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полномочий между органами местного самоуправления муниципальных образований Приморского края и органами государственной</w:t>
            </w:r>
            <w:r w:rsidR="006E1F30">
              <w:t xml:space="preserve"> </w:t>
            </w:r>
            <w:r w:rsidR="006E1F30"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власти Приморского края и внесении изменений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="008D53AA" w:rsidRPr="008D53A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 отдельные законодательные акты Приморского края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="008D53AA" w:rsidRPr="008D53A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; высокая плотность населения, развитый рынок </w:t>
            </w:r>
          </w:p>
        </w:tc>
      </w:tr>
      <w:tr w:rsidR="00AA1167" w:rsidRPr="00F265C9" w:rsidTr="006C3BAD">
        <w:tc>
          <w:tcPr>
            <w:tcW w:w="541" w:type="dxa"/>
            <w:shd w:val="clear" w:color="auto" w:fill="auto"/>
          </w:tcPr>
          <w:p w:rsidR="00036C04" w:rsidRPr="00F265C9" w:rsidRDefault="00036C04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81" w:type="dxa"/>
            <w:shd w:val="clear" w:color="auto" w:fill="auto"/>
          </w:tcPr>
          <w:p w:rsidR="00036C04" w:rsidRPr="00F265C9" w:rsidRDefault="00036C04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2" w:type="dxa"/>
            <w:shd w:val="clear" w:color="auto" w:fill="auto"/>
          </w:tcPr>
          <w:p w:rsidR="00036C04" w:rsidRPr="00F265C9" w:rsidRDefault="00036C04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69" w:type="dxa"/>
            <w:shd w:val="clear" w:color="auto" w:fill="auto"/>
          </w:tcPr>
          <w:p w:rsidR="00036C04" w:rsidRPr="00F265C9" w:rsidRDefault="00036C04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6" w:type="dxa"/>
            <w:shd w:val="clear" w:color="auto" w:fill="auto"/>
          </w:tcPr>
          <w:p w:rsidR="00036C04" w:rsidRPr="00F265C9" w:rsidRDefault="00036C04" w:rsidP="00A4652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</w:tr>
      <w:tr w:rsidR="006E1F30" w:rsidRPr="00FC00D9" w:rsidTr="006C3BAD">
        <w:tc>
          <w:tcPr>
            <w:tcW w:w="541" w:type="dxa"/>
            <w:shd w:val="clear" w:color="auto" w:fill="auto"/>
          </w:tcPr>
          <w:p w:rsidR="006E1F30" w:rsidRPr="00A27FAD" w:rsidRDefault="006E1F30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shd w:val="clear" w:color="auto" w:fill="auto"/>
          </w:tcPr>
          <w:p w:rsidR="006E1F30" w:rsidRDefault="006E1F30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22" w:type="dxa"/>
            <w:shd w:val="clear" w:color="auto" w:fill="auto"/>
          </w:tcPr>
          <w:p w:rsidR="006E1F30" w:rsidRDefault="006E1F30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shd w:val="clear" w:color="auto" w:fill="auto"/>
          </w:tcPr>
          <w:p w:rsidR="006E1F30" w:rsidRPr="00536685" w:rsidRDefault="006E1F30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46" w:type="dxa"/>
            <w:shd w:val="clear" w:color="auto" w:fill="auto"/>
          </w:tcPr>
          <w:p w:rsidR="000E0744" w:rsidRPr="006E1F30" w:rsidRDefault="00A4652D" w:rsidP="003607EB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8D53A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недвижимости, ограниченное количество</w:t>
            </w:r>
            <w:r>
              <w:t xml:space="preserve"> 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вободных от </w:t>
            </w:r>
            <w:r w:rsidR="006E1F30"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прав третьих лиц зе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мельных участков, находящихся в </w:t>
            </w:r>
            <w:r w:rsidR="006E1F30"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государственной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 w:rsidR="006E1F30"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или муниципальной собственности</w:t>
            </w:r>
          </w:p>
        </w:tc>
      </w:tr>
      <w:tr w:rsidR="00AA1167" w:rsidRPr="00FC00D9" w:rsidTr="006C3BAD">
        <w:tc>
          <w:tcPr>
            <w:tcW w:w="541" w:type="dxa"/>
            <w:shd w:val="clear" w:color="auto" w:fill="auto"/>
          </w:tcPr>
          <w:p w:rsidR="00036C04" w:rsidRPr="001B13B9" w:rsidRDefault="00A27FAD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A27FA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  <w:r w:rsidR="003607E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1" w:type="dxa"/>
            <w:shd w:val="clear" w:color="auto" w:fill="auto"/>
          </w:tcPr>
          <w:p w:rsidR="00036C04" w:rsidRPr="00FC00D9" w:rsidRDefault="00A27FAD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Артемовский</w:t>
            </w:r>
            <w:r w:rsidR="00036C04" w:rsidRPr="009A648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й округ</w:t>
            </w:r>
          </w:p>
        </w:tc>
        <w:tc>
          <w:tcPr>
            <w:tcW w:w="4322" w:type="dxa"/>
            <w:shd w:val="clear" w:color="auto" w:fill="auto"/>
          </w:tcPr>
          <w:p w:rsidR="008804ED" w:rsidRDefault="00AB214F" w:rsidP="003607E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Территория расположена </w:t>
            </w:r>
            <w:r w:rsidR="008804ED" w:rsidRPr="00A27FA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="008804ED" w:rsidRPr="00A27FA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гра</w:t>
            </w:r>
            <w:r w:rsidR="008804E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ницах</w:t>
            </w:r>
            <w:proofErr w:type="gramEnd"/>
            <w:r w:rsidR="008804E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Артемовского городского округа </w:t>
            </w:r>
            <w:r w:rsidR="008804ED" w:rsidRPr="002455A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согласно </w:t>
            </w:r>
            <w:r w:rsidR="0022374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таблице</w:t>
            </w:r>
            <w:r w:rsidR="00DA1E7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22374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  <w:r w:rsidR="00A0572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  <w:p w:rsidR="00A71A87" w:rsidRPr="00AB214F" w:rsidRDefault="008804ED" w:rsidP="003607E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Граница Артемовского городского округа установлена согласно генеральному плану Артемовского городского округа,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изменения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 xml:space="preserve">в </w:t>
            </w:r>
            <w:r w:rsidR="006006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который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утвержден</w:t>
            </w:r>
            <w:r w:rsidR="006006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постановлением Администрации Приморского края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от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7</w:t>
            </w:r>
            <w:r w:rsidR="003607E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июля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2017</w:t>
            </w:r>
            <w:r w:rsidR="0060069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3607E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года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№ 277-па </w:t>
            </w:r>
            <w:r w:rsidR="003607E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>"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 внесении изменений в генеральный план Артемовского городского округа Приморского края</w:t>
            </w:r>
            <w:r w:rsidR="003607E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proofErr w:type="gramEnd"/>
          </w:p>
        </w:tc>
        <w:tc>
          <w:tcPr>
            <w:tcW w:w="1969" w:type="dxa"/>
            <w:shd w:val="clear" w:color="auto" w:fill="auto"/>
          </w:tcPr>
          <w:p w:rsidR="00AB214F" w:rsidRPr="00FC00D9" w:rsidRDefault="00036C04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668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51</w:t>
            </w:r>
            <w:r w:rsidR="008804E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 758,93</w:t>
            </w:r>
          </w:p>
        </w:tc>
        <w:tc>
          <w:tcPr>
            <w:tcW w:w="5146" w:type="dxa"/>
            <w:shd w:val="clear" w:color="auto" w:fill="auto"/>
          </w:tcPr>
          <w:p w:rsidR="00036C04" w:rsidRPr="006E1F30" w:rsidRDefault="00036C04" w:rsidP="003607EB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Территория Артемовског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о городского округа относится к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свободному порту Владивосток согласно Федеральному закону от 13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июля 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2015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года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№ 212-ФЗ 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свободном порте Владивосток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;</w:t>
            </w:r>
          </w:p>
          <w:p w:rsidR="000E0744" w:rsidRDefault="00036C04" w:rsidP="003607EB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территория Артемовского городского округа входит в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состав Владивостокской агломерации согласно соглашению между Администрацией Приморского края и муниципальными образованиями Владивостокский городской округ, Артемовский городской округ, Надеждинский муниципальный район, Шкотовский муниципал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ьный район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  <w:t>от 28</w:t>
            </w:r>
            <w:r w:rsidR="007C494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октября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2014 </w:t>
            </w:r>
            <w:r w:rsidR="007C494D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года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№ 30 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создании Владивостокской агломерации, формирование и развитие Владивостокской агломерации осуществляется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 соответствии с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Законом Приморского края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  <w:t xml:space="preserve">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18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ноября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2014 №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497-КЗ 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  <w:t>"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перераспределении полномочий</w:t>
            </w:r>
            <w:proofErr w:type="gramEnd"/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дательные акты Приморского края"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;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высокая плотность населения, развитый рынок недвижимости, огран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иченное количество свободных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прав третьих лиц зе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мельных участков, находящихся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государственной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или муниципальной собственности</w:t>
            </w:r>
          </w:p>
          <w:p w:rsidR="00B753D4" w:rsidRPr="008E11AB" w:rsidRDefault="00B753D4" w:rsidP="003607EB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</w:p>
        </w:tc>
      </w:tr>
      <w:tr w:rsidR="008D53AA" w:rsidRPr="00F265C9" w:rsidTr="006C3BAD">
        <w:tc>
          <w:tcPr>
            <w:tcW w:w="541" w:type="dxa"/>
            <w:shd w:val="clear" w:color="auto" w:fill="auto"/>
          </w:tcPr>
          <w:p w:rsidR="008D53AA" w:rsidRPr="00F265C9" w:rsidRDefault="000A20C8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81" w:type="dxa"/>
            <w:shd w:val="clear" w:color="auto" w:fill="auto"/>
          </w:tcPr>
          <w:p w:rsidR="008D53AA" w:rsidRPr="00F265C9" w:rsidRDefault="000A20C8" w:rsidP="00A54FC7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2" w:type="dxa"/>
            <w:shd w:val="clear" w:color="auto" w:fill="auto"/>
          </w:tcPr>
          <w:p w:rsidR="008D53AA" w:rsidRPr="00F265C9" w:rsidRDefault="000A20C8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69" w:type="dxa"/>
            <w:shd w:val="clear" w:color="auto" w:fill="auto"/>
          </w:tcPr>
          <w:p w:rsidR="008D53AA" w:rsidRPr="00F265C9" w:rsidRDefault="000A20C8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6" w:type="dxa"/>
            <w:shd w:val="clear" w:color="auto" w:fill="auto"/>
          </w:tcPr>
          <w:p w:rsidR="008D53AA" w:rsidRPr="00F265C9" w:rsidRDefault="000A20C8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>5</w:t>
            </w:r>
          </w:p>
        </w:tc>
      </w:tr>
      <w:tr w:rsidR="008D53AA" w:rsidRPr="00FC00D9" w:rsidTr="006C3BAD">
        <w:tc>
          <w:tcPr>
            <w:tcW w:w="541" w:type="dxa"/>
            <w:shd w:val="clear" w:color="auto" w:fill="auto"/>
          </w:tcPr>
          <w:p w:rsidR="008D53AA" w:rsidRDefault="00B753D4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2318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1" w:type="dxa"/>
            <w:shd w:val="clear" w:color="auto" w:fill="auto"/>
          </w:tcPr>
          <w:p w:rsidR="008D53AA" w:rsidRPr="00AD567C" w:rsidRDefault="00B753D4" w:rsidP="00A54FC7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4322" w:type="dxa"/>
            <w:shd w:val="clear" w:color="auto" w:fill="auto"/>
          </w:tcPr>
          <w:p w:rsidR="00B753D4" w:rsidRDefault="00B753D4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Территория расположена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границах</w:t>
            </w:r>
            <w:proofErr w:type="gramEnd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Находкинского городского округа 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согласно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таблице 3.</w:t>
            </w:r>
          </w:p>
          <w:p w:rsidR="008D53AA" w:rsidRDefault="008D53AA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Граница Находкинского городского округа установлена согласно генеральному плану Находкинского городского округа, утвержденному решением Думы Находкинского городского ок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руга от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29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сентября 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2010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года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№ 578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-НПА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>"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Об утверждении генерального плана Находкинского городского округа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proofErr w:type="gramEnd"/>
          </w:p>
          <w:p w:rsidR="00A05721" w:rsidRPr="00AD567C" w:rsidRDefault="00A05721" w:rsidP="00A05721">
            <w:pP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shd w:val="clear" w:color="auto" w:fill="auto"/>
          </w:tcPr>
          <w:p w:rsidR="008D53AA" w:rsidRPr="00536685" w:rsidRDefault="00B753D4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2318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36 259,46</w:t>
            </w:r>
          </w:p>
        </w:tc>
        <w:tc>
          <w:tcPr>
            <w:tcW w:w="5146" w:type="dxa"/>
            <w:shd w:val="clear" w:color="auto" w:fill="auto"/>
          </w:tcPr>
          <w:p w:rsidR="008D53AA" w:rsidRPr="006E1F30" w:rsidRDefault="00B753D4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>Территория Находкинског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о городского округа относится к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свободному порту Владивосток 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>согласно Федеральному закону от 13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 июля 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br/>
            </w:r>
            <w:r w:rsidR="003607EB" w:rsidRPr="000A20C8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>2015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 </w:t>
            </w:r>
            <w:r w:rsidR="003607EB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года </w:t>
            </w:r>
            <w:r w:rsidR="008D53AA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№ 212-ФЗ 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>"</w:t>
            </w:r>
            <w:r w:rsidR="008D53AA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О </w:t>
            </w:r>
            <w:r w:rsidR="008D53AA" w:rsidRPr="006E1F30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>свободном порте Владивосток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>"</w:t>
            </w:r>
            <w:r w:rsidR="008D53AA" w:rsidRPr="006E1F30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>;</w:t>
            </w:r>
          </w:p>
          <w:p w:rsidR="008D53AA" w:rsidRPr="006E1F30" w:rsidRDefault="008D53AA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>высокая плотность населения, развитый рынок недвижимости, огран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иченное количество свободных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>прав третьих лиц зе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мельных участков, находящихся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государственной </w:t>
            </w:r>
            <w:r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>или муниципальной собственности</w:t>
            </w:r>
          </w:p>
        </w:tc>
      </w:tr>
      <w:tr w:rsidR="00EA6BA4" w:rsidRPr="00FC00D9" w:rsidTr="006C3BAD">
        <w:tc>
          <w:tcPr>
            <w:tcW w:w="541" w:type="dxa"/>
            <w:shd w:val="clear" w:color="auto" w:fill="auto"/>
          </w:tcPr>
          <w:p w:rsidR="00EA6BA4" w:rsidRDefault="00EA6BA4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1" w:type="dxa"/>
            <w:shd w:val="clear" w:color="auto" w:fill="auto"/>
          </w:tcPr>
          <w:p w:rsidR="00EA6BA4" w:rsidRPr="00AD567C" w:rsidRDefault="00A54FC7" w:rsidP="00A54FC7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</w:t>
            </w:r>
            <w:r w:rsidR="00EA6BA4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ородской округ </w:t>
            </w:r>
            <w:proofErr w:type="gramStart"/>
            <w:r w:rsidR="00EA6BA4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4322" w:type="dxa"/>
            <w:shd w:val="clear" w:color="auto" w:fill="auto"/>
          </w:tcPr>
          <w:p w:rsidR="00EA6BA4" w:rsidRPr="00AD567C" w:rsidRDefault="00EA6BA4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Территория расположена в </w:t>
            </w:r>
            <w:proofErr w:type="gramStart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границах</w:t>
            </w:r>
            <w:proofErr w:type="gramEnd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городского округа Спасск-Дальний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согласно </w:t>
            </w:r>
            <w:r w:rsidR="0022374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таблице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22374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  <w:r w:rsidR="00A0572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  <w:p w:rsidR="000E0744" w:rsidRPr="00AD567C" w:rsidRDefault="00EA6BA4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Граница городского округа </w:t>
            </w:r>
            <w:proofErr w:type="gramStart"/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Спасск-Дальний</w:t>
            </w:r>
            <w:proofErr w:type="gramEnd"/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установлена согласно генеральному плану городского округа Спасск-Дальний, утвержденному решением Думы городского округа Спасск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-Дальний от 14 июля 2009 № 63 "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Об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утверждении генерального плана городского округа Спасск-Дальний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969" w:type="dxa"/>
            <w:shd w:val="clear" w:color="auto" w:fill="auto"/>
          </w:tcPr>
          <w:p w:rsidR="00EA6BA4" w:rsidRPr="00FC00D9" w:rsidRDefault="00EA6BA4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668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 348,97</w:t>
            </w:r>
          </w:p>
        </w:tc>
        <w:tc>
          <w:tcPr>
            <w:tcW w:w="5146" w:type="dxa"/>
            <w:shd w:val="clear" w:color="auto" w:fill="auto"/>
          </w:tcPr>
          <w:p w:rsidR="00EA6BA4" w:rsidRPr="006E1F30" w:rsidRDefault="00EA6BA4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Территория городского округа </w:t>
            </w: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>Спасск-Дальний</w:t>
            </w:r>
            <w:proofErr w:type="gramEnd"/>
            <w:r w:rsidR="008E11AB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 относится к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свободному порту Владивосток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согласно Федеральному закону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>13</w:t>
            </w:r>
            <w:r w:rsidR="00B753D4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 июля </w:t>
            </w:r>
            <w:r w:rsidR="00B753D4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2015 </w:t>
            </w:r>
            <w:r w:rsidR="00B753D4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года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№ 212-ФЗ </w:t>
            </w:r>
            <w:r w:rsidR="00B753D4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>"</w:t>
            </w:r>
            <w:r w:rsidR="008E11AB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 xml:space="preserve">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>свободном порте Владивосток</w:t>
            </w:r>
            <w:r w:rsidR="00B753D4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  <w:t>;</w:t>
            </w:r>
          </w:p>
          <w:p w:rsidR="00EA6BA4" w:rsidRPr="00FF6A22" w:rsidRDefault="00EA6BA4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высокая плотность населения, развитый рынок недвижимости, огран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иченное количество свободных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прав третьих лиц земельных участко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в, находящихся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государственной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или муниципальной собственности</w:t>
            </w:r>
          </w:p>
        </w:tc>
      </w:tr>
      <w:tr w:rsidR="00EA6BA4" w:rsidRPr="00FC00D9" w:rsidTr="006C3BAD">
        <w:tc>
          <w:tcPr>
            <w:tcW w:w="541" w:type="dxa"/>
            <w:shd w:val="clear" w:color="auto" w:fill="auto"/>
          </w:tcPr>
          <w:p w:rsidR="00EA6BA4" w:rsidRDefault="00EA6BA4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1" w:type="dxa"/>
            <w:shd w:val="clear" w:color="auto" w:fill="auto"/>
          </w:tcPr>
          <w:p w:rsidR="00EA6BA4" w:rsidRPr="00AD567C" w:rsidRDefault="00A54FC7" w:rsidP="00BC69E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</w:t>
            </w:r>
            <w:r w:rsidR="00EA6BA4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ород Большой Камень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городского округа Большой Камень</w:t>
            </w:r>
          </w:p>
        </w:tc>
        <w:tc>
          <w:tcPr>
            <w:tcW w:w="4322" w:type="dxa"/>
            <w:shd w:val="clear" w:color="auto" w:fill="auto"/>
          </w:tcPr>
          <w:p w:rsidR="00A858A6" w:rsidRPr="00AD567C" w:rsidRDefault="00A858A6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Сведения о территории внесены в</w:t>
            </w:r>
            <w:r w:rsidR="00BE0146" w:rsidRPr="00AD567C">
              <w:rPr>
                <w:rFonts w:ascii="Times New Roman" w:hAnsi="Times New Roman" w:cs="Times New Roman"/>
                <w:sz w:val="24"/>
                <w:szCs w:val="24"/>
              </w:rPr>
              <w:t xml:space="preserve"> Единый государственный реестр недвижимости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учетный номер 4453443</w:t>
            </w:r>
          </w:p>
          <w:p w:rsidR="00BE0146" w:rsidRPr="00AD567C" w:rsidRDefault="00BE0146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BE0146" w:rsidRPr="00AD567C" w:rsidRDefault="00BE0146" w:rsidP="00A858A6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EA6BA4" w:rsidRPr="00AD567C" w:rsidRDefault="00EA6BA4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shd w:val="clear" w:color="auto" w:fill="auto"/>
          </w:tcPr>
          <w:p w:rsidR="00EA6BA4" w:rsidRPr="00FC00D9" w:rsidRDefault="00EA6BA4" w:rsidP="00FC2D32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highlight w:val="yellow"/>
                <w:lang w:eastAsia="ru-RU"/>
              </w:rPr>
            </w:pPr>
            <w:r w:rsidRPr="00F45E3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7</w:t>
            </w:r>
            <w:r w:rsidR="00FC2D3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 384,54</w:t>
            </w:r>
          </w:p>
        </w:tc>
        <w:tc>
          <w:tcPr>
            <w:tcW w:w="5146" w:type="dxa"/>
            <w:shd w:val="clear" w:color="auto" w:fill="auto"/>
          </w:tcPr>
          <w:p w:rsidR="00EA6BA4" w:rsidRPr="006E1F30" w:rsidRDefault="00EA6BA4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Территория</w:t>
            </w:r>
            <w:r w:rsidR="00B312C7"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расположена в городском округе Большой Камень, территория которого относится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 свободному порту Владивосток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согласно Федеральному закону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13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июля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2015 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года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№ 212-ФЗ 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 свободном порте Владивосток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;</w:t>
            </w:r>
            <w:proofErr w:type="gramEnd"/>
          </w:p>
          <w:p w:rsidR="000A20C8" w:rsidRPr="000A20C8" w:rsidRDefault="00EA6BA4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высокая плотность населения, развитый рынок недвижимости, огран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иченное количество свободных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прав третьих лиц зе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мельных</w:t>
            </w:r>
            <w:r w:rsidR="000A20C8">
              <w:t xml:space="preserve"> </w:t>
            </w:r>
            <w:r w:rsidR="000A20C8" w:rsidRPr="000A20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участков, находящихся в государственной </w:t>
            </w:r>
          </w:p>
          <w:p w:rsidR="00A05721" w:rsidRPr="00FF6A22" w:rsidRDefault="000A20C8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0A20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или муниципальной собственности</w:t>
            </w:r>
          </w:p>
        </w:tc>
      </w:tr>
      <w:tr w:rsidR="008B4352" w:rsidRPr="00F265C9" w:rsidTr="006C3BAD">
        <w:tc>
          <w:tcPr>
            <w:tcW w:w="541" w:type="dxa"/>
            <w:shd w:val="clear" w:color="auto" w:fill="auto"/>
          </w:tcPr>
          <w:p w:rsidR="008B4352" w:rsidRPr="00F265C9" w:rsidRDefault="008B435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81" w:type="dxa"/>
            <w:shd w:val="clear" w:color="auto" w:fill="auto"/>
          </w:tcPr>
          <w:p w:rsidR="008B4352" w:rsidRPr="00F265C9" w:rsidRDefault="008B435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2" w:type="dxa"/>
            <w:shd w:val="clear" w:color="auto" w:fill="auto"/>
          </w:tcPr>
          <w:p w:rsidR="008B4352" w:rsidRPr="00F265C9" w:rsidRDefault="008B4352" w:rsidP="00A858A6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69" w:type="dxa"/>
            <w:shd w:val="clear" w:color="auto" w:fill="auto"/>
          </w:tcPr>
          <w:p w:rsidR="008B4352" w:rsidRPr="00F265C9" w:rsidRDefault="008B4352" w:rsidP="00FC2D32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6" w:type="dxa"/>
            <w:shd w:val="clear" w:color="auto" w:fill="auto"/>
          </w:tcPr>
          <w:p w:rsidR="008B4352" w:rsidRPr="00F265C9" w:rsidRDefault="008B435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</w:tr>
      <w:tr w:rsidR="00EA6BA4" w:rsidRPr="00FC00D9" w:rsidTr="006C3BAD">
        <w:tc>
          <w:tcPr>
            <w:tcW w:w="541" w:type="dxa"/>
            <w:shd w:val="clear" w:color="auto" w:fill="auto"/>
          </w:tcPr>
          <w:p w:rsidR="00EA6BA4" w:rsidRDefault="00EA6BA4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6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1" w:type="dxa"/>
            <w:shd w:val="clear" w:color="auto" w:fill="auto"/>
          </w:tcPr>
          <w:p w:rsidR="00EA6BA4" w:rsidRPr="00AD567C" w:rsidRDefault="00A54FC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</w:t>
            </w:r>
            <w:r w:rsidR="00EA6BA4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ород Арсеньев</w:t>
            </w:r>
          </w:p>
          <w:p w:rsidR="00A54FC7" w:rsidRPr="00AD567C" w:rsidRDefault="00A54FC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Арсеньевского городского округа</w:t>
            </w:r>
          </w:p>
        </w:tc>
        <w:tc>
          <w:tcPr>
            <w:tcW w:w="4322" w:type="dxa"/>
            <w:shd w:val="clear" w:color="auto" w:fill="auto"/>
          </w:tcPr>
          <w:p w:rsidR="00A858A6" w:rsidRPr="00AD567C" w:rsidRDefault="00BE0146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Сведения о территории внесены в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 xml:space="preserve"> Единый государственный реестр недвижимости</w:t>
            </w:r>
            <w:r w:rsidR="00A858A6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учетный номер 4268212</w:t>
            </w:r>
          </w:p>
          <w:p w:rsidR="00EA6BA4" w:rsidRPr="00AD567C" w:rsidRDefault="00EA6BA4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shd w:val="clear" w:color="auto" w:fill="auto"/>
          </w:tcPr>
          <w:p w:rsidR="00EA6BA4" w:rsidRPr="007854C4" w:rsidRDefault="00EA6BA4" w:rsidP="00FC2D32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668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4 689,</w:t>
            </w:r>
            <w:r w:rsidR="00FC2D3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46" w:type="dxa"/>
            <w:shd w:val="clear" w:color="auto" w:fill="auto"/>
          </w:tcPr>
          <w:p w:rsidR="00EA6BA4" w:rsidRPr="006E1F30" w:rsidRDefault="00EA6BA4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Высокая плотность населения, развитый рынок недвижимости, огран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иченное количество свободных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прав третьих лиц зе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мельных участков, находящихся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государственной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или муниципальной собственности;</w:t>
            </w:r>
          </w:p>
          <w:p w:rsidR="008E11AB" w:rsidRPr="006E1F30" w:rsidRDefault="00EA6BA4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границах</w:t>
            </w:r>
            <w:proofErr w:type="gramEnd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населенного пункта город Арсеньев находятся крупные промышленные предприятия;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город Арсеньев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является одним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из планировочных центров в существующей планировочной структуре, расположен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 Цент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ральном планировочном районе,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точке пересечения второстепенных транспортно-планировочных осей (железнодорожной магистрали и автодороги общего польз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ования регионального значения с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выходом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 автодорогу федерального значения Владивосток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–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Хабаровск), в перспективе рассматривается как межрайонный центр социально-культурного обслуживания центра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льной части территории края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 xml:space="preserve">с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частичными функциями регионального центра</w:t>
            </w:r>
            <w:proofErr w:type="gramEnd"/>
          </w:p>
        </w:tc>
      </w:tr>
      <w:tr w:rsidR="00E15047" w:rsidRPr="00FC00D9" w:rsidTr="006C3BAD">
        <w:tc>
          <w:tcPr>
            <w:tcW w:w="541" w:type="dxa"/>
            <w:shd w:val="clear" w:color="auto" w:fill="auto"/>
          </w:tcPr>
          <w:p w:rsidR="00E15047" w:rsidRPr="00FC00D9" w:rsidRDefault="00E1504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7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1" w:type="dxa"/>
            <w:shd w:val="clear" w:color="auto" w:fill="auto"/>
          </w:tcPr>
          <w:p w:rsidR="00E15047" w:rsidRPr="00AD567C" w:rsidRDefault="00B753D4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</w:t>
            </w:r>
            <w:r w:rsidR="00E15047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ород Дальнегорск</w:t>
            </w:r>
          </w:p>
          <w:p w:rsidR="00A54FC7" w:rsidRPr="00AD567C" w:rsidRDefault="00A54FC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Дальнегорского городского округа</w:t>
            </w:r>
          </w:p>
        </w:tc>
        <w:tc>
          <w:tcPr>
            <w:tcW w:w="4322" w:type="dxa"/>
            <w:shd w:val="clear" w:color="auto" w:fill="auto"/>
          </w:tcPr>
          <w:p w:rsidR="00A858A6" w:rsidRPr="00AD567C" w:rsidRDefault="00BE0146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Сведения о территории внесены в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 xml:space="preserve"> Единый государственный реестр недвижимости</w:t>
            </w:r>
            <w:r w:rsidR="00A858A6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учетный номер 4020207</w:t>
            </w:r>
          </w:p>
          <w:p w:rsidR="00E15047" w:rsidRPr="00AD567C" w:rsidRDefault="00E1504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shd w:val="clear" w:color="auto" w:fill="auto"/>
          </w:tcPr>
          <w:p w:rsidR="00E15047" w:rsidRPr="00FC00D9" w:rsidRDefault="00E15047" w:rsidP="00FC2D32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highlight w:val="yellow"/>
                <w:lang w:eastAsia="ru-RU"/>
              </w:rPr>
            </w:pPr>
            <w:r w:rsidRPr="0053668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6 </w:t>
            </w:r>
            <w:r w:rsidR="00FC2D3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042</w:t>
            </w:r>
          </w:p>
        </w:tc>
        <w:tc>
          <w:tcPr>
            <w:tcW w:w="5146" w:type="dxa"/>
            <w:shd w:val="clear" w:color="auto" w:fill="auto"/>
          </w:tcPr>
          <w:p w:rsidR="00E15047" w:rsidRPr="006E1F30" w:rsidRDefault="00E15047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Высокая плотность населения, развитый рынок недвижимости, ограниченное количество свободных от прав третьих лиц земельных участков, находящихся в государственной или муниципальной собственности;</w:t>
            </w:r>
          </w:p>
          <w:p w:rsidR="00E15047" w:rsidRPr="006E1F30" w:rsidRDefault="00E15047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границах</w:t>
            </w:r>
            <w:proofErr w:type="gramEnd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населенного пункта город Дальнегорск находятся крупные промышленные предприятия;</w:t>
            </w:r>
          </w:p>
          <w:p w:rsidR="000A20C8" w:rsidRPr="000A20C8" w:rsidRDefault="00B753D4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город Дальнегорск </w:t>
            </w:r>
            <w:r w:rsidR="00E15047"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является одним </w:t>
            </w:r>
            <w:r w:rsidR="000E0744" w:rsidRPr="000E074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из </w:t>
            </w:r>
            <w:r w:rsidR="000A20C8" w:rsidRPr="000A20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планировочных центров в существующей </w:t>
            </w:r>
          </w:p>
          <w:p w:rsidR="00E15047" w:rsidRDefault="000A20C8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A20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планировочной структуре, </w:t>
            </w:r>
            <w:proofErr w:type="gramStart"/>
            <w:r w:rsidRPr="000A20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расположен</w:t>
            </w:r>
            <w:proofErr w:type="gramEnd"/>
            <w:r>
              <w:t xml:space="preserve"> 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 Северо-Восточном планировочном районе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</w:t>
            </w:r>
            <w:r w:rsidR="00B753D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B753D4" w:rsidRPr="000E0744" w:rsidRDefault="00812AFC" w:rsidP="00B753D4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центральной части Сихотэ-Алинского хребта,</w:t>
            </w:r>
          </w:p>
        </w:tc>
      </w:tr>
      <w:tr w:rsidR="008B4352" w:rsidRPr="00F265C9" w:rsidTr="006C3BAD">
        <w:tc>
          <w:tcPr>
            <w:tcW w:w="541" w:type="dxa"/>
            <w:shd w:val="clear" w:color="auto" w:fill="auto"/>
          </w:tcPr>
          <w:p w:rsidR="008B4352" w:rsidRPr="00F265C9" w:rsidRDefault="008B435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81" w:type="dxa"/>
            <w:shd w:val="clear" w:color="auto" w:fill="auto"/>
          </w:tcPr>
          <w:p w:rsidR="008B4352" w:rsidRPr="00F265C9" w:rsidRDefault="008B4352" w:rsidP="00A54FC7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2" w:type="dxa"/>
            <w:shd w:val="clear" w:color="auto" w:fill="auto"/>
          </w:tcPr>
          <w:p w:rsidR="008B4352" w:rsidRPr="00F265C9" w:rsidRDefault="008B435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69" w:type="dxa"/>
            <w:shd w:val="clear" w:color="auto" w:fill="auto"/>
          </w:tcPr>
          <w:p w:rsidR="008B4352" w:rsidRPr="00F265C9" w:rsidRDefault="008B435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6" w:type="dxa"/>
            <w:shd w:val="clear" w:color="auto" w:fill="auto"/>
          </w:tcPr>
          <w:p w:rsidR="008B4352" w:rsidRPr="00F265C9" w:rsidRDefault="008B435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</w:tr>
      <w:tr w:rsidR="008B4352" w:rsidRPr="00FC00D9" w:rsidTr="006C3BAD">
        <w:tc>
          <w:tcPr>
            <w:tcW w:w="541" w:type="dxa"/>
            <w:shd w:val="clear" w:color="auto" w:fill="auto"/>
          </w:tcPr>
          <w:p w:rsidR="008B4352" w:rsidRDefault="008B435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shd w:val="clear" w:color="auto" w:fill="auto"/>
          </w:tcPr>
          <w:p w:rsidR="008B4352" w:rsidRPr="00AD567C" w:rsidRDefault="008B4352" w:rsidP="00A54FC7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22" w:type="dxa"/>
            <w:shd w:val="clear" w:color="auto" w:fill="auto"/>
          </w:tcPr>
          <w:p w:rsidR="008B4352" w:rsidRPr="00AD567C" w:rsidRDefault="008B435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shd w:val="clear" w:color="auto" w:fill="auto"/>
          </w:tcPr>
          <w:p w:rsidR="008B4352" w:rsidRPr="00536685" w:rsidRDefault="008B435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46" w:type="dxa"/>
            <w:shd w:val="clear" w:color="auto" w:fill="auto"/>
          </w:tcPr>
          <w:p w:rsidR="000E0744" w:rsidRPr="006E1F30" w:rsidRDefault="008B4352" w:rsidP="00A4652D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 второстепенной транспортно-планировочной оси – автомобил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ьной дороге общего пользования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регионального значения Осиновка – Рудная Пристань, недалеко от берега Японского моря,</w:t>
            </w:r>
            <w:r w:rsidR="00A4652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 перспективе рассматривается как межрайонный центр социально-экономического развития и социально-культурного обслуживания северо-восточной части территории края</w:t>
            </w:r>
          </w:p>
        </w:tc>
      </w:tr>
      <w:tr w:rsidR="00E15047" w:rsidRPr="00FC00D9" w:rsidTr="006C3BAD">
        <w:tc>
          <w:tcPr>
            <w:tcW w:w="541" w:type="dxa"/>
            <w:shd w:val="clear" w:color="auto" w:fill="auto"/>
          </w:tcPr>
          <w:p w:rsidR="00E15047" w:rsidRPr="00FC00D9" w:rsidRDefault="00E1504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8</w:t>
            </w:r>
            <w:r w:rsidR="004D500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1" w:type="dxa"/>
            <w:shd w:val="clear" w:color="auto" w:fill="auto"/>
          </w:tcPr>
          <w:p w:rsidR="00E15047" w:rsidRPr="00AD567C" w:rsidRDefault="004D5002" w:rsidP="00A54FC7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</w:t>
            </w:r>
            <w:r w:rsidR="00E15047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ород Дальнереченск</w:t>
            </w:r>
          </w:p>
          <w:p w:rsidR="00A54FC7" w:rsidRPr="00AD567C" w:rsidRDefault="00A54FC7" w:rsidP="00A54FC7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Дальнереченского городского округа</w:t>
            </w:r>
          </w:p>
        </w:tc>
        <w:tc>
          <w:tcPr>
            <w:tcW w:w="4322" w:type="dxa"/>
            <w:shd w:val="clear" w:color="auto" w:fill="auto"/>
          </w:tcPr>
          <w:p w:rsidR="00E15047" w:rsidRPr="00AD567C" w:rsidRDefault="00E15047" w:rsidP="004D5002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Территория расположена в </w:t>
            </w:r>
            <w:proofErr w:type="gramStart"/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границах</w:t>
            </w:r>
            <w:proofErr w:type="gramEnd"/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населенного пункта город Дальнереченск согласно </w:t>
            </w:r>
            <w:r w:rsidR="0022374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таблице</w:t>
            </w:r>
            <w:r w:rsidR="004D500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22374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  <w:r w:rsidR="00A0572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  <w:p w:rsidR="00005A40" w:rsidRPr="00AD567C" w:rsidRDefault="00E15047" w:rsidP="00812AFC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Граница населенного пункта город Дальнереченск установлена согласно </w:t>
            </w:r>
            <w:r w:rsidR="00227D60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генеральному плану Дал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ьнереченского городского округа, утвержденному решением Думы Дальнереченского городского округа от 25</w:t>
            </w:r>
            <w:r w:rsidR="00812AF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декабря </w:t>
            </w:r>
            <w:r w:rsidR="00812AF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12</w:t>
            </w:r>
            <w:r w:rsidR="00812AF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года № 106 (в редакции от 25 мая 2018 года № 31) </w:t>
            </w:r>
            <w:r w:rsidR="004D500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Об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утверждении генерального плана Дальнереченского городского округа</w:t>
            </w:r>
            <w:r w:rsidR="004D500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969" w:type="dxa"/>
            <w:shd w:val="clear" w:color="auto" w:fill="auto"/>
          </w:tcPr>
          <w:p w:rsidR="00E15047" w:rsidRPr="00FC00D9" w:rsidRDefault="00E1504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highlight w:val="yellow"/>
                <w:lang w:eastAsia="ru-RU"/>
              </w:rPr>
            </w:pPr>
            <w:r w:rsidRPr="0053668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 676,76</w:t>
            </w:r>
          </w:p>
        </w:tc>
        <w:tc>
          <w:tcPr>
            <w:tcW w:w="5146" w:type="dxa"/>
            <w:shd w:val="clear" w:color="auto" w:fill="auto"/>
          </w:tcPr>
          <w:p w:rsidR="00E15047" w:rsidRPr="006E1F30" w:rsidRDefault="00E15047" w:rsidP="004D5002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Высокая плотность населения, развитый рынок недвижимости, огран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иченное количество свободных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прав третьих лиц зе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мельных участков, находящихся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государственной </w:t>
            </w:r>
            <w:r w:rsidR="008E11A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или муниципальной собственности;</w:t>
            </w:r>
          </w:p>
          <w:p w:rsidR="00E15047" w:rsidRPr="006E1F30" w:rsidRDefault="00E15047" w:rsidP="004D5002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город Дальне</w:t>
            </w:r>
            <w:r w:rsidR="004D500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реченск </w:t>
            </w:r>
            <w:r w:rsid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является подцентром </w:t>
            </w:r>
            <w:r w:rsid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 xml:space="preserve">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существующей планир</w:t>
            </w:r>
            <w:r w:rsid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овочной структуре, расположен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Северном планировочном районе со спецификой, связанной с наличием военно-пограничных функций</w:t>
            </w:r>
          </w:p>
          <w:p w:rsidR="00E15047" w:rsidRPr="00FF6A22" w:rsidRDefault="00E1504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</w:p>
        </w:tc>
      </w:tr>
      <w:tr w:rsidR="00E15047" w:rsidRPr="00FC00D9" w:rsidTr="006C3BAD">
        <w:tc>
          <w:tcPr>
            <w:tcW w:w="541" w:type="dxa"/>
            <w:shd w:val="clear" w:color="auto" w:fill="auto"/>
          </w:tcPr>
          <w:p w:rsidR="00E15047" w:rsidRPr="00FC00D9" w:rsidRDefault="00E1504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9</w:t>
            </w:r>
            <w:r w:rsidR="004D500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1" w:type="dxa"/>
            <w:shd w:val="clear" w:color="auto" w:fill="auto"/>
          </w:tcPr>
          <w:p w:rsidR="00E15047" w:rsidRPr="00AD567C" w:rsidRDefault="004D5002" w:rsidP="00BC69E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</w:t>
            </w:r>
            <w:r w:rsidR="00E15047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ород Лесозаводск</w:t>
            </w:r>
            <w:r w:rsidR="00274883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Лесозаводского городского округа</w:t>
            </w:r>
          </w:p>
        </w:tc>
        <w:tc>
          <w:tcPr>
            <w:tcW w:w="4322" w:type="dxa"/>
            <w:shd w:val="clear" w:color="auto" w:fill="auto"/>
          </w:tcPr>
          <w:p w:rsidR="00E15047" w:rsidRPr="00AD567C" w:rsidRDefault="00E15047" w:rsidP="004D5002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Территория расположена в </w:t>
            </w:r>
            <w:proofErr w:type="gramStart"/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границах</w:t>
            </w:r>
            <w:proofErr w:type="gramEnd"/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населенного пункта город Лесозаводск согласно </w:t>
            </w:r>
            <w:r w:rsidR="0022374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таблице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22374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6</w:t>
            </w:r>
            <w:r w:rsidR="00A0572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  <w:p w:rsidR="00EA1E45" w:rsidRPr="00AD567C" w:rsidRDefault="00E15047" w:rsidP="004D5002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Граница населенного пункта город Лесозаводск установлена согласно </w:t>
            </w:r>
            <w:r w:rsidR="000A20C8" w:rsidRPr="000A20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генеральному плану Лесозаводского городского округа, утвержденному</w:t>
            </w:r>
            <w:r w:rsidR="000A20C8">
              <w:t xml:space="preserve"> </w:t>
            </w:r>
            <w:r w:rsidR="000A20C8" w:rsidRPr="000A20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решением Думы Лесозаводского</w:t>
            </w:r>
            <w:r w:rsidR="00A05721">
              <w:t xml:space="preserve"> </w:t>
            </w:r>
            <w:r w:rsidR="00A05721" w:rsidRPr="00A0572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городского округа от 12</w:t>
            </w:r>
            <w:r w:rsidR="004D500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декабря </w:t>
            </w:r>
            <w:r w:rsidR="004D500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="00A05721" w:rsidRPr="00A0572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2013</w:t>
            </w:r>
            <w:r w:rsidR="004D500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года </w:t>
            </w:r>
            <w:r w:rsidR="00A05721" w:rsidRPr="00A0572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№ 57-НПА </w:t>
            </w:r>
            <w:r w:rsidR="004D500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 w:rsidR="00A05721" w:rsidRPr="00A0572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Об утверждении</w:t>
            </w:r>
          </w:p>
        </w:tc>
        <w:tc>
          <w:tcPr>
            <w:tcW w:w="1969" w:type="dxa"/>
            <w:shd w:val="clear" w:color="auto" w:fill="auto"/>
          </w:tcPr>
          <w:p w:rsidR="00E15047" w:rsidRPr="00FC00D9" w:rsidRDefault="00E1504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highlight w:val="yellow"/>
                <w:lang w:eastAsia="ru-RU"/>
              </w:rPr>
            </w:pPr>
            <w:r w:rsidRPr="003E424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 </w:t>
            </w:r>
            <w:r w:rsidRPr="003E424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189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,40</w:t>
            </w:r>
          </w:p>
        </w:tc>
        <w:tc>
          <w:tcPr>
            <w:tcW w:w="5146" w:type="dxa"/>
            <w:shd w:val="clear" w:color="auto" w:fill="auto"/>
          </w:tcPr>
          <w:p w:rsidR="00E15047" w:rsidRPr="006E1F30" w:rsidRDefault="00E15047" w:rsidP="004D5002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highlight w:val="yellow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Высокая плотность населения, развитый рынок недвижимости, ограниченное </w:t>
            </w:r>
            <w:r w:rsid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количество свободных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прав третьих лиц зе</w:t>
            </w:r>
            <w:r w:rsid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мельных участков, находящихся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государственной или муниципальной собственности</w:t>
            </w:r>
            <w:r w:rsidR="00F97D0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;</w:t>
            </w:r>
            <w:bookmarkStart w:id="0" w:name="_GoBack"/>
            <w:bookmarkEnd w:id="0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8B4352" w:rsidRDefault="00E15047" w:rsidP="004D5002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город</w:t>
            </w:r>
            <w:r w:rsidR="00812AF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Лесозаводск </w:t>
            </w:r>
            <w:r w:rsidR="000E074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является одним </w:t>
            </w:r>
            <w:r w:rsidR="000A20C8" w:rsidRPr="000A20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из планировочных центров в существующей планировочной структуре, расположен в Северном планировочном районе, на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A05721" w:rsidRPr="00A0572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пересечении трех транспортных магистралей</w:t>
            </w:r>
            <w:r w:rsidR="00A4652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A05721" w:rsidRPr="00A0572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–</w:t>
            </w:r>
          </w:p>
          <w:p w:rsidR="004D5002" w:rsidRDefault="004D5002" w:rsidP="004D5002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 w:rsidRPr="008B435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речной, железнодорожной (Транссибирская</w:t>
            </w:r>
            <w:proofErr w:type="gramEnd"/>
          </w:p>
          <w:p w:rsidR="00A4652D" w:rsidRDefault="00A4652D" w:rsidP="004D5002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4D5002" w:rsidRPr="00FF6A22" w:rsidRDefault="004D5002" w:rsidP="004D5002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</w:p>
        </w:tc>
      </w:tr>
      <w:tr w:rsidR="008B4352" w:rsidRPr="00F265C9" w:rsidTr="006C3BAD">
        <w:tc>
          <w:tcPr>
            <w:tcW w:w="541" w:type="dxa"/>
            <w:shd w:val="clear" w:color="auto" w:fill="auto"/>
          </w:tcPr>
          <w:p w:rsidR="008B4352" w:rsidRPr="00F265C9" w:rsidRDefault="008B435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81" w:type="dxa"/>
            <w:shd w:val="clear" w:color="auto" w:fill="auto"/>
          </w:tcPr>
          <w:p w:rsidR="008B4352" w:rsidRPr="00F265C9" w:rsidRDefault="008B435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2" w:type="dxa"/>
            <w:shd w:val="clear" w:color="auto" w:fill="auto"/>
          </w:tcPr>
          <w:p w:rsidR="008B4352" w:rsidRPr="00F265C9" w:rsidRDefault="008B4352" w:rsidP="00A4652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69" w:type="dxa"/>
            <w:shd w:val="clear" w:color="auto" w:fill="auto"/>
          </w:tcPr>
          <w:p w:rsidR="008B4352" w:rsidRPr="00F265C9" w:rsidRDefault="008B435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6" w:type="dxa"/>
            <w:shd w:val="clear" w:color="auto" w:fill="auto"/>
          </w:tcPr>
          <w:p w:rsidR="008B4352" w:rsidRPr="00F265C9" w:rsidRDefault="008B435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</w:tr>
      <w:tr w:rsidR="008B4352" w:rsidRPr="00FC00D9" w:rsidTr="006C3BAD">
        <w:tc>
          <w:tcPr>
            <w:tcW w:w="541" w:type="dxa"/>
            <w:shd w:val="clear" w:color="auto" w:fill="auto"/>
          </w:tcPr>
          <w:p w:rsidR="008B4352" w:rsidRPr="00CE0D86" w:rsidRDefault="008B435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shd w:val="clear" w:color="auto" w:fill="auto"/>
          </w:tcPr>
          <w:p w:rsidR="008B4352" w:rsidRPr="00AD567C" w:rsidRDefault="008B435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22" w:type="dxa"/>
            <w:shd w:val="clear" w:color="auto" w:fill="auto"/>
          </w:tcPr>
          <w:p w:rsidR="008B4352" w:rsidRPr="00AD567C" w:rsidRDefault="008B4352" w:rsidP="004D5002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генерального плана Лесозаводского городского округа</w:t>
            </w:r>
            <w:r w:rsidR="004D500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969" w:type="dxa"/>
            <w:shd w:val="clear" w:color="auto" w:fill="auto"/>
          </w:tcPr>
          <w:p w:rsidR="008B4352" w:rsidRPr="00CE0D86" w:rsidRDefault="008B435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46" w:type="dxa"/>
            <w:shd w:val="clear" w:color="auto" w:fill="auto"/>
          </w:tcPr>
          <w:p w:rsidR="000E0744" w:rsidRPr="006E1F30" w:rsidRDefault="008B4352" w:rsidP="00A4652D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B435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магистраль) и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шоссейной, имеет выход на Китай 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(г. </w:t>
            </w:r>
            <w:proofErr w:type="spellStart"/>
            <w:r w:rsidRPr="008B435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Хулинь</w:t>
            </w:r>
            <w:proofErr w:type="spellEnd"/>
            <w:r w:rsidRPr="008B435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, пропускной пункт </w:t>
            </w:r>
            <w:proofErr w:type="spellStart"/>
            <w:r w:rsidRPr="008B435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Марково</w:t>
            </w:r>
            <w:proofErr w:type="spellEnd"/>
            <w:r w:rsidRPr="008B435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), в перспективе рассматривается в качестве межрайонного центра социально-культурного обслуживания северо-западной части территории края, </w:t>
            </w:r>
            <w:r w:rsidR="00A4652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является 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транспортно-логистически</w:t>
            </w:r>
            <w:r w:rsidR="00A4652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центр</w:t>
            </w:r>
            <w:r w:rsidR="00A4652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ом</w:t>
            </w:r>
          </w:p>
        </w:tc>
      </w:tr>
      <w:tr w:rsidR="00E15047" w:rsidRPr="00FC00D9" w:rsidTr="006C3BAD">
        <w:tc>
          <w:tcPr>
            <w:tcW w:w="541" w:type="dxa"/>
            <w:shd w:val="clear" w:color="auto" w:fill="auto"/>
          </w:tcPr>
          <w:p w:rsidR="00E15047" w:rsidRPr="00CE0D86" w:rsidRDefault="00E1504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CE0D8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10</w:t>
            </w:r>
            <w:r w:rsidR="00812AF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1" w:type="dxa"/>
            <w:shd w:val="clear" w:color="auto" w:fill="auto"/>
          </w:tcPr>
          <w:p w:rsidR="00E15047" w:rsidRPr="00AD567C" w:rsidRDefault="00812AFC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</w:t>
            </w:r>
            <w:r w:rsidR="00E15047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ород Партизанск</w:t>
            </w:r>
            <w:r w:rsidR="00BC69E8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274883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Партизанского городского округа</w:t>
            </w:r>
          </w:p>
        </w:tc>
        <w:tc>
          <w:tcPr>
            <w:tcW w:w="4322" w:type="dxa"/>
            <w:shd w:val="clear" w:color="auto" w:fill="auto"/>
          </w:tcPr>
          <w:p w:rsidR="00E15047" w:rsidRPr="00AD567C" w:rsidRDefault="00E15047" w:rsidP="00812AFC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Территория расположена в </w:t>
            </w:r>
            <w:proofErr w:type="gramStart"/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границах</w:t>
            </w:r>
            <w:proofErr w:type="gramEnd"/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населенного пункта город Партизанск согласно </w:t>
            </w:r>
            <w:r w:rsidR="0022374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таблице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22374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7</w:t>
            </w:r>
            <w:r w:rsidR="00A0572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  <w:p w:rsidR="00EA1E45" w:rsidRPr="00AD567C" w:rsidRDefault="00E15047" w:rsidP="00AE468D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proofErr w:type="gramStart"/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Граница населенного пункта город Партизанск установл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ена согласно </w:t>
            </w:r>
            <w:r w:rsidR="00547DB1"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генеральному плану Партизанского городского округа, утвержденному решением Думы Партизанского городского округа от 30</w:t>
            </w:r>
            <w:r w:rsidR="00812AF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октября </w:t>
            </w:r>
            <w:r w:rsidR="00547DB1"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2009</w:t>
            </w:r>
            <w:r w:rsidR="00812AF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года</w:t>
            </w:r>
            <w:r w:rsidR="00547DB1"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№ 165 </w:t>
            </w:r>
            <w:r w:rsidR="00812AF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="00547DB1"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Об утверждении генерального плана Партизанского городского округа</w:t>
            </w:r>
            <w:r w:rsidR="00812AF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proofErr w:type="gramEnd"/>
          </w:p>
        </w:tc>
        <w:tc>
          <w:tcPr>
            <w:tcW w:w="1969" w:type="dxa"/>
            <w:shd w:val="clear" w:color="auto" w:fill="auto"/>
          </w:tcPr>
          <w:p w:rsidR="00E15047" w:rsidRPr="00CE0D86" w:rsidRDefault="00E1504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CE0D8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17 020,54</w:t>
            </w:r>
          </w:p>
        </w:tc>
        <w:tc>
          <w:tcPr>
            <w:tcW w:w="5146" w:type="dxa"/>
            <w:shd w:val="clear" w:color="auto" w:fill="auto"/>
          </w:tcPr>
          <w:p w:rsidR="00E15047" w:rsidRPr="006E1F30" w:rsidRDefault="00E15047" w:rsidP="00812AFC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Территория </w:t>
            </w:r>
            <w:r w:rsidR="00B312C7"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расположена в Партизанском городском округе, территория которого относится к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свободному порту Владивосток </w:t>
            </w:r>
            <w:r w:rsid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согласно Федеральному закону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13</w:t>
            </w:r>
            <w:r w:rsidR="00812AF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июля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2015 </w:t>
            </w:r>
            <w:r w:rsidR="00812AF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года </w:t>
            </w:r>
            <w:r w:rsid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№ 212-ФЗ </w:t>
            </w:r>
            <w:r w:rsidR="00812AF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 w:rsid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свободном порте Владивосток</w:t>
            </w:r>
            <w:r w:rsidR="00812AF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;</w:t>
            </w:r>
            <w:proofErr w:type="gramEnd"/>
          </w:p>
          <w:p w:rsidR="00E15047" w:rsidRPr="00CE0D86" w:rsidRDefault="00E15047" w:rsidP="00812AFC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высокая плотность населения, развитый рынок недвижимости, огран</w:t>
            </w:r>
            <w:r w:rsid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иченное количество свободных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прав третьих лиц зе</w:t>
            </w:r>
            <w:r w:rsid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мельных участков, находящихся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государственной </w:t>
            </w:r>
            <w:r w:rsid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или муниципальной собственности</w:t>
            </w:r>
          </w:p>
        </w:tc>
      </w:tr>
      <w:tr w:rsidR="00E15047" w:rsidRPr="00FC00D9" w:rsidTr="006C3BAD">
        <w:tc>
          <w:tcPr>
            <w:tcW w:w="541" w:type="dxa"/>
            <w:shd w:val="clear" w:color="auto" w:fill="auto"/>
          </w:tcPr>
          <w:p w:rsidR="00E15047" w:rsidRPr="0003690E" w:rsidRDefault="00E1504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11</w:t>
            </w:r>
            <w:r w:rsidR="00AE468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1" w:type="dxa"/>
            <w:shd w:val="clear" w:color="auto" w:fill="auto"/>
          </w:tcPr>
          <w:p w:rsidR="00E15047" w:rsidRPr="00AD567C" w:rsidRDefault="00AE468D" w:rsidP="00BC69E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</w:t>
            </w:r>
            <w:r w:rsidR="00E15047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ород Уссурийск</w:t>
            </w:r>
            <w:r w:rsidR="00A54FC7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Уссурийского городского округа</w:t>
            </w:r>
          </w:p>
        </w:tc>
        <w:tc>
          <w:tcPr>
            <w:tcW w:w="4322" w:type="dxa"/>
            <w:shd w:val="clear" w:color="auto" w:fill="auto"/>
          </w:tcPr>
          <w:p w:rsidR="00274883" w:rsidRPr="00AD567C" w:rsidRDefault="00BE0146" w:rsidP="00AE468D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Сведения о территории внесены в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 xml:space="preserve"> Единый государственный реестр недвижимости</w:t>
            </w:r>
            <w:r w:rsidR="00274883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учетный номер 1553958</w:t>
            </w:r>
          </w:p>
          <w:p w:rsidR="00E15047" w:rsidRPr="00AD567C" w:rsidRDefault="00E1504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shd w:val="clear" w:color="auto" w:fill="auto"/>
          </w:tcPr>
          <w:p w:rsidR="00E15047" w:rsidRPr="0003690E" w:rsidRDefault="00E15047" w:rsidP="00FC2D32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3668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18</w:t>
            </w:r>
            <w:r w:rsidR="00FC2D3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 370,25</w:t>
            </w:r>
          </w:p>
        </w:tc>
        <w:tc>
          <w:tcPr>
            <w:tcW w:w="5146" w:type="dxa"/>
            <w:shd w:val="clear" w:color="auto" w:fill="auto"/>
          </w:tcPr>
          <w:p w:rsidR="00E15047" w:rsidRPr="006E1F30" w:rsidRDefault="00E15047" w:rsidP="00AE468D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Территория</w:t>
            </w:r>
            <w:r w:rsidR="00B312C7"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расположена в Уссурийском городском округе, территория которого относится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 свободному порту Владивосток </w:t>
            </w:r>
            <w:r w:rsid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согласно Федеральному закону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13</w:t>
            </w:r>
            <w:r w:rsidR="00AE468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июля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2015 </w:t>
            </w:r>
            <w:r w:rsidR="00AE468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года </w:t>
            </w:r>
            <w:r w:rsid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№ 212-ФЗ </w:t>
            </w:r>
            <w:r w:rsidR="0016171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 w:rsid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свободном порте Владивосток</w:t>
            </w:r>
            <w:r w:rsidR="0016171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;</w:t>
            </w:r>
            <w:proofErr w:type="gramEnd"/>
          </w:p>
          <w:p w:rsidR="00E15047" w:rsidRDefault="00E15047" w:rsidP="00AE468D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высокая плотность населения, развитый рынок недвижимости, огран</w:t>
            </w:r>
            <w:r w:rsid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иченное количество свободных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прав третьих лиц зе</w:t>
            </w:r>
            <w:r w:rsid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мельных </w:t>
            </w:r>
            <w:r w:rsidR="00E65D37"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участков, находящихся в государственной или</w:t>
            </w:r>
            <w:r w:rsidR="000A20C8">
              <w:t xml:space="preserve"> </w:t>
            </w:r>
            <w:r w:rsidR="000A20C8" w:rsidRPr="000A20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муниципальной собственности</w:t>
            </w:r>
          </w:p>
          <w:p w:rsidR="00AE468D" w:rsidRDefault="00AE468D" w:rsidP="00AE468D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AE468D" w:rsidRDefault="00AE468D" w:rsidP="00AE468D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AE468D" w:rsidRDefault="00AE468D" w:rsidP="00AE468D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AE468D" w:rsidRDefault="00AE468D" w:rsidP="00AE468D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0A20C8" w:rsidRPr="0003690E" w:rsidRDefault="000A20C8" w:rsidP="00E65D37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</w:p>
        </w:tc>
      </w:tr>
      <w:tr w:rsidR="00E65D37" w:rsidRPr="00F265C9" w:rsidTr="006C3BAD">
        <w:tc>
          <w:tcPr>
            <w:tcW w:w="541" w:type="dxa"/>
            <w:shd w:val="clear" w:color="auto" w:fill="auto"/>
          </w:tcPr>
          <w:p w:rsidR="00E65D37" w:rsidRPr="00F265C9" w:rsidRDefault="000A20C8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81" w:type="dxa"/>
            <w:shd w:val="clear" w:color="auto" w:fill="auto"/>
          </w:tcPr>
          <w:p w:rsidR="00E65D37" w:rsidRPr="00F265C9" w:rsidRDefault="000A20C8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2" w:type="dxa"/>
            <w:shd w:val="clear" w:color="auto" w:fill="auto"/>
          </w:tcPr>
          <w:p w:rsidR="00E65D37" w:rsidRPr="00F265C9" w:rsidRDefault="000A20C8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69" w:type="dxa"/>
            <w:shd w:val="clear" w:color="auto" w:fill="auto"/>
          </w:tcPr>
          <w:p w:rsidR="00E65D37" w:rsidRPr="00F265C9" w:rsidRDefault="000A20C8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6" w:type="dxa"/>
            <w:shd w:val="clear" w:color="auto" w:fill="auto"/>
          </w:tcPr>
          <w:p w:rsidR="00E65D37" w:rsidRPr="00F265C9" w:rsidRDefault="000A20C8" w:rsidP="00005A40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</w:tr>
      <w:tr w:rsidR="00005A40" w:rsidRPr="00FC00D9" w:rsidTr="006C3BAD">
        <w:tc>
          <w:tcPr>
            <w:tcW w:w="541" w:type="dxa"/>
            <w:shd w:val="clear" w:color="auto" w:fill="auto"/>
          </w:tcPr>
          <w:p w:rsidR="00005A40" w:rsidRPr="00005A40" w:rsidRDefault="00AE468D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A20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1" w:type="dxa"/>
            <w:shd w:val="clear" w:color="auto" w:fill="auto"/>
          </w:tcPr>
          <w:p w:rsidR="00005A40" w:rsidRPr="00005A40" w:rsidRDefault="00AE468D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оселок городского</w:t>
            </w:r>
            <w:r>
              <w:t xml:space="preserve"> </w:t>
            </w:r>
            <w:r w:rsidRPr="00A0572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типа Смоляниново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Шкотовского</w:t>
            </w:r>
            <w:r w:rsidRP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005A40" w:rsidRPr="00005A4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муниципального</w:t>
            </w:r>
            <w:r w:rsidR="00E65D37">
              <w:t xml:space="preserve"> </w:t>
            </w:r>
            <w:r w:rsidR="00E65D37"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района</w:t>
            </w:r>
          </w:p>
        </w:tc>
        <w:tc>
          <w:tcPr>
            <w:tcW w:w="4322" w:type="dxa"/>
            <w:shd w:val="clear" w:color="auto" w:fill="auto"/>
          </w:tcPr>
          <w:p w:rsidR="00005A40" w:rsidRPr="00005A40" w:rsidRDefault="00AE468D" w:rsidP="00AE468D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A20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Сведения о территории внесены в</w:t>
            </w:r>
            <w:r>
              <w:t xml:space="preserve"> </w:t>
            </w:r>
            <w:r w:rsidRPr="00A0572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Единый государственный реестр</w:t>
            </w:r>
            <w:r>
              <w:t xml:space="preserve"> </w:t>
            </w:r>
            <w:r w:rsidRPr="00A0572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недвижимости, учетный номер 4529662</w:t>
            </w:r>
          </w:p>
        </w:tc>
        <w:tc>
          <w:tcPr>
            <w:tcW w:w="1969" w:type="dxa"/>
            <w:shd w:val="clear" w:color="auto" w:fill="auto"/>
          </w:tcPr>
          <w:p w:rsidR="00005A40" w:rsidRPr="00005A40" w:rsidRDefault="00AE468D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A20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1 986,98</w:t>
            </w:r>
          </w:p>
        </w:tc>
        <w:tc>
          <w:tcPr>
            <w:tcW w:w="5146" w:type="dxa"/>
            <w:shd w:val="clear" w:color="auto" w:fill="auto"/>
          </w:tcPr>
          <w:p w:rsidR="00AE468D" w:rsidRDefault="00AE468D" w:rsidP="00AE468D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A20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Поселок городского типа Смоляниново</w:t>
            </w:r>
            <w:r>
              <w:t xml:space="preserve"> </w:t>
            </w:r>
            <w:r w:rsidRPr="00A0572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является административным центром</w:t>
            </w:r>
            <w:r>
              <w:t xml:space="preserve"> </w:t>
            </w:r>
            <w:r w:rsidRPr="00A0572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Шкотовского муниципального района;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AE468D" w:rsidRDefault="00E65D37" w:rsidP="00AE468D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территория Шкотовского муниципального района относится к свободному порту Владивосток согласно Федеральному закону </w:t>
            </w:r>
            <w:r w:rsidR="000A20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от 13</w:t>
            </w:r>
            <w:r w:rsidR="00AE468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июля 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2015 </w:t>
            </w:r>
            <w:r w:rsidR="0016171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года 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№ 212-ФЗ </w:t>
            </w:r>
            <w:r w:rsidR="00AE468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 свободном порте Владивосток</w:t>
            </w:r>
            <w:r w:rsidR="00AE468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;</w:t>
            </w:r>
            <w:r w:rsidR="000A20C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E65D37" w:rsidRDefault="00E65D37" w:rsidP="00B643B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территория Шкотовского муниципального района входит в состав Владивостокской агломерации согласно соглашению между Администрацией Приморского края и муниципальными образованиями </w:t>
            </w:r>
            <w:r w:rsidR="0016171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Владивостокский городской округ, Артемовский городской округ, Надеждинский муниципальный район, Шкотовский муниципальный район от 28</w:t>
            </w:r>
            <w:r w:rsidR="00AE468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ноября 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2014 </w:t>
            </w:r>
            <w:r w:rsidR="00AE468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года 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№ 30 о создании Владивостокской агломерации, формирование и развитие Владивостокской агломерации осуществляется в соответствии с Законом Приморского края от 18</w:t>
            </w:r>
            <w:r w:rsidR="00AE468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ноября 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2014</w:t>
            </w:r>
            <w:r w:rsidR="0016171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года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№ 497-КЗ </w:t>
            </w:r>
            <w:r w:rsidR="00AE468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>"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 перераспределении</w:t>
            </w:r>
            <w:proofErr w:type="gramEnd"/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</w:t>
            </w:r>
            <w:r w:rsidR="00AE468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</w:p>
          <w:p w:rsidR="00B643BB" w:rsidRDefault="00B643BB" w:rsidP="00B643B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B643BB" w:rsidRDefault="00B643BB" w:rsidP="00B643B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B643BB" w:rsidRDefault="00B643BB" w:rsidP="00B643B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B643BB" w:rsidRDefault="00B643BB" w:rsidP="00B643B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B643BB" w:rsidRDefault="00B643BB" w:rsidP="00B643B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B643BB" w:rsidRPr="00005A40" w:rsidRDefault="00B643BB" w:rsidP="00B643B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E15047" w:rsidRPr="00F265C9" w:rsidTr="006C3BAD">
        <w:tc>
          <w:tcPr>
            <w:tcW w:w="541" w:type="dxa"/>
            <w:shd w:val="clear" w:color="auto" w:fill="auto"/>
          </w:tcPr>
          <w:p w:rsidR="00E15047" w:rsidRPr="00F265C9" w:rsidRDefault="00E1504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81" w:type="dxa"/>
            <w:shd w:val="clear" w:color="auto" w:fill="auto"/>
          </w:tcPr>
          <w:p w:rsidR="00E15047" w:rsidRPr="00F265C9" w:rsidRDefault="00E1504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2" w:type="dxa"/>
            <w:shd w:val="clear" w:color="auto" w:fill="auto"/>
          </w:tcPr>
          <w:p w:rsidR="00E15047" w:rsidRPr="00F265C9" w:rsidRDefault="00E1504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69" w:type="dxa"/>
            <w:shd w:val="clear" w:color="auto" w:fill="auto"/>
          </w:tcPr>
          <w:p w:rsidR="00E15047" w:rsidRPr="00F265C9" w:rsidRDefault="00E1504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6" w:type="dxa"/>
            <w:shd w:val="clear" w:color="auto" w:fill="auto"/>
          </w:tcPr>
          <w:p w:rsidR="00E15047" w:rsidRPr="00F265C9" w:rsidRDefault="00E15047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</w:tr>
      <w:tr w:rsidR="00B643BB" w:rsidRPr="0003690E" w:rsidTr="006C3BAD">
        <w:tc>
          <w:tcPr>
            <w:tcW w:w="541" w:type="dxa"/>
            <w:shd w:val="clear" w:color="auto" w:fill="auto"/>
          </w:tcPr>
          <w:p w:rsidR="00B643BB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581" w:type="dxa"/>
            <w:shd w:val="clear" w:color="auto" w:fill="auto"/>
          </w:tcPr>
          <w:p w:rsidR="00B643BB" w:rsidRPr="00AD567C" w:rsidRDefault="009B4229" w:rsidP="00A54FC7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</w:t>
            </w:r>
            <w:r w:rsidR="00B643BB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ело Вольно-</w:t>
            </w:r>
            <w:proofErr w:type="spellStart"/>
            <w:r w:rsidR="00B643BB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Надеждинское</w:t>
            </w:r>
            <w:proofErr w:type="spellEnd"/>
            <w:r w:rsidR="00B643BB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Надеждинского муниципального района</w:t>
            </w:r>
          </w:p>
        </w:tc>
        <w:tc>
          <w:tcPr>
            <w:tcW w:w="4322" w:type="dxa"/>
            <w:shd w:val="clear" w:color="auto" w:fill="auto"/>
          </w:tcPr>
          <w:p w:rsidR="00B643BB" w:rsidRPr="00AD567C" w:rsidRDefault="00B643BB" w:rsidP="00B643B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Сведения о территории внесены в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 xml:space="preserve"> Единый государственный реестр недвижимости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учетный номер 3210843</w:t>
            </w:r>
          </w:p>
          <w:p w:rsidR="00B643BB" w:rsidRPr="00AD567C" w:rsidRDefault="00B643BB" w:rsidP="006E135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shd w:val="clear" w:color="auto" w:fill="auto"/>
          </w:tcPr>
          <w:p w:rsidR="00B643BB" w:rsidRPr="0003690E" w:rsidRDefault="00B643BB" w:rsidP="006E1358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2 258,03</w:t>
            </w:r>
          </w:p>
        </w:tc>
        <w:tc>
          <w:tcPr>
            <w:tcW w:w="5146" w:type="dxa"/>
            <w:shd w:val="clear" w:color="auto" w:fill="auto"/>
          </w:tcPr>
          <w:p w:rsidR="00B643BB" w:rsidRDefault="00B643BB" w:rsidP="00B643BB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>Село Вольно-</w:t>
            </w:r>
            <w:proofErr w:type="spellStart"/>
            <w:r w:rsidRPr="006E1F30"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>Надеждинское</w:t>
            </w:r>
            <w:proofErr w:type="spellEnd"/>
            <w:r w:rsidRPr="006E1F30"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 xml:space="preserve"> является административным центром Надеждинского муниципального района;</w:t>
            </w:r>
            <w:r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 xml:space="preserve">территория Надеждинского муниципального района относится к свободному порту 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>Владивосток</w:t>
            </w:r>
            <w:r>
              <w:t xml:space="preserve"> 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>согласно Федеральному закону от 13</w:t>
            </w:r>
            <w:r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 xml:space="preserve"> июля </w:t>
            </w:r>
            <w:r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br/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 xml:space="preserve">2015 </w:t>
            </w:r>
            <w:r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 xml:space="preserve">года 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 xml:space="preserve">№ 212-ФЗ </w:t>
            </w:r>
            <w:r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>"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>О свободном порте Владивосток</w:t>
            </w:r>
            <w:r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>"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>;</w:t>
            </w:r>
          </w:p>
          <w:p w:rsidR="00B643BB" w:rsidRDefault="00B643BB" w:rsidP="00B643B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t xml:space="preserve"> </w:t>
            </w:r>
            <w:proofErr w:type="gramStart"/>
            <w:r w:rsidRPr="000A20C8"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>территория Надеждинского муниципального</w:t>
            </w:r>
            <w:r>
              <w:t xml:space="preserve"> </w:t>
            </w:r>
            <w:r w:rsidRPr="00A05721"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>района входит в состав Владивостокской</w:t>
            </w:r>
            <w:r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A05721"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>агломерации согласно соглашению между</w:t>
            </w:r>
            <w:r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Администрацией Приморского края и муниципальными образованиями Владивостокский городской округ, Артемовский городской округ, Надеждинский муниципальный район, Шкотовский муниципальный район от 28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ноября 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2014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года 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№ 30 о создании Владивостокской агломерации, формирование и развитие Владивостокской агломерации осуществляется в соответствии с Законом Приморского края от 18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ноября 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2014 № 497-КЗ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>"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 перераспределении полномочий</w:t>
            </w:r>
            <w:proofErr w:type="gramEnd"/>
            <w:r w:rsidRPr="00E65D3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</w:p>
          <w:p w:rsidR="00B643BB" w:rsidRDefault="00B643BB" w:rsidP="00B643B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B643BB" w:rsidRDefault="00B643BB" w:rsidP="00B643B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B643BB" w:rsidRDefault="00B643BB" w:rsidP="00B643B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B643BB" w:rsidRDefault="00B643BB" w:rsidP="00B643B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B643BB" w:rsidRDefault="00B643BB" w:rsidP="00B643B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B643BB" w:rsidRPr="006E1F30" w:rsidRDefault="00B643BB" w:rsidP="00B643B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B643BB" w:rsidRPr="00F265C9" w:rsidTr="006C3BAD">
        <w:tc>
          <w:tcPr>
            <w:tcW w:w="541" w:type="dxa"/>
            <w:shd w:val="clear" w:color="auto" w:fill="auto"/>
          </w:tcPr>
          <w:p w:rsidR="00B643BB" w:rsidRPr="00F265C9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81" w:type="dxa"/>
            <w:shd w:val="clear" w:color="auto" w:fill="auto"/>
          </w:tcPr>
          <w:p w:rsidR="00B643BB" w:rsidRPr="00F265C9" w:rsidRDefault="00B643BB" w:rsidP="00A54FC7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2" w:type="dxa"/>
            <w:shd w:val="clear" w:color="auto" w:fill="auto"/>
          </w:tcPr>
          <w:p w:rsidR="00B643BB" w:rsidRPr="00F265C9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69" w:type="dxa"/>
            <w:shd w:val="clear" w:color="auto" w:fill="auto"/>
          </w:tcPr>
          <w:p w:rsidR="00B643BB" w:rsidRPr="00F265C9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6" w:type="dxa"/>
            <w:shd w:val="clear" w:color="auto" w:fill="auto"/>
          </w:tcPr>
          <w:p w:rsidR="00B643BB" w:rsidRPr="00F265C9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</w:tr>
      <w:tr w:rsidR="00B643BB" w:rsidRPr="0003690E" w:rsidTr="006C3BAD">
        <w:tc>
          <w:tcPr>
            <w:tcW w:w="541" w:type="dxa"/>
            <w:shd w:val="clear" w:color="auto" w:fill="auto"/>
          </w:tcPr>
          <w:p w:rsidR="00B643BB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581" w:type="dxa"/>
            <w:shd w:val="clear" w:color="auto" w:fill="auto"/>
          </w:tcPr>
          <w:p w:rsidR="00B643BB" w:rsidRDefault="005F19B1" w:rsidP="00A54FC7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</w:t>
            </w:r>
            <w:r w:rsidR="00B643BB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ело Молодежное Красноармейского муниципального района</w:t>
            </w:r>
          </w:p>
        </w:tc>
        <w:tc>
          <w:tcPr>
            <w:tcW w:w="4322" w:type="dxa"/>
            <w:shd w:val="clear" w:color="auto" w:fill="auto"/>
          </w:tcPr>
          <w:p w:rsidR="00B643BB" w:rsidRPr="00AD567C" w:rsidRDefault="00B643BB" w:rsidP="001A790F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 xml:space="preserve">Территория расположена в </w:t>
            </w:r>
            <w:proofErr w:type="gramStart"/>
            <w:r w:rsidRPr="00AD567C"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>границах</w:t>
            </w:r>
            <w:proofErr w:type="gramEnd"/>
            <w:r w:rsidRPr="00AD567C"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 xml:space="preserve"> населенного пункта село Молодежное Красноармейского муниципального района согласно </w:t>
            </w:r>
            <w:r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>таблице 8.</w:t>
            </w:r>
          </w:p>
          <w:p w:rsidR="00B643BB" w:rsidRDefault="00B643BB" w:rsidP="001A790F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pacing w:val="-6"/>
                <w:sz w:val="24"/>
                <w:szCs w:val="24"/>
                <w:lang w:eastAsia="ru-RU"/>
              </w:rPr>
              <w:t xml:space="preserve">Граница населенного пункта село Молодежное установлена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согласно схеме территориального планирования Красноармейского муниципального района, утвержденной решением Думы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Красноармейского муниципального</w:t>
            </w:r>
            <w:r>
              <w:t xml:space="preserve"> 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района от 14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октября 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2014</w:t>
            </w:r>
            <w:r w:rsidR="0084066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года</w:t>
            </w:r>
            <w:r w:rsidRPr="00E65D37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="0084066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 w:rsidRPr="00E65D37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№ 105-НПА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Об утверждении схемы территориального планирования Красноармейского муниципального района</w:t>
            </w:r>
            <w:r w:rsidR="005F19B1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</w:p>
          <w:p w:rsidR="00B643BB" w:rsidRPr="00AD567C" w:rsidRDefault="00B643BB" w:rsidP="001A790F">
            <w:pPr>
              <w:jc w:val="center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shd w:val="clear" w:color="auto" w:fill="auto"/>
          </w:tcPr>
          <w:p w:rsidR="00B643BB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9264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142,26</w:t>
            </w:r>
          </w:p>
        </w:tc>
        <w:tc>
          <w:tcPr>
            <w:tcW w:w="5146" w:type="dxa"/>
            <w:shd w:val="clear" w:color="auto" w:fill="auto"/>
          </w:tcPr>
          <w:p w:rsidR="00B643BB" w:rsidRDefault="00B643BB" w:rsidP="005F19B1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Село Молодежное Красноармейского муниципального района признано закрывающимся согласно Закону Приморского края от 28</w:t>
            </w:r>
            <w:r w:rsidR="005F19B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апреля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2010</w:t>
            </w:r>
            <w:r w:rsidR="005F19B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года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№ 599-КЗ </w:t>
            </w:r>
            <w:r w:rsidR="005F19B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 признании села Молодежное </w:t>
            </w:r>
            <w:proofErr w:type="spellStart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Таежненского</w:t>
            </w:r>
            <w:proofErr w:type="spellEnd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сельского поселения Красноармейского муниципального района Приморского края, находящегося в приравненной к районам Крайнего Севера местности Приморского края, закрывающимся</w:t>
            </w:r>
            <w:r w:rsidR="005F19B1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"</w:t>
            </w:r>
          </w:p>
        </w:tc>
      </w:tr>
      <w:tr w:rsidR="00B643BB" w:rsidRPr="0003690E" w:rsidTr="006C3BAD">
        <w:tc>
          <w:tcPr>
            <w:tcW w:w="541" w:type="dxa"/>
            <w:shd w:val="clear" w:color="auto" w:fill="auto"/>
          </w:tcPr>
          <w:p w:rsidR="00B643BB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15</w:t>
            </w:r>
            <w:r w:rsidR="005F19B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1" w:type="dxa"/>
            <w:shd w:val="clear" w:color="auto" w:fill="auto"/>
          </w:tcPr>
          <w:p w:rsidR="00B643BB" w:rsidRPr="00AD567C" w:rsidRDefault="005F19B1" w:rsidP="00A54FC7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</w:t>
            </w:r>
            <w:r w:rsidR="00B643BB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ело Таежное Красноармейского муниципального района</w:t>
            </w:r>
          </w:p>
        </w:tc>
        <w:tc>
          <w:tcPr>
            <w:tcW w:w="4322" w:type="dxa"/>
            <w:shd w:val="clear" w:color="auto" w:fill="auto"/>
          </w:tcPr>
          <w:p w:rsidR="00B643BB" w:rsidRPr="00AD567C" w:rsidRDefault="00B643BB" w:rsidP="005F19B1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Территория расположена в </w:t>
            </w:r>
            <w:proofErr w:type="gramStart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границах</w:t>
            </w:r>
            <w:proofErr w:type="gramEnd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населенного пункта село Таежное Красноармейского муниципального района согласно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таблице</w:t>
            </w:r>
            <w:r w:rsidR="005F19B1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9</w:t>
            </w:r>
            <w:r w:rsidR="0084066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.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</w:p>
          <w:p w:rsidR="00B643BB" w:rsidRDefault="00B643BB" w:rsidP="005F19B1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Граница населенного пункта село Таежное установлена согласно схеме территориального планирования Красноармейского муниципального района, утвержденной решением Думы Красноармейского муниципального района от 14</w:t>
            </w:r>
            <w:r w:rsidR="005F19B1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октября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2014</w:t>
            </w:r>
            <w:r w:rsidR="005F19B1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года </w:t>
            </w:r>
            <w:r w:rsidR="005F19B1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№ 105-НПА </w:t>
            </w:r>
            <w:r w:rsidR="005F19B1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Об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утверждении схемы территориального планирования Красноармейского муниципального района</w:t>
            </w:r>
            <w:r w:rsidR="005F19B1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</w:p>
          <w:p w:rsidR="005F19B1" w:rsidRDefault="005F19B1" w:rsidP="005F19B1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</w:p>
          <w:p w:rsidR="005F19B1" w:rsidRDefault="005F19B1" w:rsidP="005F19B1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</w:p>
          <w:p w:rsidR="005F19B1" w:rsidRDefault="005F19B1" w:rsidP="005F19B1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</w:p>
          <w:p w:rsidR="00B643BB" w:rsidRPr="00AD567C" w:rsidRDefault="00B643BB" w:rsidP="00EA1E45">
            <w:pPr>
              <w:jc w:val="center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shd w:val="clear" w:color="auto" w:fill="auto"/>
          </w:tcPr>
          <w:p w:rsidR="00B643BB" w:rsidRPr="000A1CCB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24151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173,01</w:t>
            </w:r>
          </w:p>
        </w:tc>
        <w:tc>
          <w:tcPr>
            <w:tcW w:w="5146" w:type="dxa"/>
            <w:shd w:val="clear" w:color="auto" w:fill="auto"/>
          </w:tcPr>
          <w:p w:rsidR="00B643BB" w:rsidRDefault="00B643BB" w:rsidP="005F19B1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Село Таежное Красноармейского муниципального района признано закрывающимся согласно Закону Приморского края от 28</w:t>
            </w:r>
            <w:r w:rsidR="005F19B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апреля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2010</w:t>
            </w:r>
            <w:r w:rsidR="005F19B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года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№ 600-КЗ </w:t>
            </w:r>
            <w:r w:rsidR="005F19B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 признании села Таежное </w:t>
            </w:r>
            <w:proofErr w:type="spellStart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Таежненского</w:t>
            </w:r>
            <w:proofErr w:type="spellEnd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сельского поселения Красноармейского муниципального района Приморского края, находящегося в приравненной к районам Крайнего Севера местности Приморского края, закрывающимся</w:t>
            </w:r>
            <w:r w:rsidR="005F19B1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"</w:t>
            </w:r>
          </w:p>
        </w:tc>
      </w:tr>
      <w:tr w:rsidR="00B643BB" w:rsidRPr="00F265C9" w:rsidTr="006C3BAD">
        <w:tc>
          <w:tcPr>
            <w:tcW w:w="541" w:type="dxa"/>
            <w:shd w:val="clear" w:color="auto" w:fill="auto"/>
          </w:tcPr>
          <w:p w:rsidR="00B643BB" w:rsidRPr="00F265C9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81" w:type="dxa"/>
            <w:shd w:val="clear" w:color="auto" w:fill="auto"/>
          </w:tcPr>
          <w:p w:rsidR="00B643BB" w:rsidRPr="00F265C9" w:rsidRDefault="00B643BB" w:rsidP="00AD567C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2" w:type="dxa"/>
            <w:shd w:val="clear" w:color="auto" w:fill="auto"/>
          </w:tcPr>
          <w:p w:rsidR="00B643BB" w:rsidRPr="00F265C9" w:rsidRDefault="00B643BB" w:rsidP="00E422FB">
            <w:pPr>
              <w:jc w:val="center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69" w:type="dxa"/>
            <w:shd w:val="clear" w:color="auto" w:fill="auto"/>
          </w:tcPr>
          <w:p w:rsidR="00B643BB" w:rsidRPr="00F265C9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6" w:type="dxa"/>
            <w:shd w:val="clear" w:color="auto" w:fill="auto"/>
          </w:tcPr>
          <w:p w:rsidR="00B643BB" w:rsidRPr="00F265C9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</w:tr>
      <w:tr w:rsidR="005F19B1" w:rsidRPr="0003690E" w:rsidTr="006C3BAD">
        <w:tc>
          <w:tcPr>
            <w:tcW w:w="541" w:type="dxa"/>
            <w:shd w:val="clear" w:color="auto" w:fill="auto"/>
          </w:tcPr>
          <w:p w:rsidR="005F19B1" w:rsidRDefault="005F19B1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F0789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1" w:type="dxa"/>
            <w:shd w:val="clear" w:color="auto" w:fill="auto"/>
          </w:tcPr>
          <w:p w:rsidR="005F19B1" w:rsidRDefault="005F19B1" w:rsidP="00AD567C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Ч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асть территории Хасанского муниципального района</w:t>
            </w:r>
          </w:p>
        </w:tc>
        <w:tc>
          <w:tcPr>
            <w:tcW w:w="4322" w:type="dxa"/>
            <w:shd w:val="clear" w:color="auto" w:fill="auto"/>
          </w:tcPr>
          <w:p w:rsidR="005F19B1" w:rsidRDefault="005F19B1" w:rsidP="0084066A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0"/>
                <w:szCs w:val="20"/>
                <w:lang w:eastAsia="ru-RU"/>
              </w:rPr>
            </w:pPr>
            <w:proofErr w:type="gramStart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Территория расположена в пределах границ Хасанского муниципального района, установленн</w:t>
            </w:r>
            <w:r w:rsidR="0084066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ых Законом Приморского края от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декабря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2004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года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№ 187-КЗ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О </w:t>
            </w:r>
            <w:proofErr w:type="spellStart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Хасанском</w:t>
            </w:r>
            <w:proofErr w:type="spellEnd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муниципальном районе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, за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исключением территорий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с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координатным описанием согласно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таблице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10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и земельных участков, образованных в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соответствии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="0084066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Федеральным законом от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мая </w:t>
            </w:r>
            <w:r w:rsidR="0084066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2016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года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119-ФЗ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Об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особенностях предоставления гражданам земельных участков, находящихся в государственной или 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муниципальной собственности и расположенных</w:t>
            </w:r>
            <w:proofErr w:type="gramEnd"/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на территориях субъектов Российской Федерации,</w:t>
            </w:r>
            <w:r>
              <w:t xml:space="preserve"> 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входящих в состав Дальневосточного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Федерального округа, и о внесении изменений в отдельные законодательные акты Российской Федерации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="0084066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,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перечень которых приведен в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таблице 11</w:t>
            </w:r>
          </w:p>
        </w:tc>
        <w:tc>
          <w:tcPr>
            <w:tcW w:w="1969" w:type="dxa"/>
            <w:shd w:val="clear" w:color="auto" w:fill="auto"/>
          </w:tcPr>
          <w:p w:rsidR="005F19B1" w:rsidRDefault="005F19B1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3E694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9 485,00</w:t>
            </w:r>
          </w:p>
        </w:tc>
        <w:tc>
          <w:tcPr>
            <w:tcW w:w="5146" w:type="dxa"/>
            <w:shd w:val="clear" w:color="auto" w:fill="auto"/>
          </w:tcPr>
          <w:p w:rsidR="005F19B1" w:rsidRDefault="005F19B1" w:rsidP="005F19B1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Территория Хасанского муниципального района относится к свободному порту Владивосток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согласно Федеральному закону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 xml:space="preserve">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июля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2015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года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№ 212-ФЗ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"О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свободном порте Владивосток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огран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иченное количество свободных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прав третьих лиц зе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мельных участков, находящихся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государственной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или муниципальной собственности,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территория необходима для реализация крупных инвестиционных проектов,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осуществление которых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необходимо для социально-экономического развития Приморского края</w:t>
            </w:r>
            <w:proofErr w:type="gramEnd"/>
          </w:p>
        </w:tc>
      </w:tr>
      <w:tr w:rsidR="00B643BB" w:rsidRPr="0003690E" w:rsidTr="006C3BAD">
        <w:tc>
          <w:tcPr>
            <w:tcW w:w="541" w:type="dxa"/>
            <w:shd w:val="clear" w:color="auto" w:fill="auto"/>
          </w:tcPr>
          <w:p w:rsidR="00B643BB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17</w:t>
            </w:r>
            <w:r w:rsidR="0027552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1" w:type="dxa"/>
            <w:shd w:val="clear" w:color="auto" w:fill="auto"/>
          </w:tcPr>
          <w:p w:rsidR="0084066A" w:rsidRDefault="00B643BB" w:rsidP="0088244A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Территория, расположенная на расстоянии </w:t>
            </w:r>
          </w:p>
          <w:p w:rsidR="00B643BB" w:rsidRPr="00AD567C" w:rsidRDefault="00275522" w:rsidP="0088244A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 </w:t>
            </w:r>
            <w:r w:rsidR="00B643BB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километров от города Владивостока Владивостокского городского округа и </w:t>
            </w:r>
            <w:r w:rsidR="008824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10</w:t>
            </w:r>
            <w:r w:rsidR="00B643BB"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километров от города Артем Артемовского городского округа </w:t>
            </w:r>
          </w:p>
        </w:tc>
        <w:tc>
          <w:tcPr>
            <w:tcW w:w="4322" w:type="dxa"/>
            <w:shd w:val="clear" w:color="auto" w:fill="auto"/>
          </w:tcPr>
          <w:p w:rsidR="00B643BB" w:rsidRPr="00AD567C" w:rsidRDefault="00B643BB" w:rsidP="00275522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Территория расположена в </w:t>
            </w:r>
            <w:proofErr w:type="gramStart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границах</w:t>
            </w:r>
            <w:proofErr w:type="gramEnd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согласно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таблице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69" w:type="dxa"/>
            <w:shd w:val="clear" w:color="auto" w:fill="auto"/>
          </w:tcPr>
          <w:p w:rsidR="00B643BB" w:rsidRPr="0041561F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highlight w:val="yellow"/>
                <w:lang w:eastAsia="ru-RU"/>
              </w:rPr>
            </w:pPr>
            <w:r w:rsidRPr="00F30FC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4 348,05</w:t>
            </w:r>
          </w:p>
        </w:tc>
        <w:tc>
          <w:tcPr>
            <w:tcW w:w="5146" w:type="dxa"/>
            <w:shd w:val="clear" w:color="auto" w:fill="auto"/>
          </w:tcPr>
          <w:p w:rsidR="00B643BB" w:rsidRPr="006E1F30" w:rsidRDefault="00B643BB" w:rsidP="00275522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Территория относится к свободному порту Владивосток согласно Федеральному з</w:t>
            </w:r>
            <w:r w:rsidR="008824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акону </w:t>
            </w:r>
            <w:r w:rsidR="008824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 xml:space="preserve">от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13</w:t>
            </w:r>
            <w:r w:rsidR="008824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июля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2015 </w:t>
            </w:r>
            <w:r w:rsidR="008824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года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№ 212-ФЗ </w:t>
            </w:r>
            <w:r w:rsidR="008824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свободном порте Владивосток</w:t>
            </w:r>
            <w:r w:rsidR="008824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;</w:t>
            </w:r>
          </w:p>
          <w:p w:rsidR="00B643BB" w:rsidRDefault="00B643BB" w:rsidP="00275522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территория установлена в </w:t>
            </w: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целях</w:t>
            </w:r>
            <w:proofErr w:type="gramEnd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обеспечения комплексного и устойчивого развития территории населенного пункта город Владивосток с численностью населения более шестисот тысяч человек и населенного пункта город Артем с численностью населения более ста тысяч человек</w:t>
            </w:r>
          </w:p>
          <w:p w:rsidR="00B643BB" w:rsidRPr="0003690E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</w:p>
        </w:tc>
      </w:tr>
      <w:tr w:rsidR="00275522" w:rsidRPr="00F265C9" w:rsidTr="006C3BAD">
        <w:tc>
          <w:tcPr>
            <w:tcW w:w="541" w:type="dxa"/>
            <w:shd w:val="clear" w:color="auto" w:fill="auto"/>
          </w:tcPr>
          <w:p w:rsidR="00275522" w:rsidRPr="00F265C9" w:rsidRDefault="0027552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81" w:type="dxa"/>
            <w:shd w:val="clear" w:color="auto" w:fill="auto"/>
          </w:tcPr>
          <w:p w:rsidR="00275522" w:rsidRPr="00F265C9" w:rsidRDefault="00275522" w:rsidP="00AD567C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2" w:type="dxa"/>
            <w:shd w:val="clear" w:color="auto" w:fill="auto"/>
          </w:tcPr>
          <w:p w:rsidR="00275522" w:rsidRPr="00F265C9" w:rsidRDefault="00275522" w:rsidP="00A05721">
            <w:pPr>
              <w:jc w:val="center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69" w:type="dxa"/>
            <w:shd w:val="clear" w:color="auto" w:fill="auto"/>
          </w:tcPr>
          <w:p w:rsidR="00275522" w:rsidRPr="00F265C9" w:rsidRDefault="0027552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6" w:type="dxa"/>
            <w:shd w:val="clear" w:color="auto" w:fill="auto"/>
          </w:tcPr>
          <w:p w:rsidR="00275522" w:rsidRPr="00F265C9" w:rsidRDefault="00275522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</w:tr>
      <w:tr w:rsidR="00B643BB" w:rsidRPr="0003690E" w:rsidTr="006C3BAD">
        <w:tc>
          <w:tcPr>
            <w:tcW w:w="541" w:type="dxa"/>
            <w:shd w:val="clear" w:color="auto" w:fill="auto"/>
          </w:tcPr>
          <w:p w:rsidR="00B643BB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18</w:t>
            </w:r>
            <w:r w:rsidR="0027552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1" w:type="dxa"/>
            <w:shd w:val="clear" w:color="auto" w:fill="auto"/>
          </w:tcPr>
          <w:p w:rsidR="00B643BB" w:rsidRPr="00AD567C" w:rsidRDefault="00B643BB" w:rsidP="0088244A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Территория, расположенная на расстоянии </w:t>
            </w:r>
            <w:r w:rsidR="0084066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="008824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10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километров от города Находка Находкинского городского округа</w:t>
            </w:r>
          </w:p>
        </w:tc>
        <w:tc>
          <w:tcPr>
            <w:tcW w:w="4322" w:type="dxa"/>
            <w:shd w:val="clear" w:color="auto" w:fill="auto"/>
          </w:tcPr>
          <w:p w:rsidR="00B643BB" w:rsidRPr="00AD567C" w:rsidRDefault="00B643BB" w:rsidP="0088244A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Территория расположена в </w:t>
            </w:r>
            <w:proofErr w:type="gramStart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границах</w:t>
            </w:r>
            <w:proofErr w:type="gramEnd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согласно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таблице 13</w:t>
            </w:r>
          </w:p>
        </w:tc>
        <w:tc>
          <w:tcPr>
            <w:tcW w:w="1969" w:type="dxa"/>
            <w:shd w:val="clear" w:color="auto" w:fill="auto"/>
          </w:tcPr>
          <w:p w:rsidR="00B643BB" w:rsidRPr="000A1CCB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highlight w:val="yellow"/>
                <w:lang w:eastAsia="ru-RU"/>
              </w:rPr>
            </w:pPr>
            <w:r w:rsidRPr="00F30FCF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37 732,78</w:t>
            </w:r>
          </w:p>
        </w:tc>
        <w:tc>
          <w:tcPr>
            <w:tcW w:w="5146" w:type="dxa"/>
            <w:shd w:val="clear" w:color="auto" w:fill="auto"/>
          </w:tcPr>
          <w:p w:rsidR="00B643BB" w:rsidRPr="006E1F30" w:rsidRDefault="00B643BB" w:rsidP="0088244A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Территория относится к свободному порту Владивосток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согласно Федеральному закону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>от 13</w:t>
            </w:r>
            <w:r w:rsidR="008824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июля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2015 </w:t>
            </w:r>
            <w:r w:rsidR="006904B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года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№ 212-ФЗ </w:t>
            </w:r>
            <w:r w:rsidR="008824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свободном порте Владивосток</w:t>
            </w:r>
            <w:r w:rsidR="0088244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;</w:t>
            </w:r>
          </w:p>
          <w:p w:rsidR="00B643BB" w:rsidRDefault="006904B0" w:rsidP="0088244A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</w:t>
            </w:r>
            <w:r w:rsidR="00B643BB"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ерритория установлена в </w:t>
            </w:r>
            <w:proofErr w:type="gramStart"/>
            <w:r w:rsidR="00B643BB"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целях</w:t>
            </w:r>
            <w:proofErr w:type="gramEnd"/>
            <w:r w:rsidR="00B643BB"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обеспечения комплексного и устойчивого развития территории населенного пункта город Находка с численностью населения более ста пятидесяти тысяч человек</w:t>
            </w:r>
          </w:p>
          <w:p w:rsidR="00B643BB" w:rsidRPr="0003690E" w:rsidRDefault="00B643BB" w:rsidP="006C3BAD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</w:p>
        </w:tc>
      </w:tr>
    </w:tbl>
    <w:p w:rsidR="00917995" w:rsidRPr="00E65D37" w:rsidRDefault="00917995" w:rsidP="006C3BAD">
      <w:pPr>
        <w:rPr>
          <w:rFonts w:ascii="Times New Roman" w:hAnsi="Times New Roman" w:cs="Times New Roman"/>
          <w:sz w:val="24"/>
          <w:szCs w:val="24"/>
        </w:rPr>
      </w:pPr>
    </w:p>
    <w:sectPr w:rsidR="00917995" w:rsidRPr="00E65D37" w:rsidSect="003607EB">
      <w:headerReference w:type="default" r:id="rId8"/>
      <w:pgSz w:w="16838" w:h="11906" w:orient="landscape"/>
      <w:pgMar w:top="567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171" w:rsidRDefault="00876171" w:rsidP="00591CA8">
      <w:pPr>
        <w:spacing w:after="0" w:line="240" w:lineRule="auto"/>
      </w:pPr>
      <w:r>
        <w:separator/>
      </w:r>
    </w:p>
  </w:endnote>
  <w:endnote w:type="continuationSeparator" w:id="0">
    <w:p w:rsidR="00876171" w:rsidRDefault="00876171" w:rsidP="00591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171" w:rsidRDefault="00876171" w:rsidP="00591CA8">
      <w:pPr>
        <w:spacing w:after="0" w:line="240" w:lineRule="auto"/>
      </w:pPr>
      <w:r>
        <w:separator/>
      </w:r>
    </w:p>
  </w:footnote>
  <w:footnote w:type="continuationSeparator" w:id="0">
    <w:p w:rsidR="00876171" w:rsidRDefault="00876171" w:rsidP="00591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3577862"/>
      <w:docPartObj>
        <w:docPartGallery w:val="Page Numbers (Top of Page)"/>
        <w:docPartUnique/>
      </w:docPartObj>
    </w:sdtPr>
    <w:sdtEndPr/>
    <w:sdtContent>
      <w:p w:rsidR="003607EB" w:rsidRDefault="003607EB">
        <w:pPr>
          <w:pStyle w:val="a6"/>
          <w:jc w:val="right"/>
        </w:pPr>
        <w:r w:rsidRPr="003607E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607E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607E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97D0D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3607E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A1E45" w:rsidRDefault="00EA1E4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0D9"/>
    <w:rsid w:val="00005A40"/>
    <w:rsid w:val="0001098E"/>
    <w:rsid w:val="00010BE1"/>
    <w:rsid w:val="00013A30"/>
    <w:rsid w:val="00016A42"/>
    <w:rsid w:val="00025327"/>
    <w:rsid w:val="00027446"/>
    <w:rsid w:val="0003690E"/>
    <w:rsid w:val="00036C04"/>
    <w:rsid w:val="00053446"/>
    <w:rsid w:val="00056A42"/>
    <w:rsid w:val="0006222E"/>
    <w:rsid w:val="000643FA"/>
    <w:rsid w:val="00077110"/>
    <w:rsid w:val="00080528"/>
    <w:rsid w:val="00095948"/>
    <w:rsid w:val="000A06AC"/>
    <w:rsid w:val="000A1CCB"/>
    <w:rsid w:val="000A20C8"/>
    <w:rsid w:val="000A21B2"/>
    <w:rsid w:val="000A311C"/>
    <w:rsid w:val="000C0E93"/>
    <w:rsid w:val="000C7101"/>
    <w:rsid w:val="000D4270"/>
    <w:rsid w:val="000E0744"/>
    <w:rsid w:val="000F4791"/>
    <w:rsid w:val="000F4EAA"/>
    <w:rsid w:val="0010086F"/>
    <w:rsid w:val="00104798"/>
    <w:rsid w:val="001474A7"/>
    <w:rsid w:val="001515D9"/>
    <w:rsid w:val="001532E7"/>
    <w:rsid w:val="00160AD4"/>
    <w:rsid w:val="0016171C"/>
    <w:rsid w:val="00174286"/>
    <w:rsid w:val="0018030B"/>
    <w:rsid w:val="00181056"/>
    <w:rsid w:val="00186B48"/>
    <w:rsid w:val="00186F53"/>
    <w:rsid w:val="001977A2"/>
    <w:rsid w:val="001B13B9"/>
    <w:rsid w:val="001B50EA"/>
    <w:rsid w:val="001C152D"/>
    <w:rsid w:val="001C7B9E"/>
    <w:rsid w:val="001E37F9"/>
    <w:rsid w:val="0021126F"/>
    <w:rsid w:val="002114A8"/>
    <w:rsid w:val="00213F6A"/>
    <w:rsid w:val="002223DD"/>
    <w:rsid w:val="00223743"/>
    <w:rsid w:val="002257FB"/>
    <w:rsid w:val="00227D60"/>
    <w:rsid w:val="00241519"/>
    <w:rsid w:val="0024189B"/>
    <w:rsid w:val="002455AF"/>
    <w:rsid w:val="0025726A"/>
    <w:rsid w:val="00261945"/>
    <w:rsid w:val="002656E3"/>
    <w:rsid w:val="002669E0"/>
    <w:rsid w:val="00274883"/>
    <w:rsid w:val="00275522"/>
    <w:rsid w:val="002764F5"/>
    <w:rsid w:val="00276AC0"/>
    <w:rsid w:val="0028518F"/>
    <w:rsid w:val="00290644"/>
    <w:rsid w:val="0029715F"/>
    <w:rsid w:val="002B08F8"/>
    <w:rsid w:val="002B1961"/>
    <w:rsid w:val="002D7935"/>
    <w:rsid w:val="002E0BC0"/>
    <w:rsid w:val="002E2FE8"/>
    <w:rsid w:val="003100CC"/>
    <w:rsid w:val="00322F90"/>
    <w:rsid w:val="00334476"/>
    <w:rsid w:val="00342CBA"/>
    <w:rsid w:val="003437DC"/>
    <w:rsid w:val="00343A3E"/>
    <w:rsid w:val="00343E80"/>
    <w:rsid w:val="00350E7D"/>
    <w:rsid w:val="0035165A"/>
    <w:rsid w:val="00355CEC"/>
    <w:rsid w:val="003607EB"/>
    <w:rsid w:val="00374DA4"/>
    <w:rsid w:val="00375D42"/>
    <w:rsid w:val="003834DC"/>
    <w:rsid w:val="003A390A"/>
    <w:rsid w:val="003A783A"/>
    <w:rsid w:val="003D27AF"/>
    <w:rsid w:val="003E4242"/>
    <w:rsid w:val="003E694F"/>
    <w:rsid w:val="003F7A96"/>
    <w:rsid w:val="004119DF"/>
    <w:rsid w:val="0041561F"/>
    <w:rsid w:val="00430722"/>
    <w:rsid w:val="00432369"/>
    <w:rsid w:val="00432AE3"/>
    <w:rsid w:val="004341CB"/>
    <w:rsid w:val="00437E10"/>
    <w:rsid w:val="00456EE7"/>
    <w:rsid w:val="00460C42"/>
    <w:rsid w:val="004754BE"/>
    <w:rsid w:val="0048655C"/>
    <w:rsid w:val="0048790E"/>
    <w:rsid w:val="0049276F"/>
    <w:rsid w:val="00494195"/>
    <w:rsid w:val="00496145"/>
    <w:rsid w:val="0049626F"/>
    <w:rsid w:val="004A3FD5"/>
    <w:rsid w:val="004A42AA"/>
    <w:rsid w:val="004C49CC"/>
    <w:rsid w:val="004C78D3"/>
    <w:rsid w:val="004D5002"/>
    <w:rsid w:val="004E0A3C"/>
    <w:rsid w:val="004E2BC5"/>
    <w:rsid w:val="004F04E2"/>
    <w:rsid w:val="004F378D"/>
    <w:rsid w:val="004F7E26"/>
    <w:rsid w:val="00500D69"/>
    <w:rsid w:val="00507DDB"/>
    <w:rsid w:val="00516A31"/>
    <w:rsid w:val="00534DBF"/>
    <w:rsid w:val="00536685"/>
    <w:rsid w:val="00536EDC"/>
    <w:rsid w:val="00545E03"/>
    <w:rsid w:val="00547DB1"/>
    <w:rsid w:val="0055187A"/>
    <w:rsid w:val="005531FC"/>
    <w:rsid w:val="0055675C"/>
    <w:rsid w:val="00560136"/>
    <w:rsid w:val="0057404C"/>
    <w:rsid w:val="005762A6"/>
    <w:rsid w:val="0058222D"/>
    <w:rsid w:val="00586C4A"/>
    <w:rsid w:val="00591CA8"/>
    <w:rsid w:val="0059343A"/>
    <w:rsid w:val="005A6FE9"/>
    <w:rsid w:val="005B2B7B"/>
    <w:rsid w:val="005C701C"/>
    <w:rsid w:val="005D00F2"/>
    <w:rsid w:val="005D01E7"/>
    <w:rsid w:val="005D68C7"/>
    <w:rsid w:val="005F0930"/>
    <w:rsid w:val="005F19B1"/>
    <w:rsid w:val="0060069A"/>
    <w:rsid w:val="00600792"/>
    <w:rsid w:val="00601C5D"/>
    <w:rsid w:val="00610854"/>
    <w:rsid w:val="00610A7A"/>
    <w:rsid w:val="006221B9"/>
    <w:rsid w:val="00634D08"/>
    <w:rsid w:val="006446B9"/>
    <w:rsid w:val="00651FE3"/>
    <w:rsid w:val="00652983"/>
    <w:rsid w:val="00652B49"/>
    <w:rsid w:val="00653A67"/>
    <w:rsid w:val="00654BEB"/>
    <w:rsid w:val="00660512"/>
    <w:rsid w:val="00662524"/>
    <w:rsid w:val="006672B9"/>
    <w:rsid w:val="006829E3"/>
    <w:rsid w:val="0068637E"/>
    <w:rsid w:val="006904B0"/>
    <w:rsid w:val="00691D83"/>
    <w:rsid w:val="00691F05"/>
    <w:rsid w:val="00696084"/>
    <w:rsid w:val="006B6971"/>
    <w:rsid w:val="006C3BAD"/>
    <w:rsid w:val="006C4570"/>
    <w:rsid w:val="006C4AA2"/>
    <w:rsid w:val="006D2235"/>
    <w:rsid w:val="006D3EB6"/>
    <w:rsid w:val="006E1F30"/>
    <w:rsid w:val="006E784C"/>
    <w:rsid w:val="006F76C8"/>
    <w:rsid w:val="0070098E"/>
    <w:rsid w:val="007012B5"/>
    <w:rsid w:val="007212CB"/>
    <w:rsid w:val="00727301"/>
    <w:rsid w:val="0073060F"/>
    <w:rsid w:val="0074093D"/>
    <w:rsid w:val="00761EFB"/>
    <w:rsid w:val="00764DA8"/>
    <w:rsid w:val="00775B4F"/>
    <w:rsid w:val="00780789"/>
    <w:rsid w:val="00780CDE"/>
    <w:rsid w:val="00784EC4"/>
    <w:rsid w:val="00784F74"/>
    <w:rsid w:val="007854C4"/>
    <w:rsid w:val="00792EE1"/>
    <w:rsid w:val="007A1654"/>
    <w:rsid w:val="007B2C82"/>
    <w:rsid w:val="007B347F"/>
    <w:rsid w:val="007B5FA2"/>
    <w:rsid w:val="007C193B"/>
    <w:rsid w:val="007C450E"/>
    <w:rsid w:val="007C494D"/>
    <w:rsid w:val="007D4CEA"/>
    <w:rsid w:val="007E00F4"/>
    <w:rsid w:val="007E091D"/>
    <w:rsid w:val="007F7F13"/>
    <w:rsid w:val="00804666"/>
    <w:rsid w:val="00807093"/>
    <w:rsid w:val="00812AFC"/>
    <w:rsid w:val="00820F95"/>
    <w:rsid w:val="00827A95"/>
    <w:rsid w:val="0084066A"/>
    <w:rsid w:val="00853677"/>
    <w:rsid w:val="008551C5"/>
    <w:rsid w:val="00863781"/>
    <w:rsid w:val="0087088F"/>
    <w:rsid w:val="008756C3"/>
    <w:rsid w:val="00876076"/>
    <w:rsid w:val="00876171"/>
    <w:rsid w:val="008804ED"/>
    <w:rsid w:val="00882398"/>
    <w:rsid w:val="0088244A"/>
    <w:rsid w:val="00891D16"/>
    <w:rsid w:val="008927FA"/>
    <w:rsid w:val="008B4352"/>
    <w:rsid w:val="008C13E2"/>
    <w:rsid w:val="008D2462"/>
    <w:rsid w:val="008D4041"/>
    <w:rsid w:val="008D53AA"/>
    <w:rsid w:val="008E11AB"/>
    <w:rsid w:val="008E36E7"/>
    <w:rsid w:val="008E72DE"/>
    <w:rsid w:val="008F003D"/>
    <w:rsid w:val="008F7014"/>
    <w:rsid w:val="008F7471"/>
    <w:rsid w:val="00904179"/>
    <w:rsid w:val="00917995"/>
    <w:rsid w:val="009409A5"/>
    <w:rsid w:val="00952F52"/>
    <w:rsid w:val="0095585E"/>
    <w:rsid w:val="00962D4B"/>
    <w:rsid w:val="0096675B"/>
    <w:rsid w:val="00967E08"/>
    <w:rsid w:val="0097123C"/>
    <w:rsid w:val="009871F4"/>
    <w:rsid w:val="00996E8A"/>
    <w:rsid w:val="009A648E"/>
    <w:rsid w:val="009B4229"/>
    <w:rsid w:val="009B6303"/>
    <w:rsid w:val="009B66CF"/>
    <w:rsid w:val="009B7C32"/>
    <w:rsid w:val="009C0CE6"/>
    <w:rsid w:val="009C5F5A"/>
    <w:rsid w:val="009C690D"/>
    <w:rsid w:val="009D6E55"/>
    <w:rsid w:val="009D7676"/>
    <w:rsid w:val="009E2802"/>
    <w:rsid w:val="00A05721"/>
    <w:rsid w:val="00A07395"/>
    <w:rsid w:val="00A11D3D"/>
    <w:rsid w:val="00A11F28"/>
    <w:rsid w:val="00A13F84"/>
    <w:rsid w:val="00A2318B"/>
    <w:rsid w:val="00A24008"/>
    <w:rsid w:val="00A27FAD"/>
    <w:rsid w:val="00A32877"/>
    <w:rsid w:val="00A338C8"/>
    <w:rsid w:val="00A42101"/>
    <w:rsid w:val="00A42D65"/>
    <w:rsid w:val="00A438DE"/>
    <w:rsid w:val="00A4652D"/>
    <w:rsid w:val="00A52A1E"/>
    <w:rsid w:val="00A54FC7"/>
    <w:rsid w:val="00A62872"/>
    <w:rsid w:val="00A71A87"/>
    <w:rsid w:val="00A71F74"/>
    <w:rsid w:val="00A803E7"/>
    <w:rsid w:val="00A8125F"/>
    <w:rsid w:val="00A82305"/>
    <w:rsid w:val="00A858A6"/>
    <w:rsid w:val="00A92FE3"/>
    <w:rsid w:val="00AA1167"/>
    <w:rsid w:val="00AB214F"/>
    <w:rsid w:val="00AB41BD"/>
    <w:rsid w:val="00AB4CBC"/>
    <w:rsid w:val="00AC11D4"/>
    <w:rsid w:val="00AC2ACF"/>
    <w:rsid w:val="00AC2BF6"/>
    <w:rsid w:val="00AC436B"/>
    <w:rsid w:val="00AD2C22"/>
    <w:rsid w:val="00AD567C"/>
    <w:rsid w:val="00AD74D0"/>
    <w:rsid w:val="00AE02B8"/>
    <w:rsid w:val="00AE2D2E"/>
    <w:rsid w:val="00AE468D"/>
    <w:rsid w:val="00AF1433"/>
    <w:rsid w:val="00AF3317"/>
    <w:rsid w:val="00B000B4"/>
    <w:rsid w:val="00B01A87"/>
    <w:rsid w:val="00B06995"/>
    <w:rsid w:val="00B10917"/>
    <w:rsid w:val="00B111E6"/>
    <w:rsid w:val="00B112F9"/>
    <w:rsid w:val="00B1256D"/>
    <w:rsid w:val="00B20638"/>
    <w:rsid w:val="00B23050"/>
    <w:rsid w:val="00B24C91"/>
    <w:rsid w:val="00B312C7"/>
    <w:rsid w:val="00B5130E"/>
    <w:rsid w:val="00B54AA8"/>
    <w:rsid w:val="00B643BB"/>
    <w:rsid w:val="00B66253"/>
    <w:rsid w:val="00B67386"/>
    <w:rsid w:val="00B71FED"/>
    <w:rsid w:val="00B72259"/>
    <w:rsid w:val="00B753D4"/>
    <w:rsid w:val="00B754EC"/>
    <w:rsid w:val="00B925B6"/>
    <w:rsid w:val="00B9264E"/>
    <w:rsid w:val="00B926BE"/>
    <w:rsid w:val="00B9781A"/>
    <w:rsid w:val="00BA76ED"/>
    <w:rsid w:val="00BB2F2E"/>
    <w:rsid w:val="00BC2340"/>
    <w:rsid w:val="00BC29D0"/>
    <w:rsid w:val="00BC692C"/>
    <w:rsid w:val="00BC69E8"/>
    <w:rsid w:val="00BD2C25"/>
    <w:rsid w:val="00BE0146"/>
    <w:rsid w:val="00BE388D"/>
    <w:rsid w:val="00BE6893"/>
    <w:rsid w:val="00BF133B"/>
    <w:rsid w:val="00BF3DDD"/>
    <w:rsid w:val="00BF3FCB"/>
    <w:rsid w:val="00BF46F9"/>
    <w:rsid w:val="00BF4FE4"/>
    <w:rsid w:val="00C014FA"/>
    <w:rsid w:val="00C04572"/>
    <w:rsid w:val="00C061CB"/>
    <w:rsid w:val="00C065DF"/>
    <w:rsid w:val="00C10004"/>
    <w:rsid w:val="00C10C74"/>
    <w:rsid w:val="00C10E84"/>
    <w:rsid w:val="00C175BF"/>
    <w:rsid w:val="00C17915"/>
    <w:rsid w:val="00C241B5"/>
    <w:rsid w:val="00C26F24"/>
    <w:rsid w:val="00C3359A"/>
    <w:rsid w:val="00C34ECA"/>
    <w:rsid w:val="00C3724E"/>
    <w:rsid w:val="00C44DBE"/>
    <w:rsid w:val="00C51ADF"/>
    <w:rsid w:val="00C6746B"/>
    <w:rsid w:val="00C90968"/>
    <w:rsid w:val="00C93D3E"/>
    <w:rsid w:val="00CA2171"/>
    <w:rsid w:val="00CA21D9"/>
    <w:rsid w:val="00CB2A9E"/>
    <w:rsid w:val="00CB59D5"/>
    <w:rsid w:val="00CB7C9E"/>
    <w:rsid w:val="00CC6250"/>
    <w:rsid w:val="00CD2E26"/>
    <w:rsid w:val="00CD5373"/>
    <w:rsid w:val="00CD73D9"/>
    <w:rsid w:val="00CE021C"/>
    <w:rsid w:val="00CE0D86"/>
    <w:rsid w:val="00CE1171"/>
    <w:rsid w:val="00CF62F6"/>
    <w:rsid w:val="00CF63FF"/>
    <w:rsid w:val="00D0454F"/>
    <w:rsid w:val="00D04ECC"/>
    <w:rsid w:val="00D06F12"/>
    <w:rsid w:val="00D07227"/>
    <w:rsid w:val="00D10129"/>
    <w:rsid w:val="00D14E6A"/>
    <w:rsid w:val="00D21BD5"/>
    <w:rsid w:val="00D4345D"/>
    <w:rsid w:val="00D525A6"/>
    <w:rsid w:val="00D61232"/>
    <w:rsid w:val="00D6617E"/>
    <w:rsid w:val="00D777BA"/>
    <w:rsid w:val="00DA1E7B"/>
    <w:rsid w:val="00E02522"/>
    <w:rsid w:val="00E06B11"/>
    <w:rsid w:val="00E12964"/>
    <w:rsid w:val="00E15047"/>
    <w:rsid w:val="00E176C6"/>
    <w:rsid w:val="00E34463"/>
    <w:rsid w:val="00E36585"/>
    <w:rsid w:val="00E41FD5"/>
    <w:rsid w:val="00E422FB"/>
    <w:rsid w:val="00E43EAB"/>
    <w:rsid w:val="00E551A7"/>
    <w:rsid w:val="00E65D37"/>
    <w:rsid w:val="00E70C66"/>
    <w:rsid w:val="00E736B7"/>
    <w:rsid w:val="00E83032"/>
    <w:rsid w:val="00E83A17"/>
    <w:rsid w:val="00E84DE7"/>
    <w:rsid w:val="00E8533F"/>
    <w:rsid w:val="00E86672"/>
    <w:rsid w:val="00E930AA"/>
    <w:rsid w:val="00EA0F0D"/>
    <w:rsid w:val="00EA1E45"/>
    <w:rsid w:val="00EA6BA4"/>
    <w:rsid w:val="00EA74A0"/>
    <w:rsid w:val="00EB72D0"/>
    <w:rsid w:val="00EC10BD"/>
    <w:rsid w:val="00EC1241"/>
    <w:rsid w:val="00EE557B"/>
    <w:rsid w:val="00EF4CF4"/>
    <w:rsid w:val="00F0057E"/>
    <w:rsid w:val="00F03656"/>
    <w:rsid w:val="00F06850"/>
    <w:rsid w:val="00F0789F"/>
    <w:rsid w:val="00F16A6A"/>
    <w:rsid w:val="00F265C9"/>
    <w:rsid w:val="00F27608"/>
    <w:rsid w:val="00F30FCF"/>
    <w:rsid w:val="00F33A07"/>
    <w:rsid w:val="00F3591F"/>
    <w:rsid w:val="00F4267C"/>
    <w:rsid w:val="00F45E3A"/>
    <w:rsid w:val="00F475CC"/>
    <w:rsid w:val="00F542A9"/>
    <w:rsid w:val="00F727BB"/>
    <w:rsid w:val="00F75850"/>
    <w:rsid w:val="00F81F58"/>
    <w:rsid w:val="00F823AB"/>
    <w:rsid w:val="00F84728"/>
    <w:rsid w:val="00F87912"/>
    <w:rsid w:val="00F87A7A"/>
    <w:rsid w:val="00F93320"/>
    <w:rsid w:val="00F956F5"/>
    <w:rsid w:val="00F95F3D"/>
    <w:rsid w:val="00F97D0D"/>
    <w:rsid w:val="00F97D3D"/>
    <w:rsid w:val="00FA079B"/>
    <w:rsid w:val="00FA2FC6"/>
    <w:rsid w:val="00FB34B0"/>
    <w:rsid w:val="00FC00D9"/>
    <w:rsid w:val="00FC2728"/>
    <w:rsid w:val="00FC2D32"/>
    <w:rsid w:val="00FC53EA"/>
    <w:rsid w:val="00FC6BF6"/>
    <w:rsid w:val="00FE393A"/>
    <w:rsid w:val="00FE402F"/>
    <w:rsid w:val="00FF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7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4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91C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91CA8"/>
  </w:style>
  <w:style w:type="paragraph" w:styleId="a8">
    <w:name w:val="footer"/>
    <w:basedOn w:val="a"/>
    <w:link w:val="a9"/>
    <w:uiPriority w:val="99"/>
    <w:unhideWhenUsed/>
    <w:rsid w:val="00591C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91CA8"/>
  </w:style>
  <w:style w:type="paragraph" w:customStyle="1" w:styleId="headertext">
    <w:name w:val="headertext"/>
    <w:basedOn w:val="a"/>
    <w:rsid w:val="0047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7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4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91C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91CA8"/>
  </w:style>
  <w:style w:type="paragraph" w:styleId="a8">
    <w:name w:val="footer"/>
    <w:basedOn w:val="a"/>
    <w:link w:val="a9"/>
    <w:uiPriority w:val="99"/>
    <w:unhideWhenUsed/>
    <w:rsid w:val="00591C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91CA8"/>
  </w:style>
  <w:style w:type="paragraph" w:customStyle="1" w:styleId="headertext">
    <w:name w:val="headertext"/>
    <w:basedOn w:val="a"/>
    <w:rsid w:val="0047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3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04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68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82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656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537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06128-342D-4BAD-80CA-DA55E8DB7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11</Pages>
  <Words>2717</Words>
  <Characters>15490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Шиверских Анастасия Романовна</dc:creator>
  <cp:lastModifiedBy>Исакова Марина Викторовна</cp:lastModifiedBy>
  <cp:revision>21</cp:revision>
  <cp:lastPrinted>2018-11-27T07:39:00Z</cp:lastPrinted>
  <dcterms:created xsi:type="dcterms:W3CDTF">2018-11-20T02:41:00Z</dcterms:created>
  <dcterms:modified xsi:type="dcterms:W3CDTF">2018-11-27T07:51:00Z</dcterms:modified>
</cp:coreProperties>
</file>