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0C" w:rsidRDefault="00B1680C" w:rsidP="00B1680C">
      <w:pPr>
        <w:pStyle w:val="a3"/>
        <w:spacing w:before="0" w:beforeAutospacing="0" w:after="0" w:afterAutospacing="0"/>
        <w:ind w:left="6379"/>
      </w:pPr>
      <w:r>
        <w:rPr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4</w:t>
      </w:r>
    </w:p>
    <w:p w:rsidR="00B1680C" w:rsidRDefault="00B1680C" w:rsidP="00B1680C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sz w:val="28"/>
          <w:szCs w:val="28"/>
        </w:rPr>
        <w:t>к проекту закона</w:t>
      </w:r>
    </w:p>
    <w:p w:rsidR="00B1680C" w:rsidRDefault="00B1680C" w:rsidP="00B1680C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B1680C" w:rsidRDefault="00B1680C" w:rsidP="00B1680C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</w:p>
    <w:p w:rsidR="00B1680C" w:rsidRDefault="00B1680C" w:rsidP="00B1680C">
      <w:pPr>
        <w:pStyle w:val="a3"/>
        <w:spacing w:before="0" w:beforeAutospacing="0" w:after="0" w:afterAutospacing="0"/>
        <w:ind w:left="6379"/>
      </w:pPr>
    </w:p>
    <w:p w:rsidR="00B1680C" w:rsidRDefault="00B1680C" w:rsidP="00B1680C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11</w:t>
      </w:r>
    </w:p>
    <w:p w:rsidR="00B1680C" w:rsidRDefault="00B1680C" w:rsidP="00B1680C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к Закону </w:t>
      </w:r>
    </w:p>
    <w:p w:rsidR="00B1680C" w:rsidRDefault="00B1680C" w:rsidP="00B1680C">
      <w:pPr>
        <w:pStyle w:val="a3"/>
        <w:spacing w:before="0" w:beforeAutospacing="0" w:after="0" w:afterAutospacing="0"/>
        <w:ind w:left="6379"/>
      </w:pPr>
      <w:r>
        <w:rPr>
          <w:sz w:val="28"/>
          <w:szCs w:val="28"/>
        </w:rPr>
        <w:t>Приморского края</w:t>
      </w:r>
    </w:p>
    <w:p w:rsidR="00B1680C" w:rsidRDefault="00B1680C" w:rsidP="00B1680C">
      <w:pPr>
        <w:pStyle w:val="a3"/>
        <w:spacing w:before="0" w:beforeAutospacing="0" w:after="0" w:afterAutospacing="0"/>
        <w:ind w:left="6379"/>
      </w:pPr>
      <w:r>
        <w:rPr>
          <w:sz w:val="28"/>
          <w:szCs w:val="28"/>
        </w:rPr>
        <w:t>от 21.12.2017 № 218-КЗ</w:t>
      </w:r>
    </w:p>
    <w:p w:rsidR="00B1680C" w:rsidRDefault="00B1680C" w:rsidP="00B1680C">
      <w:pPr>
        <w:spacing w:after="0" w:line="240" w:lineRule="auto"/>
        <w:jc w:val="right"/>
      </w:pPr>
    </w:p>
    <w:p w:rsidR="00B1680C" w:rsidRDefault="00B1680C" w:rsidP="00B168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8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B1680C" w:rsidRDefault="00B1680C" w:rsidP="00B168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8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2018 году</w:t>
      </w:r>
    </w:p>
    <w:p w:rsidR="00B1680C" w:rsidRDefault="00B1680C" w:rsidP="00B16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80C" w:rsidRDefault="00B1680C" w:rsidP="00B1680C">
      <w:pPr>
        <w:spacing w:after="0" w:line="240" w:lineRule="auto"/>
        <w:jc w:val="right"/>
      </w:pPr>
      <w:r w:rsidRPr="00B1680C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27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4382"/>
        <w:gridCol w:w="2280"/>
      </w:tblGrid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80788B" w:rsidRPr="0080788B" w:rsidRDefault="0080788B" w:rsidP="0080788B">
      <w:pPr>
        <w:spacing w:after="0" w:line="240" w:lineRule="auto"/>
        <w:rPr>
          <w:sz w:val="2"/>
          <w:szCs w:val="2"/>
        </w:rPr>
      </w:pPr>
    </w:p>
    <w:tbl>
      <w:tblPr>
        <w:tblW w:w="92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4382"/>
        <w:gridCol w:w="2280"/>
      </w:tblGrid>
      <w:tr w:rsidR="00B1680C" w:rsidRPr="00B1680C" w:rsidTr="00EF3470">
        <w:trPr>
          <w:cantSplit/>
          <w:trHeight w:val="340"/>
          <w:tblHeader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80 236 975 392,77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50 514 682 264,59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20 750 582 109,00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29 764 100 155,59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7 634 733 862,13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7 634 733 862,13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6 485 903 863,00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6 485 903 863,00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13 022 015 960,00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10 913 368 960,00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108 647 000,00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589 326 626,00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268 107 000,00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321 219 626,00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381 794 000,00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40 000 000,00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341 794 000,00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ИСПОЛЬЗОВАНИЯ ИМУЩЕСТВА, НАХОДЯЩЕГОСЯ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ГОСУДАРСТВЕННОЙ И МУНИЦИПАЛЬНОЙ СОБСТВЕННОСТИ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79 581 146,82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259 155,00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11 240 241,82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в виде арендной либо иной платы за передачу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53 015 150,00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1 11 05300 00 0000 120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318 700,00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7 975 000,00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6 772 900,00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208 514 432,60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79 000 000,00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30 874 432,60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98 640 000,00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134 035 403,78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20 926 451,00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113 108 952,78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64 268 405,00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64 198 000,00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70 405,00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8 786 837,00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1 15 02000 00 0000 140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186 837,00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803 332 591,85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281 500,00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80788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 (штрафы)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нарушение законодательства Российской Федерации о недрах,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особо охраняемых природных территориях, об охране и использовании животного мира,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экологической экспертизе,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128 498,00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1 16 26000 01 0000 140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 (штрафы)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нарушение законодательства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рекламе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5 537 605,00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754 037 399,00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10 679 231,85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вреда, причиняемого автомобиль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28 605 858,00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310 000 000,00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310 000 000,00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27 290 466 240,46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27 274 682 840,46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12 153 487 500,00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8 516 042 500,00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2 02 15002 02 0000 151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1 879 887 000,00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2 02 15009 02 0000 151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1 179 988 000,00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2 02 15010 02 0000 151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Федерации, связанные 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252 026 000,00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2 02 15213 02 0000 151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325 544 000,00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6 425 040 200,00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2 02 20051 02 0000 151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56 746 300,00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3 479 261 500,00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</w:t>
            </w:r>
            <w:r w:rsidR="008078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да" на 2011-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34 265 200,00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2 02 25028 02 0000 151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10 349 300,00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2 02 25066 02 0000 151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976 500,00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2 02 25081 02 0000 151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17 750 200,00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285 573 300,00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2 02 25084 02 0000 151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502 356 600,00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2 02 25086 02 0000 151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4 817 200,00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2 02 25097 02 0000 151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создание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16 863 500,00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2 02 25209 02 0000 151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14 692 100,00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2 02 25382 02 0000 151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119 875 600,00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2 02 25402 02 0000 151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4 025 100,00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2 02 25462 02 0000 151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15 427 500,00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2 02 25466 02 0000 151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EF3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9 634 000,00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EF3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числом жителей до 50 тысяч человек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12 597 000,00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2 02 25478 02 0000 151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37 026 000,00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2 02 25497 02 0000 151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102 518 500,00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2 02 25515 02 0000 151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1 038 600,00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2 052 000,00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2 02 25519 02 0000 151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1 796 000,00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2 02 25526 02 0000 151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аквакультуры</w:t>
            </w:r>
            <w:proofErr w:type="spell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(рыбоводство)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 </w:t>
            </w:r>
            <w:proofErr w:type="gram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товарного</w:t>
            </w:r>
            <w:proofErr w:type="gram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осетроводства</w:t>
            </w:r>
            <w:proofErr w:type="spellEnd"/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1 532 100,00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82 916 600,00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2 02 25533 02 0000 151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 в субъектах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7 041 600,00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2 02 25535 02 0000 151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развитие национально-региональной системы независимой оценки качества общего образования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10 601 000,00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2 02 25541 02 0000 151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82 986 900,00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2 02 25542 02 0000 151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32 209 800,00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2 02 25543 02 0000 151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218 624 000,00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2 02 25544 02 0000 151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агропромышленном комплексе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676 878 800,00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2 02 25555 02 0000 151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EF3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ъектов Российской Федерации на 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398 388 500,00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12 174 800,00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2 02 25567 02 0000 151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20 202 000,00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2 02 25674 02 0000 151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государственных программ субъектов Российской Федерации, содержащих мероприятия по развитию материально-технической базы детских поликлиник и детских поликлинических отделений медицинских организаций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151 842 100,00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3 853 959 600,00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2 02 35118 02 0000 151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26 370 300,00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21 773 900,00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80" w:type="dxa"/>
            <w:shd w:val="clear" w:color="auto" w:fill="auto"/>
            <w:noWrap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25 570 900,00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80" w:type="dxa"/>
            <w:shd w:val="clear" w:color="auto" w:fill="auto"/>
            <w:noWrap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458 356 700,00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2 02 35134 02 0000 151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F5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</w:t>
            </w:r>
            <w:r w:rsidR="00F56E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осуществление полномочий </w:t>
            </w:r>
            <w:r w:rsidR="00033B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обеспечению жильем отдельных категорий граждан, установленных Федеральным законом от 12 января 1995 года № 5-ФЗ "О ветеранах",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Указом </w:t>
            </w:r>
            <w:r w:rsidR="00033B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Президента Российской Федерации </w:t>
            </w:r>
            <w:r w:rsidR="00F56E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7 мая 2008 года № 714 "Об обеспечении жильем ветеранов Великой Отечественной войны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  <w:tc>
          <w:tcPr>
            <w:tcW w:w="2280" w:type="dxa"/>
            <w:shd w:val="clear" w:color="auto" w:fill="auto"/>
            <w:noWrap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22 880 100,00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EF3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6 235 100,00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6 062 800,00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2 02 35176 02 0000 151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EF3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24 ноября 1995 года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15 827 700,00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75 711 800,00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2 02 35240 02 0000 151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851 343 400,00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20 933 500,00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9 855 200,00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89 300,00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481 772 700,00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2 02 35380 02 0000 151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985 850 900,00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2 02 35460 02 0000 151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336 770 100,00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2 02 35485 02 0000 151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15 731 200,00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2 02 35573 02 0000 151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315 513 800,00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280" w:type="dxa"/>
            <w:shd w:val="clear" w:color="auto" w:fill="auto"/>
            <w:noWrap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177 249 200,00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4 842 195 540,46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7D16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bookmarkStart w:id="0" w:name="_GoBack"/>
            <w:bookmarkEnd w:id="0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14 786 003,06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EF3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5 263 269,40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2 02 45153 02 0000 151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989 960 700,00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2 02 45156 02 0000 151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56 063 055,00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153 498 300,00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2 02 45197 02 0000 151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</w:t>
            </w:r>
            <w:r w:rsidR="00EF34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ведении Федерального медико-биологического агентства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4 096 600,00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2 02 45390 02 0000 151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2 02 45464 02 0000 151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585 955 100,00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2 02 45479 02 0000 151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восстановлению автомобильных дорог регионального, межмуниципального и местного значения при ликвидации последствий чрезвычайных ситуаций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357 086 813,00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2 02 45505 02 0000 151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1 613 408 000,00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2 02 49001 02 0000 151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2280" w:type="dxa"/>
            <w:shd w:val="clear" w:color="auto" w:fill="auto"/>
            <w:noWrap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187 027 700,00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145 050 000,00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14 883 400,00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14 883 400,00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900 000,00</w:t>
            </w:r>
          </w:p>
        </w:tc>
      </w:tr>
      <w:tr w:rsidR="00B1680C" w:rsidRPr="00B1680C" w:rsidTr="00EF3470">
        <w:trPr>
          <w:cantSplit/>
          <w:trHeight w:val="340"/>
        </w:trPr>
        <w:tc>
          <w:tcPr>
            <w:tcW w:w="26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8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B1680C" w:rsidRPr="00B1680C" w:rsidRDefault="00B1680C" w:rsidP="0091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280" w:type="dxa"/>
            <w:shd w:val="clear" w:color="auto" w:fill="auto"/>
            <w:tcMar>
              <w:left w:w="28" w:type="dxa"/>
              <w:right w:w="57" w:type="dxa"/>
            </w:tcMar>
            <w:vAlign w:val="bottom"/>
            <w:hideMark/>
          </w:tcPr>
          <w:p w:rsidR="00B1680C" w:rsidRPr="00B1680C" w:rsidRDefault="00B1680C" w:rsidP="00A6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1680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107 527 441 633,23</w:t>
            </w:r>
          </w:p>
        </w:tc>
      </w:tr>
    </w:tbl>
    <w:p w:rsidR="00F74135" w:rsidRDefault="00F74135"/>
    <w:sectPr w:rsidR="00F74135" w:rsidSect="00EF3470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470" w:rsidRDefault="00EF3470" w:rsidP="00EF3470">
      <w:pPr>
        <w:spacing w:after="0" w:line="240" w:lineRule="auto"/>
      </w:pPr>
      <w:r>
        <w:separator/>
      </w:r>
    </w:p>
  </w:endnote>
  <w:endnote w:type="continuationSeparator" w:id="0">
    <w:p w:rsidR="00EF3470" w:rsidRDefault="00EF3470" w:rsidP="00EF3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470" w:rsidRDefault="00EF3470" w:rsidP="00EF3470">
      <w:pPr>
        <w:spacing w:after="0" w:line="240" w:lineRule="auto"/>
      </w:pPr>
      <w:r>
        <w:separator/>
      </w:r>
    </w:p>
  </w:footnote>
  <w:footnote w:type="continuationSeparator" w:id="0">
    <w:p w:rsidR="00EF3470" w:rsidRDefault="00EF3470" w:rsidP="00EF3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1072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F3470" w:rsidRPr="00EF3470" w:rsidRDefault="00EF3470" w:rsidP="00EF3470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F347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347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347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1615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EF347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0C"/>
    <w:rsid w:val="00033B2F"/>
    <w:rsid w:val="007D1615"/>
    <w:rsid w:val="0080788B"/>
    <w:rsid w:val="0091400C"/>
    <w:rsid w:val="00A62239"/>
    <w:rsid w:val="00B1680C"/>
    <w:rsid w:val="00EF3470"/>
    <w:rsid w:val="00F56E7C"/>
    <w:rsid w:val="00F7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80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F3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3470"/>
  </w:style>
  <w:style w:type="paragraph" w:styleId="a6">
    <w:name w:val="footer"/>
    <w:basedOn w:val="a"/>
    <w:link w:val="a7"/>
    <w:uiPriority w:val="99"/>
    <w:unhideWhenUsed/>
    <w:rsid w:val="00EF3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34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80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F3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3470"/>
  </w:style>
  <w:style w:type="paragraph" w:styleId="a6">
    <w:name w:val="footer"/>
    <w:basedOn w:val="a"/>
    <w:link w:val="a7"/>
    <w:uiPriority w:val="99"/>
    <w:unhideWhenUsed/>
    <w:rsid w:val="00EF3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3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2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16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dcterms:created xsi:type="dcterms:W3CDTF">2018-11-22T23:49:00Z</dcterms:created>
  <dcterms:modified xsi:type="dcterms:W3CDTF">2018-11-23T00:25:00Z</dcterms:modified>
</cp:coreProperties>
</file>