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241F5F" w:rsidRDefault="00241F5F" w:rsidP="00241F5F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 w:rsidRPr="008C6FA3">
              <w:rPr>
                <w:rFonts w:eastAsia="Calibri"/>
                <w:b/>
                <w:szCs w:val="28"/>
                <w:lang w:eastAsia="en-US"/>
              </w:rPr>
              <w:t>Взамен ранее</w:t>
            </w:r>
          </w:p>
          <w:p w:rsidR="00241F5F" w:rsidRPr="008C6FA3" w:rsidRDefault="00241F5F" w:rsidP="00241F5F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 w:rsidRPr="008C6FA3">
              <w:rPr>
                <w:rFonts w:eastAsia="Calibri"/>
                <w:b/>
                <w:szCs w:val="28"/>
                <w:lang w:eastAsia="en-US"/>
              </w:rPr>
              <w:t>разосланного</w:t>
            </w:r>
          </w:p>
          <w:p w:rsidR="00241F5F" w:rsidRPr="008C6FA3" w:rsidRDefault="00241F5F" w:rsidP="00241F5F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вопроса № 15</w:t>
            </w:r>
            <w:bookmarkStart w:id="0" w:name="_GoBack"/>
            <w:bookmarkEnd w:id="0"/>
          </w:p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40ABD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B82828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911A36">
        <w:rPr>
          <w:b/>
        </w:rPr>
        <w:t>4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723634" w:rsidRPr="002C28AB" w:rsidRDefault="00723634" w:rsidP="00723634">
      <w:pPr>
        <w:ind w:firstLine="720"/>
        <w:jc w:val="both"/>
        <w:rPr>
          <w:szCs w:val="28"/>
        </w:rPr>
      </w:pPr>
      <w:proofErr w:type="gramStart"/>
      <w:r w:rsidRPr="002C28AB">
        <w:rPr>
          <w:szCs w:val="28"/>
        </w:rPr>
        <w:t>Принят</w:t>
      </w:r>
      <w:proofErr w:type="gramEnd"/>
      <w:r w:rsidRPr="002C28AB">
        <w:rPr>
          <w:szCs w:val="28"/>
        </w:rPr>
        <w:t xml:space="preserve"> Законодательным Собранием Приморского края 2</w:t>
      </w:r>
      <w:r>
        <w:rPr>
          <w:szCs w:val="28"/>
        </w:rPr>
        <w:t>6</w:t>
      </w:r>
      <w:r w:rsidRPr="002C28AB">
        <w:rPr>
          <w:szCs w:val="28"/>
        </w:rPr>
        <w:t xml:space="preserve"> </w:t>
      </w:r>
      <w:r>
        <w:rPr>
          <w:szCs w:val="28"/>
        </w:rPr>
        <w:t>сентября</w:t>
      </w:r>
      <w:r w:rsidRPr="002C28AB">
        <w:rPr>
          <w:szCs w:val="28"/>
        </w:rPr>
        <w:t xml:space="preserve"> </w:t>
      </w:r>
      <w:r w:rsidRPr="002C28AB">
        <w:rPr>
          <w:szCs w:val="28"/>
        </w:rPr>
        <w:br/>
        <w:t>201</w:t>
      </w:r>
      <w:r>
        <w:rPr>
          <w:szCs w:val="28"/>
        </w:rPr>
        <w:t>8</w:t>
      </w:r>
      <w:r w:rsidRPr="002C28AB">
        <w:rPr>
          <w:szCs w:val="28"/>
        </w:rPr>
        <w:t xml:space="preserve"> года в первом чтении</w:t>
      </w:r>
    </w:p>
    <w:p w:rsidR="00723634" w:rsidRPr="002C28AB" w:rsidRDefault="00723634" w:rsidP="00723634">
      <w:pPr>
        <w:ind w:firstLine="709"/>
        <w:jc w:val="both"/>
        <w:rPr>
          <w:bCs/>
          <w:szCs w:val="28"/>
        </w:rPr>
      </w:pPr>
      <w:proofErr w:type="gramStart"/>
      <w:r w:rsidRPr="002C28AB">
        <w:rPr>
          <w:bCs/>
          <w:szCs w:val="28"/>
        </w:rPr>
        <w:t>Принят</w:t>
      </w:r>
      <w:proofErr w:type="gramEnd"/>
      <w:r w:rsidRPr="002C28AB">
        <w:rPr>
          <w:bCs/>
          <w:szCs w:val="28"/>
        </w:rPr>
        <w:t xml:space="preserve"> Законодательным Собранием Приморского края во втором чтении</w:t>
      </w:r>
    </w:p>
    <w:p w:rsidR="00723634" w:rsidRPr="002C28AB" w:rsidRDefault="00723634" w:rsidP="00723634">
      <w:pPr>
        <w:ind w:firstLine="709"/>
        <w:jc w:val="both"/>
        <w:rPr>
          <w:bCs/>
          <w:szCs w:val="28"/>
        </w:rPr>
      </w:pPr>
      <w:proofErr w:type="gramStart"/>
      <w:r w:rsidRPr="002C28AB">
        <w:rPr>
          <w:bCs/>
          <w:szCs w:val="28"/>
        </w:rPr>
        <w:t>Принят</w:t>
      </w:r>
      <w:proofErr w:type="gramEnd"/>
      <w:r w:rsidRPr="002C28AB">
        <w:rPr>
          <w:bCs/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CF12B5" w:rsidRDefault="00CF12B5" w:rsidP="00CF12B5">
      <w:pPr>
        <w:pStyle w:val="a6"/>
        <w:spacing w:after="0"/>
        <w:ind w:firstLine="720"/>
      </w:pPr>
      <w:r w:rsidRPr="00413C83">
        <w:t>СТАТЬЯ 1.</w:t>
      </w:r>
    </w:p>
    <w:p w:rsidR="00CF12B5" w:rsidRDefault="00CF12B5" w:rsidP="00CF12B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4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 5; 2014, № 73, стр. 7; 2015, № 145, стр. 46; 2016, № 4, стр. 67; 2018, № 52, стр. 59, № 58, стр. 71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  <w:proofErr w:type="gramEnd"/>
    </w:p>
    <w:p w:rsidR="00CF12B5" w:rsidRDefault="00CF12B5" w:rsidP="00CF12B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часть 1 дополнить пунктом 14</w:t>
      </w:r>
      <w:r>
        <w:rPr>
          <w:bCs/>
          <w:szCs w:val="28"/>
          <w:vertAlign w:val="superscript"/>
        </w:rPr>
        <w:t xml:space="preserve">1 </w:t>
      </w:r>
      <w:r>
        <w:rPr>
          <w:bCs/>
          <w:szCs w:val="28"/>
        </w:rPr>
        <w:t>следующего содержания:</w:t>
      </w:r>
    </w:p>
    <w:p w:rsidR="00CF12B5" w:rsidRPr="00B45403" w:rsidRDefault="00CF12B5" w:rsidP="00CF12B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"14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Pr="000E0902">
        <w:rPr>
          <w:bCs/>
          <w:szCs w:val="28"/>
        </w:rPr>
        <w:t xml:space="preserve">валежника. </w:t>
      </w:r>
      <w:r w:rsidRPr="000E0902">
        <w:rPr>
          <w:szCs w:val="28"/>
        </w:rPr>
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</w:t>
      </w:r>
      <w:r>
        <w:rPr>
          <w:szCs w:val="28"/>
        </w:rPr>
        <w:t>.</w:t>
      </w:r>
    </w:p>
    <w:p w:rsidR="00CF12B5" w:rsidRDefault="00CF12B5" w:rsidP="00CF12B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45403">
        <w:rPr>
          <w:szCs w:val="28"/>
        </w:rPr>
        <w:t xml:space="preserve">Заготовка и сбор валежника </w:t>
      </w:r>
      <w:r>
        <w:rPr>
          <w:szCs w:val="28"/>
        </w:rPr>
        <w:t xml:space="preserve">осуществляется без </w:t>
      </w:r>
      <w:r w:rsidRPr="00FC0FC7">
        <w:rPr>
          <w:szCs w:val="28"/>
        </w:rPr>
        <w:t xml:space="preserve">ущерба </w:t>
      </w:r>
      <w:r>
        <w:rPr>
          <w:szCs w:val="28"/>
        </w:rPr>
        <w:t xml:space="preserve">лесным </w:t>
      </w:r>
      <w:r w:rsidRPr="00FC0FC7">
        <w:rPr>
          <w:szCs w:val="28"/>
        </w:rPr>
        <w:t xml:space="preserve">насаждениям, подросту, </w:t>
      </w:r>
      <w:proofErr w:type="spellStart"/>
      <w:r w:rsidRPr="00FC0FC7">
        <w:rPr>
          <w:szCs w:val="28"/>
        </w:rPr>
        <w:t>несомкнувшимся</w:t>
      </w:r>
      <w:proofErr w:type="spellEnd"/>
      <w:r w:rsidRPr="00FC0FC7">
        <w:rPr>
          <w:szCs w:val="28"/>
        </w:rPr>
        <w:t xml:space="preserve"> лесным культурам</w:t>
      </w:r>
      <w:r>
        <w:rPr>
          <w:szCs w:val="28"/>
        </w:rPr>
        <w:t>.</w:t>
      </w:r>
    </w:p>
    <w:p w:rsidR="00E61EB9" w:rsidRDefault="00CF12B5" w:rsidP="00CF12B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FC0FC7">
        <w:rPr>
          <w:sz w:val="28"/>
          <w:szCs w:val="28"/>
        </w:rPr>
        <w:t>заго</w:t>
      </w:r>
      <w:r>
        <w:rPr>
          <w:sz w:val="28"/>
          <w:szCs w:val="28"/>
        </w:rPr>
        <w:t>товке и сборе валежника запреща</w:t>
      </w:r>
      <w:r w:rsidR="0036696A">
        <w:rPr>
          <w:sz w:val="28"/>
          <w:szCs w:val="28"/>
        </w:rPr>
        <w:t>е</w:t>
      </w:r>
      <w:r w:rsidRPr="00FC0FC7">
        <w:rPr>
          <w:sz w:val="28"/>
          <w:szCs w:val="28"/>
        </w:rPr>
        <w:t>тся</w:t>
      </w:r>
      <w:r w:rsidRPr="00325ADC">
        <w:rPr>
          <w:sz w:val="28"/>
          <w:szCs w:val="28"/>
        </w:rPr>
        <w:t xml:space="preserve"> </w:t>
      </w:r>
      <w:r w:rsidRPr="00FC0FC7">
        <w:rPr>
          <w:sz w:val="28"/>
          <w:szCs w:val="28"/>
        </w:rPr>
        <w:t>его трелевка автотракторной и иной</w:t>
      </w:r>
      <w:r w:rsidR="004C626F">
        <w:rPr>
          <w:sz w:val="28"/>
          <w:szCs w:val="28"/>
        </w:rPr>
        <w:t xml:space="preserve"> специализированной</w:t>
      </w:r>
      <w:r w:rsidRPr="00FC0FC7">
        <w:rPr>
          <w:sz w:val="28"/>
          <w:szCs w:val="28"/>
        </w:rPr>
        <w:t xml:space="preserve"> техникой</w:t>
      </w:r>
      <w:r w:rsidR="00E61EB9">
        <w:rPr>
          <w:sz w:val="28"/>
          <w:szCs w:val="28"/>
        </w:rPr>
        <w:t xml:space="preserve">. </w:t>
      </w:r>
    </w:p>
    <w:p w:rsidR="00CF12B5" w:rsidRDefault="00CF12B5" w:rsidP="00CF12B5">
      <w:pPr>
        <w:pStyle w:val="ConsPlusNormal"/>
        <w:ind w:firstLine="709"/>
        <w:jc w:val="both"/>
        <w:rPr>
          <w:sz w:val="28"/>
          <w:szCs w:val="28"/>
        </w:rPr>
      </w:pPr>
      <w:r w:rsidRPr="00816895">
        <w:rPr>
          <w:sz w:val="28"/>
          <w:szCs w:val="28"/>
        </w:rPr>
        <w:t>Лица, которым предоставлены лесные участки, не вправе препятствовать доступу граждан на эти лесные участки, а также осуществлению заготовки и сбор</w:t>
      </w:r>
      <w:r>
        <w:rPr>
          <w:sz w:val="28"/>
          <w:szCs w:val="28"/>
        </w:rPr>
        <w:t>а</w:t>
      </w:r>
      <w:r w:rsidRPr="00816895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егося</w:t>
      </w:r>
      <w:r w:rsidRPr="00816895">
        <w:rPr>
          <w:sz w:val="28"/>
          <w:szCs w:val="28"/>
        </w:rPr>
        <w:t xml:space="preserve"> на них </w:t>
      </w:r>
      <w:r>
        <w:rPr>
          <w:sz w:val="28"/>
          <w:szCs w:val="28"/>
        </w:rPr>
        <w:t>валежника</w:t>
      </w:r>
      <w:r w:rsidRPr="00612261">
        <w:rPr>
          <w:sz w:val="28"/>
          <w:szCs w:val="28"/>
        </w:rPr>
        <w:t xml:space="preserve">, за исключением случаев, предусмотренных </w:t>
      </w:r>
      <w:r>
        <w:rPr>
          <w:sz w:val="28"/>
          <w:szCs w:val="28"/>
        </w:rPr>
        <w:t>федеральным законодательством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B45403" w:rsidRDefault="00B45403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AC44C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AB7079" w:rsidRDefault="00AB7079" w:rsidP="00395F05">
      <w:pPr>
        <w:shd w:val="clear" w:color="auto" w:fill="FFFFFF"/>
        <w:ind w:firstLine="720"/>
        <w:jc w:val="both"/>
        <w:rPr>
          <w:szCs w:val="28"/>
        </w:rPr>
      </w:pPr>
    </w:p>
    <w:p w:rsidR="00AB7079" w:rsidRDefault="00AB7079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395F05" w:rsidRPr="00941F19" w:rsidRDefault="0006367F" w:rsidP="00FC65F4">
      <w:pPr>
        <w:pStyle w:val="ConsPlusNormal"/>
        <w:rPr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r w:rsidR="00FC65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</w:t>
      </w:r>
      <w:r w:rsidR="00FC65F4">
        <w:rPr>
          <w:color w:val="000000"/>
          <w:sz w:val="28"/>
          <w:szCs w:val="28"/>
        </w:rPr>
        <w:t>О.Н. Кожемяко</w:t>
      </w:r>
    </w:p>
    <w:sectPr w:rsidR="00395F05" w:rsidRPr="00941F19" w:rsidSect="00F4508D">
      <w:headerReference w:type="default" r:id="rId8"/>
      <w:pgSz w:w="11906" w:h="16838"/>
      <w:pgMar w:top="794" w:right="794" w:bottom="794" w:left="1644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BF5" w:rsidRDefault="00535BF5">
      <w:r>
        <w:separator/>
      </w:r>
    </w:p>
  </w:endnote>
  <w:endnote w:type="continuationSeparator" w:id="0">
    <w:p w:rsidR="00535BF5" w:rsidRDefault="0053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BF5" w:rsidRDefault="00535BF5">
      <w:r>
        <w:separator/>
      </w:r>
    </w:p>
  </w:footnote>
  <w:footnote w:type="continuationSeparator" w:id="0">
    <w:p w:rsidR="00535BF5" w:rsidRDefault="00535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108084"/>
      <w:docPartObj>
        <w:docPartGallery w:val="Page Numbers (Top of Page)"/>
        <w:docPartUnique/>
      </w:docPartObj>
    </w:sdtPr>
    <w:sdtEndPr/>
    <w:sdtContent>
      <w:p w:rsidR="00F4508D" w:rsidRDefault="00F450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EB9">
          <w:rPr>
            <w:noProof/>
          </w:rPr>
          <w:t>2</w:t>
        </w:r>
        <w:r>
          <w:fldChar w:fldCharType="end"/>
        </w:r>
      </w:p>
    </w:sdtContent>
  </w:sdt>
  <w:p w:rsidR="00F4508D" w:rsidRDefault="00F450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269DD"/>
    <w:rsid w:val="00230942"/>
    <w:rsid w:val="00241F5F"/>
    <w:rsid w:val="0024387E"/>
    <w:rsid w:val="0026289C"/>
    <w:rsid w:val="002A4982"/>
    <w:rsid w:val="002E180D"/>
    <w:rsid w:val="002F7658"/>
    <w:rsid w:val="00325ADC"/>
    <w:rsid w:val="0036696A"/>
    <w:rsid w:val="00376A44"/>
    <w:rsid w:val="00380EE1"/>
    <w:rsid w:val="00392E41"/>
    <w:rsid w:val="00395F05"/>
    <w:rsid w:val="003B26E7"/>
    <w:rsid w:val="003C3CCC"/>
    <w:rsid w:val="003D0A1A"/>
    <w:rsid w:val="003E3FEA"/>
    <w:rsid w:val="00403B9E"/>
    <w:rsid w:val="00413861"/>
    <w:rsid w:val="00421E69"/>
    <w:rsid w:val="004528AB"/>
    <w:rsid w:val="00453F1A"/>
    <w:rsid w:val="00454665"/>
    <w:rsid w:val="0047435B"/>
    <w:rsid w:val="00485AF7"/>
    <w:rsid w:val="004C0257"/>
    <w:rsid w:val="004C626F"/>
    <w:rsid w:val="004D2D0D"/>
    <w:rsid w:val="004D4A19"/>
    <w:rsid w:val="004D63D1"/>
    <w:rsid w:val="00515C88"/>
    <w:rsid w:val="00520181"/>
    <w:rsid w:val="00535BF5"/>
    <w:rsid w:val="00580A42"/>
    <w:rsid w:val="00583871"/>
    <w:rsid w:val="005A2827"/>
    <w:rsid w:val="005B649F"/>
    <w:rsid w:val="005C3150"/>
    <w:rsid w:val="005D3553"/>
    <w:rsid w:val="005F0AD8"/>
    <w:rsid w:val="00612261"/>
    <w:rsid w:val="006240FD"/>
    <w:rsid w:val="00676061"/>
    <w:rsid w:val="00677A71"/>
    <w:rsid w:val="00717686"/>
    <w:rsid w:val="00723634"/>
    <w:rsid w:val="00734BA2"/>
    <w:rsid w:val="00755067"/>
    <w:rsid w:val="00780BA8"/>
    <w:rsid w:val="00786515"/>
    <w:rsid w:val="007B6851"/>
    <w:rsid w:val="007D5EC9"/>
    <w:rsid w:val="007E3C67"/>
    <w:rsid w:val="00816895"/>
    <w:rsid w:val="00840ABD"/>
    <w:rsid w:val="00864E1C"/>
    <w:rsid w:val="0088387D"/>
    <w:rsid w:val="008B7E58"/>
    <w:rsid w:val="008E2B20"/>
    <w:rsid w:val="00911A36"/>
    <w:rsid w:val="009837E6"/>
    <w:rsid w:val="00992B6F"/>
    <w:rsid w:val="009A3212"/>
    <w:rsid w:val="009A4F81"/>
    <w:rsid w:val="009B0D12"/>
    <w:rsid w:val="009F6583"/>
    <w:rsid w:val="00A134D8"/>
    <w:rsid w:val="00A96095"/>
    <w:rsid w:val="00AB7079"/>
    <w:rsid w:val="00AB70F9"/>
    <w:rsid w:val="00AC31EC"/>
    <w:rsid w:val="00AC44C1"/>
    <w:rsid w:val="00B12B4B"/>
    <w:rsid w:val="00B14397"/>
    <w:rsid w:val="00B45403"/>
    <w:rsid w:val="00B5268B"/>
    <w:rsid w:val="00B82828"/>
    <w:rsid w:val="00BC64AB"/>
    <w:rsid w:val="00BE0544"/>
    <w:rsid w:val="00C02DB3"/>
    <w:rsid w:val="00C26B4D"/>
    <w:rsid w:val="00C27632"/>
    <w:rsid w:val="00C7293D"/>
    <w:rsid w:val="00CA6808"/>
    <w:rsid w:val="00CC6D1B"/>
    <w:rsid w:val="00CE4739"/>
    <w:rsid w:val="00CE4F50"/>
    <w:rsid w:val="00CF12B5"/>
    <w:rsid w:val="00CF7077"/>
    <w:rsid w:val="00D072C1"/>
    <w:rsid w:val="00D54FA8"/>
    <w:rsid w:val="00D57714"/>
    <w:rsid w:val="00D62E60"/>
    <w:rsid w:val="00D73446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61EB9"/>
    <w:rsid w:val="00E762ED"/>
    <w:rsid w:val="00E901C6"/>
    <w:rsid w:val="00ED2AA7"/>
    <w:rsid w:val="00F15B09"/>
    <w:rsid w:val="00F23036"/>
    <w:rsid w:val="00F4167A"/>
    <w:rsid w:val="00F4508D"/>
    <w:rsid w:val="00F60822"/>
    <w:rsid w:val="00F72243"/>
    <w:rsid w:val="00F7464E"/>
    <w:rsid w:val="00FC0AD8"/>
    <w:rsid w:val="00FC65F4"/>
    <w:rsid w:val="00FD1087"/>
    <w:rsid w:val="00FE61C8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450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450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8AE7E-150D-4143-AD62-CB063758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2018-11-21T01:43:00Z</cp:lastPrinted>
  <dcterms:created xsi:type="dcterms:W3CDTF">2018-11-22T04:17:00Z</dcterms:created>
  <dcterms:modified xsi:type="dcterms:W3CDTF">2018-11-22T04:17:00Z</dcterms:modified>
</cp:coreProperties>
</file>