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65pt;height:52.4pt" o:ole="" fillcolor="window">
                  <v:imagedata r:id="rId7" o:title=""/>
                </v:shape>
                <o:OLEObject Type="Embed" ProgID="Word.Picture.8" ShapeID="_x0000_i1025" DrawAspect="Content" ObjectID="_16044892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17F2F" w:rsidRDefault="00217F2F" w:rsidP="00217F2F">
      <w:pPr>
        <w:tabs>
          <w:tab w:val="left" w:pos="9639"/>
        </w:tabs>
        <w:ind w:right="-8"/>
        <w:jc w:val="center"/>
        <w:rPr>
          <w:b/>
          <w:caps/>
          <w:szCs w:val="28"/>
        </w:rPr>
      </w:pPr>
      <w:r w:rsidRPr="00425503">
        <w:rPr>
          <w:b/>
          <w:caps/>
          <w:szCs w:val="28"/>
        </w:rPr>
        <w:t xml:space="preserve">О наделении органов местного самоуправления муниципальных районов, городских округов Приморского края отдельными </w:t>
      </w:r>
    </w:p>
    <w:p w:rsidR="00217F2F" w:rsidRDefault="00217F2F" w:rsidP="00217F2F">
      <w:pPr>
        <w:tabs>
          <w:tab w:val="left" w:pos="9639"/>
        </w:tabs>
        <w:ind w:right="-8"/>
        <w:jc w:val="center"/>
        <w:rPr>
          <w:b/>
          <w:caps/>
          <w:szCs w:val="28"/>
        </w:rPr>
      </w:pPr>
      <w:r w:rsidRPr="00425503">
        <w:rPr>
          <w:b/>
          <w:caps/>
          <w:szCs w:val="28"/>
        </w:rPr>
        <w:t>государственными полном</w:t>
      </w:r>
      <w:r>
        <w:rPr>
          <w:b/>
          <w:caps/>
          <w:szCs w:val="28"/>
        </w:rPr>
        <w:t>ОЧИЯМИ</w:t>
      </w:r>
    </w:p>
    <w:p w:rsidR="00217F2F" w:rsidRDefault="00217F2F" w:rsidP="00217F2F">
      <w:pPr>
        <w:tabs>
          <w:tab w:val="left" w:pos="9639"/>
        </w:tabs>
        <w:ind w:right="-8"/>
        <w:jc w:val="center"/>
      </w:pPr>
    </w:p>
    <w:p w:rsidR="00217F2F" w:rsidRPr="006D72BE" w:rsidRDefault="00217F2F" w:rsidP="00217F2F">
      <w:pPr>
        <w:ind w:firstLine="720"/>
        <w:jc w:val="both"/>
        <w:rPr>
          <w:szCs w:val="28"/>
        </w:rPr>
      </w:pPr>
      <w:r w:rsidRPr="00E743CD">
        <w:rPr>
          <w:szCs w:val="28"/>
        </w:rPr>
        <w:t>Принят Законодательным Собранием Приморского края</w:t>
      </w:r>
      <w:r w:rsidRPr="00490284">
        <w:rPr>
          <w:szCs w:val="28"/>
        </w:rPr>
        <w:t xml:space="preserve"> </w:t>
      </w:r>
      <w:r>
        <w:rPr>
          <w:szCs w:val="28"/>
        </w:rPr>
        <w:t>15 ноября 2018 года</w:t>
      </w:r>
    </w:p>
    <w:p w:rsidR="00217F2F" w:rsidRPr="007F2F5C" w:rsidRDefault="00217F2F" w:rsidP="00217F2F">
      <w:pPr>
        <w:ind w:firstLine="720"/>
        <w:rPr>
          <w:szCs w:val="28"/>
        </w:rPr>
      </w:pPr>
    </w:p>
    <w:p w:rsidR="00217F2F" w:rsidRPr="00425503" w:rsidRDefault="00217F2F" w:rsidP="00217F2F">
      <w:pPr>
        <w:ind w:firstLine="709"/>
        <w:jc w:val="both"/>
        <w:rPr>
          <w:szCs w:val="28"/>
        </w:rPr>
      </w:pPr>
      <w:r w:rsidRPr="00425503">
        <w:rPr>
          <w:szCs w:val="28"/>
        </w:rPr>
        <w:t>Настоящий Закон наделяет отдельными государственными полномочиями Приморского края органы местного самоуправления муниципальных районов, городских округов Приморского края.</w:t>
      </w:r>
    </w:p>
    <w:p w:rsidR="00217F2F" w:rsidRPr="00425503" w:rsidRDefault="00217F2F" w:rsidP="00217F2F">
      <w:pPr>
        <w:ind w:firstLine="709"/>
        <w:rPr>
          <w:szCs w:val="28"/>
        </w:rPr>
      </w:pPr>
    </w:p>
    <w:p w:rsidR="00217F2F" w:rsidRDefault="00217F2F" w:rsidP="00217F2F">
      <w:pPr>
        <w:ind w:firstLine="709"/>
        <w:jc w:val="both"/>
        <w:rPr>
          <w:szCs w:val="28"/>
        </w:rPr>
      </w:pPr>
      <w:r w:rsidRPr="00425503">
        <w:rPr>
          <w:szCs w:val="28"/>
        </w:rPr>
        <w:t>СТАТЬЯ 1.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ОТДЕЛЬНЫЕ ГОСУДАРСТВЕННЫЕ ПОЛНОМОЧИЯ, </w:t>
      </w:r>
    </w:p>
    <w:p w:rsidR="00217F2F" w:rsidRDefault="00217F2F" w:rsidP="00217F2F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425503">
        <w:rPr>
          <w:szCs w:val="28"/>
        </w:rPr>
        <w:t xml:space="preserve">КОТОРЫМИ НАДЕЛЯЮТСЯ ОРГАНЫ МЕСТНОГО </w:t>
      </w:r>
    </w:p>
    <w:p w:rsidR="00217F2F" w:rsidRDefault="00217F2F" w:rsidP="00217F2F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425503">
        <w:rPr>
          <w:szCs w:val="28"/>
        </w:rPr>
        <w:t xml:space="preserve">САМОУПРАВЛЕНИЯ МУНИЦИПАЛЬНЫХ РАЙОНОВ, </w:t>
      </w:r>
    </w:p>
    <w:p w:rsidR="00217F2F" w:rsidRPr="00425503" w:rsidRDefault="00217F2F" w:rsidP="00217F2F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425503">
        <w:rPr>
          <w:szCs w:val="28"/>
        </w:rPr>
        <w:t xml:space="preserve">ГОРОДСКИХ ОКРУГОВ ПРИМОРСКОГО КРАЯ </w:t>
      </w:r>
    </w:p>
    <w:p w:rsidR="00217F2F" w:rsidRPr="00425503" w:rsidRDefault="00217F2F" w:rsidP="00217F2F">
      <w:pPr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Органы местного самоуправления муниципальных районов, городских округов Приморского края (далее - органы местного самоуправления) наделяются отдельными государственными полномочиями по: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 xml:space="preserve">1)обеспечению бесплатным питанием </w:t>
      </w:r>
      <w:r>
        <w:rPr>
          <w:szCs w:val="28"/>
        </w:rPr>
        <w:t xml:space="preserve">в муниципальных общеобразовательных организациях Приморского края </w:t>
      </w:r>
      <w:r w:rsidRPr="00425503">
        <w:rPr>
          <w:szCs w:val="28"/>
        </w:rPr>
        <w:t xml:space="preserve">обучающихся в </w:t>
      </w:r>
      <w:r>
        <w:rPr>
          <w:szCs w:val="28"/>
        </w:rPr>
        <w:t xml:space="preserve">              </w:t>
      </w:r>
      <w:r w:rsidRPr="00425503">
        <w:rPr>
          <w:szCs w:val="28"/>
        </w:rPr>
        <w:t xml:space="preserve">1-4 классах включительно, обучающихся в 5-11 классах включительно </w:t>
      </w:r>
      <w:r>
        <w:rPr>
          <w:szCs w:val="28"/>
        </w:rPr>
        <w:br/>
      </w:r>
      <w:r w:rsidRPr="00425503">
        <w:rPr>
          <w:szCs w:val="28"/>
        </w:rPr>
        <w:t xml:space="preserve">из многодетных семей в Приморском крае, обучающихся в 5-11 классах включительно из семей, имеющих среднедушевой доход ниже величины прожиточного минимума, установленной в Приморском крае, обучающихся </w:t>
      </w:r>
      <w:r w:rsidRPr="00425503">
        <w:rPr>
          <w:szCs w:val="28"/>
        </w:rPr>
        <w:br/>
        <w:t xml:space="preserve">с ограниченными возможностями здоровья и детей-инвалидов </w:t>
      </w:r>
      <w:r>
        <w:rPr>
          <w:szCs w:val="28"/>
        </w:rPr>
        <w:br/>
      </w:r>
      <w:r w:rsidRPr="00425503">
        <w:rPr>
          <w:szCs w:val="28"/>
        </w:rPr>
        <w:t>и обеспечению бесплатным молоком обучающихся в 1</w:t>
      </w:r>
      <w:r>
        <w:rPr>
          <w:szCs w:val="28"/>
        </w:rPr>
        <w:t>-4 классах включительно (далее -</w:t>
      </w:r>
      <w:r w:rsidRPr="00425503">
        <w:rPr>
          <w:szCs w:val="28"/>
        </w:rPr>
        <w:t xml:space="preserve"> государственные полномочия по обеспечению бесплатным питанием детей, обучающихся в муниципальных общеобразовательных организациях Приморского края);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2)предоставлению меры социальной поддержки молоды</w:t>
      </w:r>
      <w:r w:rsidR="008119AD">
        <w:rPr>
          <w:szCs w:val="28"/>
        </w:rPr>
        <w:t>м</w:t>
      </w:r>
      <w:r w:rsidRPr="00425503">
        <w:rPr>
          <w:szCs w:val="28"/>
        </w:rPr>
        <w:t xml:space="preserve"> специалист</w:t>
      </w:r>
      <w:r w:rsidR="008119AD">
        <w:rPr>
          <w:szCs w:val="28"/>
        </w:rPr>
        <w:t>ам</w:t>
      </w:r>
      <w:r w:rsidRPr="00425503">
        <w:rPr>
          <w:szCs w:val="28"/>
        </w:rPr>
        <w:t xml:space="preserve"> в виде единовременной денежной выплаты, ежемесячной денежной выплаты, компенсации расходов за наем (поднаем) жилого помещения, меры социальной поддержки наставник</w:t>
      </w:r>
      <w:r w:rsidR="008119AD">
        <w:rPr>
          <w:szCs w:val="28"/>
        </w:rPr>
        <w:t>ам</w:t>
      </w:r>
      <w:r w:rsidRPr="00425503">
        <w:rPr>
          <w:szCs w:val="28"/>
        </w:rPr>
        <w:t xml:space="preserve"> в виде ежемесячной денежной выплаты, меры соц</w:t>
      </w:r>
      <w:r>
        <w:rPr>
          <w:szCs w:val="28"/>
        </w:rPr>
        <w:t>иальной поддержки педагогическ</w:t>
      </w:r>
      <w:r w:rsidR="008119AD">
        <w:rPr>
          <w:szCs w:val="28"/>
        </w:rPr>
        <w:t>им</w:t>
      </w:r>
      <w:r w:rsidRPr="00425503">
        <w:rPr>
          <w:szCs w:val="28"/>
        </w:rPr>
        <w:t xml:space="preserve"> работник</w:t>
      </w:r>
      <w:r w:rsidR="008119AD">
        <w:rPr>
          <w:szCs w:val="28"/>
        </w:rPr>
        <w:t>ам</w:t>
      </w:r>
      <w:r w:rsidRPr="00425503">
        <w:rPr>
          <w:szCs w:val="28"/>
        </w:rPr>
        <w:t xml:space="preserve"> в виде компенсации части стоимости путевки на санаторно-курортное лечение, работающи</w:t>
      </w:r>
      <w:r w:rsidR="008119AD">
        <w:rPr>
          <w:szCs w:val="28"/>
        </w:rPr>
        <w:t xml:space="preserve">м </w:t>
      </w:r>
      <w:r w:rsidRPr="00425503">
        <w:rPr>
          <w:szCs w:val="28"/>
        </w:rPr>
        <w:t>в муниципальных образовательных органи</w:t>
      </w:r>
      <w:r>
        <w:rPr>
          <w:szCs w:val="28"/>
        </w:rPr>
        <w:t>зациях Приморского края (далее -</w:t>
      </w:r>
      <w:r w:rsidR="00CB58D4">
        <w:rPr>
          <w:szCs w:val="28"/>
        </w:rPr>
        <w:t xml:space="preserve"> </w:t>
      </w:r>
      <w:r w:rsidRPr="00425503">
        <w:rPr>
          <w:szCs w:val="28"/>
        </w:rPr>
        <w:t>государственные полномочия по предоставлению мер социальной поддержки педагогическим работникам муниципальных образовательных организаций Приморского края).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lastRenderedPageBreak/>
        <w:t>СТАТЬЯ 2.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ПЕРЕЧЕНЬ МУНИЦИПАЛЬНЫХ ОБРАЗОВАНИЙ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ПРИМОРСКОГО КРАЯ, ОРГАНЫ МЕСТНОГО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САМОУПРАВЛЕНИЯ КОТОРЫХ НАДЕЛЯЮТСЯ 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>ГОСУДАРСТВЕННЫМИ ПОЛНОМОЧИЯМИ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Государственными полномочиями наделяются органы местного самоуправления следующих городских округов и муниципальных районов Приморского края: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1)Арсеньевский городской округ;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2)Артемовский городской округ;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3)городской округ Большой Камень;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4)Владивостокский городской округ;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5)Дальнегорский городской округ;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6)Дальнереченский городской округ;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7)Лесозаводский городской округ;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8)Находкинский городской округ;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9)Партизанский городской округ;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10)городской округ Спасск-Дальний;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11)Уссурийский городской округ;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12)городской округ ЗАТО г. Фокино;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13)Анучинский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14)Дальнереченский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15)Кавалеровский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16)Кировский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17)Красноармейский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18)Лазовский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19)Михайловский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20)Надеждинский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21)Октябрьский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22)Ольгинский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23)Партизанский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24)Пограничный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25)Пожарский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26)Спасский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27)Тернейский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28)Ханкайский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29)Хасанский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30)Хорольский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31)Черниговский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32)Чугуевский муниципальный район;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33)Шкотовский муниципальный район;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34)Яковлевский муниципальный район.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lastRenderedPageBreak/>
        <w:t>СТАТЬЯ 3.</w:t>
      </w:r>
      <w:r>
        <w:rPr>
          <w:szCs w:val="28"/>
        </w:rPr>
        <w:t xml:space="preserve"> </w:t>
      </w:r>
      <w:r w:rsidRPr="00425503">
        <w:rPr>
          <w:szCs w:val="28"/>
        </w:rPr>
        <w:t>СРОК, В ТЕЧЕНИЕ КОТОРОГО ОР</w:t>
      </w:r>
      <w:r>
        <w:rPr>
          <w:szCs w:val="28"/>
        </w:rPr>
        <w:t xml:space="preserve">ГАНЫ МЕСТНОГО </w:t>
      </w:r>
    </w:p>
    <w:p w:rsidR="00217F2F" w:rsidRDefault="00217F2F" w:rsidP="00217F2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САМОУПРАВЛЕНИЯ ОСУЩЕСТВЛЯЮТ </w:t>
      </w:r>
    </w:p>
    <w:p w:rsidR="00217F2F" w:rsidRPr="00425503" w:rsidRDefault="00217F2F" w:rsidP="00217F2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>ГОСУДАРСТВЕННЫЕ ПОЛНОМОЧИЯ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 xml:space="preserve">1.Органы местного самоуправления наделяются государственными полномочиями по обеспечению бесплатным питанием детей, обучающихся </w:t>
      </w:r>
      <w:r w:rsidRPr="00425503">
        <w:rPr>
          <w:szCs w:val="28"/>
        </w:rPr>
        <w:br/>
        <w:t>в муниципальных общеобразовательных организациях Приморского края</w:t>
      </w:r>
      <w:r>
        <w:rPr>
          <w:szCs w:val="28"/>
        </w:rPr>
        <w:t>,</w:t>
      </w:r>
      <w:r w:rsidRPr="00425503">
        <w:rPr>
          <w:szCs w:val="28"/>
        </w:rPr>
        <w:t xml:space="preserve"> </w:t>
      </w:r>
      <w:r w:rsidRPr="00425503">
        <w:rPr>
          <w:szCs w:val="28"/>
        </w:rPr>
        <w:br/>
        <w:t>на неопределенный срок.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425503">
        <w:rPr>
          <w:szCs w:val="28"/>
        </w:rPr>
        <w:t xml:space="preserve">Органы местного самоуправления наделяются государственными полномочиями по предоставлению мер социальной поддержки педагогическим работникам муниципальных образовательных организаций Приморского края </w:t>
      </w:r>
      <w:r>
        <w:rPr>
          <w:szCs w:val="28"/>
        </w:rPr>
        <w:t xml:space="preserve">на срок </w:t>
      </w:r>
      <w:r w:rsidRPr="00425503">
        <w:rPr>
          <w:szCs w:val="28"/>
        </w:rPr>
        <w:t>по 31 декабря 2024 года.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СТАТЬЯ 4.</w:t>
      </w:r>
      <w:r>
        <w:rPr>
          <w:szCs w:val="28"/>
        </w:rPr>
        <w:t xml:space="preserve"> </w:t>
      </w:r>
      <w:r w:rsidRPr="00425503">
        <w:rPr>
          <w:szCs w:val="28"/>
        </w:rPr>
        <w:t>ПРАВА</w:t>
      </w:r>
      <w:r>
        <w:rPr>
          <w:szCs w:val="28"/>
        </w:rPr>
        <w:t xml:space="preserve"> И ОБЯЗАННОСТИ ОРГАНОВ МЕСТНОГО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>С</w:t>
      </w:r>
      <w:r>
        <w:rPr>
          <w:szCs w:val="28"/>
        </w:rPr>
        <w:t xml:space="preserve">АМОУПРАВЛЕНИЯ ПРИ ОСУЩЕСТВЛЕНИИ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>ГОСУДАРСТВЕННЫХ ПОЛНОМОЧИЙ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1.Органы местного самоуправления при осуществлении государственных полномочий имеют право на: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1)финансовое обеспечение осуществления государственных полномочий за счет передаваемых местным бюджетам субвенций из краевого бюджета;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2)получение разъяснений от уполномоченного органа исполнительной власти Приморского края в сфере образования по вопросам осуществления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3)дополнительное использование собственных материальных ресурсов и финансовых средств для осуществления государственных полномочий</w:t>
      </w:r>
      <w:r w:rsidRPr="00425503">
        <w:rPr>
          <w:szCs w:val="28"/>
        </w:rPr>
        <w:br/>
        <w:t>в случаях и порядке, предусмотренных уставом муниципального образования;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4)принятие муниципальных правовых актов по вопросам осуществления государственных полномочий на основании и во исполнение положений, установленных настоящим Законом;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5)обжалование в судебном порядке письменных предписаний органов государственной власти по устранению нарушений, допущенных при исполнении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6)осуществление иных прав, предусмотренных федеральными законами и законами Приморского края.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2.Органы местного самоуправления при осуществлении государственных полномочий обязаны: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1)обеспечивать эффективное, рациональное и целевое использование финансовых средств, выделенных из краевого бюджета на осуществление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2)исполнять письменные предписания органов государственной власти по устранению нарушений, допущенных по вопросам осуществления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lastRenderedPageBreak/>
        <w:t>3)предоставлять уполномоченному органу исполнительной власти Приморского края в сфере образования и финансовому органу исполнительной власти Приморского края необходимую информацию, связанную с осуществлением государственных полномочий, а также</w:t>
      </w:r>
      <w:r w:rsidRPr="00425503">
        <w:rPr>
          <w:szCs w:val="28"/>
        </w:rPr>
        <w:br/>
        <w:t>с использованием выделенных на эти цели финансовых средств;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4)в случае прекращения осуществления государственных полномочий возвратить неиспользованные финансовые средства, выделенные</w:t>
      </w:r>
      <w:r w:rsidRPr="00425503">
        <w:rPr>
          <w:szCs w:val="28"/>
        </w:rPr>
        <w:br/>
        <w:t>на осуществление государственных полномочий, в порядке, установленном действующим законодательством;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425503">
        <w:rPr>
          <w:szCs w:val="28"/>
        </w:rPr>
        <w:t xml:space="preserve">предоставлять </w:t>
      </w:r>
      <w:r>
        <w:rPr>
          <w:szCs w:val="28"/>
        </w:rPr>
        <w:t xml:space="preserve">уточненную информацию о численности обучающихся и педагогических работников, указанных в пунктах 1 и 2 статьи 1 настоящего Закона, по состоянию на 1 сентября текущего финансового года в сроки, установленные </w:t>
      </w:r>
      <w:r w:rsidRPr="00425503">
        <w:rPr>
          <w:szCs w:val="28"/>
        </w:rPr>
        <w:t>уполномоченн</w:t>
      </w:r>
      <w:r>
        <w:rPr>
          <w:szCs w:val="28"/>
        </w:rPr>
        <w:t>ым</w:t>
      </w:r>
      <w:r w:rsidRPr="00425503">
        <w:rPr>
          <w:szCs w:val="28"/>
        </w:rPr>
        <w:t xml:space="preserve"> орган</w:t>
      </w:r>
      <w:r>
        <w:rPr>
          <w:szCs w:val="28"/>
        </w:rPr>
        <w:t>ом</w:t>
      </w:r>
      <w:r w:rsidRPr="00425503">
        <w:rPr>
          <w:szCs w:val="28"/>
        </w:rPr>
        <w:t xml:space="preserve"> исполнительной власти Примо</w:t>
      </w:r>
      <w:r>
        <w:rPr>
          <w:szCs w:val="28"/>
        </w:rPr>
        <w:t>рского края в сфере образования, для уточнения объема субвенций в текущем финансовом году;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425503">
        <w:rPr>
          <w:szCs w:val="28"/>
        </w:rPr>
        <w:t>)выполнять иные обязанности, предусмотренные федеральными законами и законами Приморского края.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СТАТЬЯ 5.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ПРАВА И ОБЯЗАННОСТИ ОРГАНОВ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ГОСУДАРСТВЕННОЙ ВЛАСТИ ПРИМОРСКОГО КРАЯ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ПРИ ОСУЩЕСТВЛЕНИИ ОРГАНАМИ МЕСТНОГО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САМОУПРАВЛЕНИЯ ГОСУДАРСТВЕННЫХ 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>ПОЛНОМОЧИЙ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1.Органы государственной власти Приморского края имеют право: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1)издавать в пределах своей компетенции нормативные правовые акты по вопросам осуществления органами местного самоуправления государственных полномочий и осуществлять контроль за их исполнением;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2)оказывать методическую помощь органам местного самоуправления в организации их работы по осуществлению государственных полномочий;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3)получать в установленном порядке от органов местного самоуправления необходимую информацию об использовании финансовых средств на осуществление ими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4)получать уточненную информацию о численности обучающихся </w:t>
      </w:r>
      <w:r>
        <w:rPr>
          <w:szCs w:val="28"/>
        </w:rPr>
        <w:br/>
        <w:t>и педагогических работников, указанных в пунктах 1 и 2 статьи 1 настоящего Закона, по состоянию на 1 сентября текущего финансового года</w:t>
      </w:r>
      <w:r w:rsidRPr="0042725C">
        <w:rPr>
          <w:szCs w:val="28"/>
        </w:rPr>
        <w:t xml:space="preserve"> </w:t>
      </w:r>
      <w:r>
        <w:rPr>
          <w:szCs w:val="28"/>
        </w:rPr>
        <w:t>для уточнения объема субвенций в текущем финансовом году;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425503">
        <w:rPr>
          <w:szCs w:val="28"/>
        </w:rPr>
        <w:t>)осуществлять иные права в соответствии с федеральными законами и законами Приморского края.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2.Органы государственной власти Приморского края обязаны: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1)обеспечить передачу органам местного самоуправления финансовых средств, необходимых для осуществления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2)давать разъяснения и оказывать методическую помощь органам местного самоуправления по вопросам осуществления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lastRenderedPageBreak/>
        <w:t>3)оказывать содействие органам местного самоуправления</w:t>
      </w:r>
      <w:r w:rsidRPr="00425503">
        <w:rPr>
          <w:szCs w:val="28"/>
        </w:rPr>
        <w:br/>
        <w:t>в разрешении вопросов, связанных с осуществлением ими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4)выполнять иные обязанности в соответствии с федеральными законами и законами Приморского края.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СТАТЬЯ 6.</w:t>
      </w:r>
      <w:r>
        <w:rPr>
          <w:szCs w:val="28"/>
        </w:rPr>
        <w:t xml:space="preserve"> </w:t>
      </w:r>
      <w:r w:rsidRPr="00425503">
        <w:rPr>
          <w:caps/>
          <w:szCs w:val="28"/>
        </w:rPr>
        <w:t>Предоставление</w:t>
      </w:r>
      <w:r w:rsidRPr="00425503">
        <w:rPr>
          <w:szCs w:val="28"/>
        </w:rPr>
        <w:t xml:space="preserve"> СРЕДСТВ, НЕОБХОДИМЫХ ДЛЯ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ОСУЩЕСТВЛЕНИЯ ОРГАНАМИ МЕСТНОГО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САМОУПРАВЛЕНИЯ ГОСУДАРСТВЕННЫХ 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>ПОЛНОМОЧИЙ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1.Финансовые средства, необходимые органам местного самоуправления для осуществления государственных полномочий, предусматриваются в законе Приморского края о краевом бюджете</w:t>
      </w:r>
      <w:r w:rsidRPr="00425503">
        <w:rPr>
          <w:szCs w:val="28"/>
        </w:rPr>
        <w:br/>
        <w:t>на очередной финансовый год и плановый период в форме субвенций.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 xml:space="preserve">2.Размер средств субвенций, передаваемых бюджетам муниципальных образований Приморского края для осуществления государственных полномочий (далее - </w:t>
      </w:r>
      <w:r>
        <w:rPr>
          <w:szCs w:val="28"/>
        </w:rPr>
        <w:t>субвенции</w:t>
      </w:r>
      <w:r w:rsidRPr="00425503">
        <w:rPr>
          <w:szCs w:val="28"/>
        </w:rPr>
        <w:t>), утверждается в абсолютных суммах для каждого муниципального образования законом Приморского края</w:t>
      </w:r>
      <w:r>
        <w:rPr>
          <w:szCs w:val="28"/>
        </w:rPr>
        <w:t xml:space="preserve"> </w:t>
      </w:r>
      <w:r w:rsidRPr="00425503">
        <w:rPr>
          <w:szCs w:val="28"/>
        </w:rPr>
        <w:t>о краевом бюджете на очередной ф</w:t>
      </w:r>
      <w:r>
        <w:rPr>
          <w:szCs w:val="28"/>
        </w:rPr>
        <w:t>инансовый год и плановый период</w:t>
      </w:r>
      <w:r w:rsidRPr="00425503">
        <w:rPr>
          <w:szCs w:val="28"/>
        </w:rPr>
        <w:t xml:space="preserve"> отдельно </w:t>
      </w:r>
      <w:r>
        <w:rPr>
          <w:szCs w:val="28"/>
        </w:rPr>
        <w:br/>
      </w:r>
      <w:r w:rsidRPr="00425503">
        <w:rPr>
          <w:szCs w:val="28"/>
        </w:rPr>
        <w:t xml:space="preserve">по каждому государственному полномочию, установленному </w:t>
      </w:r>
      <w:r>
        <w:rPr>
          <w:szCs w:val="28"/>
        </w:rPr>
        <w:t>пунктами</w:t>
      </w:r>
      <w:r w:rsidRPr="00425503">
        <w:rPr>
          <w:szCs w:val="28"/>
        </w:rPr>
        <w:t xml:space="preserve"> 1 и 2 статьи 1 настоящего Закона.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3.Субвенции бюджетам муниципальных образований Приморского края из краевого бюджета расходуются в порядке</w:t>
      </w:r>
      <w:r>
        <w:rPr>
          <w:szCs w:val="28"/>
        </w:rPr>
        <w:t>, устанавливаемом</w:t>
      </w:r>
      <w:r w:rsidRPr="00425503">
        <w:rPr>
          <w:szCs w:val="28"/>
        </w:rPr>
        <w:t xml:space="preserve"> Администрацией Приморского края.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4.Органам местного самоуправления запрещается использование финансовых средств, полученных на осуществление государственных полномочий, предусмотренных настоящим Законом, на другие цели.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5.Расходы органов местного самоуправления на осуществление государственных полномочий, предусмотренных настоящим Законом, превышающие размер утвержденной в соответствии с настоящим Законом субвенции, компенсации за счет средств краевого бюджета не подлежат.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6.Расчет субвенций осуществляется уполномоченным органом исполнительной власти Приморского края в сфере образования.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 xml:space="preserve">7.Общий объем субвенций, необходимых на реализацию каждого государственного полномочия, предусмотренного </w:t>
      </w:r>
      <w:r>
        <w:rPr>
          <w:szCs w:val="28"/>
        </w:rPr>
        <w:t>пунктами</w:t>
      </w:r>
      <w:r w:rsidRPr="00425503">
        <w:rPr>
          <w:szCs w:val="28"/>
        </w:rPr>
        <w:t xml:space="preserve"> 1 и 2 статьи 1 настоящего Закона, определяется по формуле: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С =</w:t>
      </w:r>
      <w:r w:rsidRPr="00425503">
        <w:rPr>
          <w:szCs w:val="28"/>
        </w:rPr>
        <w:t xml:space="preserve"> SUM Сi, где</w:t>
      </w:r>
    </w:p>
    <w:p w:rsidR="00217F2F" w:rsidRPr="00425503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C - общий объем субвенций на планируемый год;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Сi - объем субвенции i-того муниципального образования.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8.На основании уточненных данных о численности обучающихся </w:t>
      </w:r>
      <w:r>
        <w:rPr>
          <w:szCs w:val="28"/>
        </w:rPr>
        <w:br/>
        <w:t xml:space="preserve">и педагогических работников, указанных в пунктах 1 и 2 статьи 1 настоящего Закона, по состоянию на 1 сентября текущего финансового года </w:t>
      </w:r>
      <w:r>
        <w:rPr>
          <w:szCs w:val="28"/>
        </w:rPr>
        <w:lastRenderedPageBreak/>
        <w:t>осуществляется уточнение объемов субвенций не позднее 15 октября текущего финансового года.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</w:t>
      </w:r>
      <w:r w:rsidRPr="00425503">
        <w:rPr>
          <w:szCs w:val="28"/>
        </w:rPr>
        <w:t xml:space="preserve">.В случае предоставления в пользование и (или) управление либо </w:t>
      </w:r>
      <w:r w:rsidRPr="00425503">
        <w:rPr>
          <w:szCs w:val="28"/>
        </w:rPr>
        <w:br/>
        <w:t xml:space="preserve">в муниципальную собственность материальных средств, необходимых для осуществления органами местного самоуправления отдельных государственных полномочий,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</w:t>
      </w:r>
      <w:r w:rsidRPr="00425503">
        <w:rPr>
          <w:szCs w:val="28"/>
        </w:rPr>
        <w:br/>
        <w:t xml:space="preserve">в сфере управления и распоряжения имуществом, находящимся </w:t>
      </w:r>
      <w:r w:rsidRPr="00425503">
        <w:rPr>
          <w:szCs w:val="28"/>
        </w:rPr>
        <w:br/>
        <w:t>в собственности Приморского края.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СТАТЬЯ 7.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МЕТОДИКА РАСЧЕТА СРЕДСТВ, НЕОБХОДИМЫХ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ДЛЯ ОСУЩЕСТВЛЕНИЯ ОРГАНАМИ МЕСТНОГО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САМОУПРАВЛЕНИЯ ГОСУДАРСТВЕННЫХ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ПОЛНОМОЧИЙ ПО ОБЕСПЕЧЕНИЮ БЕСПЛАТНЫМ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ПИТАНИЕМ ДЕТЕЙ, ОБУЧАЮЩИХСЯ </w:t>
      </w:r>
    </w:p>
    <w:p w:rsidR="00217F2F" w:rsidRDefault="00217F2F" w:rsidP="00217F2F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 w:rsidRPr="00425503">
        <w:rPr>
          <w:szCs w:val="28"/>
        </w:rPr>
        <w:t xml:space="preserve">В МУНИЦИПАЛЬНЫХ ОБЩЕОБРАЗОВАТЕЛЬНЫХ </w:t>
      </w:r>
    </w:p>
    <w:p w:rsidR="00217F2F" w:rsidRPr="00425503" w:rsidRDefault="00217F2F" w:rsidP="00217F2F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 w:rsidRPr="00425503">
        <w:rPr>
          <w:szCs w:val="28"/>
        </w:rPr>
        <w:t>ОРГАНИЗАЦИЯХ ПРИМОРСКОГО КРАЯ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Размер субвенций определяется по формуле: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  <w:r w:rsidRPr="00425503">
        <w:rPr>
          <w:szCs w:val="28"/>
        </w:rPr>
        <w:t>Сi = Рп1</w:t>
      </w:r>
      <w:r>
        <w:rPr>
          <w:szCs w:val="28"/>
        </w:rPr>
        <w:t xml:space="preserve"> </w:t>
      </w:r>
      <w:r w:rsidRPr="00425503">
        <w:rPr>
          <w:szCs w:val="28"/>
        </w:rPr>
        <w:t>+</w:t>
      </w:r>
      <w:r>
        <w:rPr>
          <w:szCs w:val="28"/>
        </w:rPr>
        <w:t xml:space="preserve"> </w:t>
      </w:r>
      <w:r w:rsidRPr="00425503">
        <w:rPr>
          <w:szCs w:val="28"/>
        </w:rPr>
        <w:t>Рп2</w:t>
      </w:r>
      <w:r>
        <w:rPr>
          <w:szCs w:val="28"/>
        </w:rPr>
        <w:t xml:space="preserve"> </w:t>
      </w:r>
      <w:r w:rsidRPr="00425503">
        <w:rPr>
          <w:szCs w:val="28"/>
        </w:rPr>
        <w:t>+</w:t>
      </w:r>
      <w:r>
        <w:rPr>
          <w:szCs w:val="28"/>
        </w:rPr>
        <w:t xml:space="preserve"> </w:t>
      </w:r>
      <w:r w:rsidRPr="00425503">
        <w:rPr>
          <w:szCs w:val="28"/>
        </w:rPr>
        <w:t>Рп3</w:t>
      </w:r>
      <w:r>
        <w:rPr>
          <w:szCs w:val="28"/>
        </w:rPr>
        <w:t xml:space="preserve"> </w:t>
      </w:r>
      <w:r w:rsidRPr="00425503">
        <w:rPr>
          <w:szCs w:val="28"/>
        </w:rPr>
        <w:t>+</w:t>
      </w:r>
      <w:r>
        <w:rPr>
          <w:szCs w:val="28"/>
        </w:rPr>
        <w:t xml:space="preserve"> </w:t>
      </w:r>
      <w:r w:rsidRPr="00425503">
        <w:rPr>
          <w:szCs w:val="28"/>
        </w:rPr>
        <w:t>Рп4</w:t>
      </w:r>
      <w:r>
        <w:rPr>
          <w:szCs w:val="28"/>
        </w:rPr>
        <w:t xml:space="preserve"> </w:t>
      </w:r>
      <w:r w:rsidRPr="00425503">
        <w:rPr>
          <w:szCs w:val="28"/>
        </w:rPr>
        <w:t>+</w:t>
      </w:r>
      <w:r>
        <w:rPr>
          <w:szCs w:val="28"/>
        </w:rPr>
        <w:t xml:space="preserve"> </w:t>
      </w:r>
      <w:r w:rsidRPr="00425503">
        <w:rPr>
          <w:szCs w:val="28"/>
        </w:rPr>
        <w:t>Рп5, где</w:t>
      </w:r>
    </w:p>
    <w:p w:rsidR="00217F2F" w:rsidRPr="00425503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Сi - объем субвенций на планируемый год i-того муниципального образования;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Рп1 - расходы на питание обучающихся в 1-4 классах включительно;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Рп2 - расходы на питание обучающихся в 5-11 классах включительно из многодетных семей в Приморском крае;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Рп3 - расходы на питание обучающихся в 5-11 классах включительно из семей, имеющих среднедушевой доход ниже величины прожиточного минимума, установленной в Приморском крае;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Рп4 - расходы на питание обучающихся с ограниченными возможностями здоровья и детей-инвалидов;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 xml:space="preserve">Рп5 - расходы на обеспечение бесплатным молоком обучающихся </w:t>
      </w:r>
      <w:r>
        <w:rPr>
          <w:szCs w:val="28"/>
        </w:rPr>
        <w:t xml:space="preserve">              в 1-4 классах включительно;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  <w:r w:rsidRPr="00425503">
        <w:rPr>
          <w:szCs w:val="28"/>
        </w:rPr>
        <w:t>Рп1 = (Ч5</w:t>
      </w:r>
      <w:r>
        <w:rPr>
          <w:szCs w:val="28"/>
        </w:rPr>
        <w:t>(1)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 х </w:t>
      </w:r>
      <w:r w:rsidRPr="00425503">
        <w:rPr>
          <w:szCs w:val="28"/>
        </w:rPr>
        <w:t>Д5 + Ч6</w:t>
      </w:r>
      <w:r>
        <w:rPr>
          <w:szCs w:val="28"/>
        </w:rPr>
        <w:t>(1)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х </w:t>
      </w:r>
      <w:r w:rsidRPr="00425503">
        <w:rPr>
          <w:szCs w:val="28"/>
        </w:rPr>
        <w:t>Д6)</w:t>
      </w:r>
      <w:r>
        <w:rPr>
          <w:szCs w:val="28"/>
        </w:rPr>
        <w:t xml:space="preserve"> х </w:t>
      </w:r>
      <w:r w:rsidRPr="00425503">
        <w:rPr>
          <w:szCs w:val="28"/>
        </w:rPr>
        <w:t>Ст1, где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Ч5</w:t>
      </w:r>
      <w:r>
        <w:rPr>
          <w:szCs w:val="28"/>
        </w:rPr>
        <w:t>(1)</w:t>
      </w:r>
      <w:r w:rsidRPr="00425503">
        <w:rPr>
          <w:szCs w:val="28"/>
        </w:rPr>
        <w:t xml:space="preserve"> - среднегодовая численность обучающихся в 1-4 классах включительно при пятидневном режиме работы организации по состоянию на 1 сентября года, предшествующего планируемому;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Ч6</w:t>
      </w:r>
      <w:r>
        <w:rPr>
          <w:szCs w:val="28"/>
        </w:rPr>
        <w:t>(1)</w:t>
      </w:r>
      <w:r w:rsidRPr="00425503">
        <w:rPr>
          <w:szCs w:val="28"/>
        </w:rPr>
        <w:t xml:space="preserve"> - среднегодовая численность обучающихся в 1-4 классах включительно при шестидневном режиме работы организации по состоянию на 1 сентября года, предшествующего планируемому;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Д5 - количество дней питания при пятидневном режиме работы организации;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lastRenderedPageBreak/>
        <w:t>Д6 - количество дней питания при шестидневном режиме работы организации;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 xml:space="preserve">Ст1 - стоимость питания </w:t>
      </w:r>
      <w:r>
        <w:rPr>
          <w:szCs w:val="28"/>
        </w:rPr>
        <w:t xml:space="preserve">в день </w:t>
      </w:r>
      <w:r w:rsidRPr="00425503">
        <w:rPr>
          <w:szCs w:val="28"/>
        </w:rPr>
        <w:t>одного обучающе</w:t>
      </w:r>
      <w:r>
        <w:rPr>
          <w:szCs w:val="28"/>
        </w:rPr>
        <w:t>гося в 1-4 классах включительно;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  <w:r w:rsidRPr="00425503">
        <w:rPr>
          <w:szCs w:val="28"/>
        </w:rPr>
        <w:t>Рп2 = (Ч5</w:t>
      </w:r>
      <w:r>
        <w:rPr>
          <w:szCs w:val="28"/>
        </w:rPr>
        <w:t>(2)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х </w:t>
      </w:r>
      <w:r w:rsidRPr="00425503">
        <w:rPr>
          <w:szCs w:val="28"/>
        </w:rPr>
        <w:t>Д5 + Ч6</w:t>
      </w:r>
      <w:r>
        <w:rPr>
          <w:szCs w:val="28"/>
        </w:rPr>
        <w:t>(2)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х </w:t>
      </w:r>
      <w:r w:rsidRPr="00425503">
        <w:rPr>
          <w:szCs w:val="28"/>
        </w:rPr>
        <w:t>Д6)</w:t>
      </w:r>
      <w:r>
        <w:rPr>
          <w:szCs w:val="28"/>
        </w:rPr>
        <w:t xml:space="preserve"> х </w:t>
      </w:r>
      <w:r w:rsidRPr="00425503">
        <w:rPr>
          <w:szCs w:val="28"/>
        </w:rPr>
        <w:t>Ст2, где</w:t>
      </w:r>
    </w:p>
    <w:p w:rsidR="00217F2F" w:rsidRPr="00425503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Ч5</w:t>
      </w:r>
      <w:r>
        <w:rPr>
          <w:szCs w:val="28"/>
        </w:rPr>
        <w:t>(2)</w:t>
      </w:r>
      <w:r w:rsidRPr="00425503">
        <w:rPr>
          <w:szCs w:val="28"/>
        </w:rPr>
        <w:t xml:space="preserve"> - среднегодовая численность обучающихся в 5-11 классах включительно из многодетных семей в Приморском крае при пятидневном режиме работы организации по состоянию на 1 сентября года, предшествующего планируемому;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Ч6</w:t>
      </w:r>
      <w:r>
        <w:rPr>
          <w:szCs w:val="28"/>
        </w:rPr>
        <w:t>(2)</w:t>
      </w:r>
      <w:r w:rsidRPr="00425503">
        <w:rPr>
          <w:szCs w:val="28"/>
        </w:rPr>
        <w:t xml:space="preserve"> - среднегодовая численность обучающихся в 5-11 классах включительно из многодетных семей в Приморском крае при шестидневном режиме работы организации по состоянию на 1 сентября года, предшествующего планируемому;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Ст2 - стоимость питания одного обучающегося в 5-11 классах включительно из мног</w:t>
      </w:r>
      <w:r>
        <w:rPr>
          <w:szCs w:val="28"/>
        </w:rPr>
        <w:t>одетных семей в Приморском крае;</w:t>
      </w:r>
    </w:p>
    <w:p w:rsidR="00217F2F" w:rsidRPr="00425503" w:rsidRDefault="00217F2F" w:rsidP="00217F2F">
      <w:pPr>
        <w:autoSpaceDE w:val="0"/>
        <w:autoSpaceDN w:val="0"/>
        <w:adjustRightInd w:val="0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  <w:r w:rsidRPr="00425503">
        <w:rPr>
          <w:szCs w:val="28"/>
        </w:rPr>
        <w:t>Рп3 = (Ч5</w:t>
      </w:r>
      <w:r>
        <w:rPr>
          <w:szCs w:val="28"/>
        </w:rPr>
        <w:t>(3)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х </w:t>
      </w:r>
      <w:r w:rsidRPr="00425503">
        <w:rPr>
          <w:szCs w:val="28"/>
        </w:rPr>
        <w:t>Д5</w:t>
      </w:r>
      <w:r>
        <w:rPr>
          <w:szCs w:val="28"/>
        </w:rPr>
        <w:t xml:space="preserve"> </w:t>
      </w:r>
      <w:r w:rsidRPr="00425503">
        <w:rPr>
          <w:szCs w:val="28"/>
        </w:rPr>
        <w:t>+ Ч6</w:t>
      </w:r>
      <w:r>
        <w:rPr>
          <w:szCs w:val="28"/>
        </w:rPr>
        <w:t>(3)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х </w:t>
      </w:r>
      <w:r w:rsidRPr="00425503">
        <w:rPr>
          <w:szCs w:val="28"/>
        </w:rPr>
        <w:t>Д6)</w:t>
      </w:r>
      <w:r>
        <w:rPr>
          <w:szCs w:val="28"/>
        </w:rPr>
        <w:t xml:space="preserve"> х </w:t>
      </w:r>
      <w:r w:rsidRPr="00425503">
        <w:rPr>
          <w:szCs w:val="28"/>
        </w:rPr>
        <w:t>Ст3, где</w:t>
      </w:r>
    </w:p>
    <w:p w:rsidR="00217F2F" w:rsidRPr="00425503" w:rsidRDefault="00217F2F" w:rsidP="00217F2F">
      <w:pPr>
        <w:autoSpaceDE w:val="0"/>
        <w:autoSpaceDN w:val="0"/>
        <w:adjustRightInd w:val="0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Ч5</w:t>
      </w:r>
      <w:r>
        <w:rPr>
          <w:szCs w:val="28"/>
        </w:rPr>
        <w:t>(3)</w:t>
      </w:r>
      <w:r w:rsidRPr="00425503">
        <w:rPr>
          <w:szCs w:val="28"/>
        </w:rPr>
        <w:t xml:space="preserve"> - среднегодовая численность обучающихся в 5-11 классах включительно из семей, имеющих среднедушевой доход ниже величины прожиточного минимума, установленной в Приморском крае, при пятидневном режиме работы организации по состоянию на 1 сентября года, предшествующего планируемому;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Ч6</w:t>
      </w:r>
      <w:r>
        <w:rPr>
          <w:szCs w:val="28"/>
        </w:rPr>
        <w:t>(3)</w:t>
      </w:r>
      <w:r w:rsidRPr="00425503">
        <w:rPr>
          <w:szCs w:val="28"/>
        </w:rPr>
        <w:t xml:space="preserve"> - среднегодовая численность обучающихся в 5-11 классах включительно из семей, имеющих среднедушевой доход ниже величины прожиточного минимума, установленной в Приморском крае, при шестидневном режиме работы организации по состоянию на 1 сентября года, предшествующего планируемому;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Ст3 - стоимость питания одного обучающегося в 5-11 классах включительно из семей, имеющих среднедушевой доход ниже величины прожиточного минимума, установленной в Приморском крае</w:t>
      </w:r>
      <w:r>
        <w:rPr>
          <w:szCs w:val="28"/>
        </w:rPr>
        <w:t>;</w:t>
      </w:r>
    </w:p>
    <w:p w:rsidR="00217F2F" w:rsidRDefault="00217F2F" w:rsidP="00217F2F">
      <w:pPr>
        <w:autoSpaceDE w:val="0"/>
        <w:autoSpaceDN w:val="0"/>
        <w:adjustRightInd w:val="0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  <w:r w:rsidRPr="00425503">
        <w:rPr>
          <w:szCs w:val="28"/>
        </w:rPr>
        <w:t>Рп4 = (Ч5</w:t>
      </w:r>
      <w:r>
        <w:rPr>
          <w:szCs w:val="28"/>
        </w:rPr>
        <w:t>(4)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х </w:t>
      </w:r>
      <w:r w:rsidRPr="00425503">
        <w:rPr>
          <w:szCs w:val="28"/>
        </w:rPr>
        <w:t>Д5 + Ч6</w:t>
      </w:r>
      <w:r>
        <w:rPr>
          <w:szCs w:val="28"/>
        </w:rPr>
        <w:t>(4)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х </w:t>
      </w:r>
      <w:r w:rsidRPr="00425503">
        <w:rPr>
          <w:szCs w:val="28"/>
        </w:rPr>
        <w:t>Д6)</w:t>
      </w:r>
      <w:r>
        <w:rPr>
          <w:szCs w:val="28"/>
        </w:rPr>
        <w:t xml:space="preserve"> х </w:t>
      </w:r>
      <w:r w:rsidRPr="00425503">
        <w:rPr>
          <w:szCs w:val="28"/>
        </w:rPr>
        <w:t>Ст4, где</w:t>
      </w:r>
    </w:p>
    <w:p w:rsidR="00217F2F" w:rsidRDefault="00217F2F" w:rsidP="00217F2F">
      <w:pPr>
        <w:autoSpaceDE w:val="0"/>
        <w:autoSpaceDN w:val="0"/>
        <w:adjustRightInd w:val="0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Ч5</w:t>
      </w:r>
      <w:r>
        <w:rPr>
          <w:szCs w:val="28"/>
        </w:rPr>
        <w:t>(4)</w:t>
      </w:r>
      <w:r w:rsidRPr="00425503">
        <w:rPr>
          <w:szCs w:val="28"/>
        </w:rPr>
        <w:t xml:space="preserve"> - среднегодовая численность обучающихся с ограниченными возможностями здоровья и детей-инвалидов при пятидневном режиме работы организации по состоянию на 1 сентября года, предшествующего планируемому;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Ч6</w:t>
      </w:r>
      <w:r>
        <w:rPr>
          <w:szCs w:val="28"/>
        </w:rPr>
        <w:t>(4)</w:t>
      </w:r>
      <w:r w:rsidRPr="00425503">
        <w:rPr>
          <w:szCs w:val="28"/>
        </w:rPr>
        <w:t xml:space="preserve"> - среднегодовая численность обучающихся с ограниченными возможностями здоровья и детей-инвалидов при шестидневном режиме работы организации по состоянию на 1 сентября года, предшествующего планируемому;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 xml:space="preserve">Ст4 - стоимость питания одного обучающегося с ограниченными возможностями </w:t>
      </w:r>
      <w:r>
        <w:rPr>
          <w:szCs w:val="28"/>
        </w:rPr>
        <w:t>здоровья и/или ребенка-инвалида;</w:t>
      </w:r>
    </w:p>
    <w:p w:rsidR="00217F2F" w:rsidRDefault="00217F2F" w:rsidP="00217F2F">
      <w:pPr>
        <w:autoSpaceDE w:val="0"/>
        <w:autoSpaceDN w:val="0"/>
        <w:adjustRightInd w:val="0"/>
        <w:jc w:val="center"/>
        <w:rPr>
          <w:szCs w:val="28"/>
        </w:rPr>
      </w:pPr>
      <w:r w:rsidRPr="00425503">
        <w:rPr>
          <w:szCs w:val="28"/>
        </w:rPr>
        <w:lastRenderedPageBreak/>
        <w:t>Рп5 = (Ч5</w:t>
      </w:r>
      <w:r>
        <w:rPr>
          <w:szCs w:val="28"/>
        </w:rPr>
        <w:t>(1)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х </w:t>
      </w:r>
      <w:r w:rsidRPr="00425503">
        <w:rPr>
          <w:szCs w:val="28"/>
        </w:rPr>
        <w:t>Д5 + Ч6</w:t>
      </w:r>
      <w:r>
        <w:rPr>
          <w:szCs w:val="28"/>
        </w:rPr>
        <w:t>(1)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 xml:space="preserve">х </w:t>
      </w:r>
      <w:r w:rsidRPr="00425503">
        <w:rPr>
          <w:szCs w:val="28"/>
        </w:rPr>
        <w:t>Д6)</w:t>
      </w:r>
      <w:r>
        <w:rPr>
          <w:szCs w:val="28"/>
        </w:rPr>
        <w:t xml:space="preserve"> х </w:t>
      </w:r>
      <w:r w:rsidRPr="00425503">
        <w:rPr>
          <w:szCs w:val="28"/>
        </w:rPr>
        <w:t>Ст5, где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Ст5 - стоимость молока объемом не менее 200 мл на одного обучающе</w:t>
      </w:r>
      <w:r>
        <w:rPr>
          <w:szCs w:val="28"/>
        </w:rPr>
        <w:t>гося в 1-4 классах включительно;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Ст1, Ст2, Ст3, Ст4 и Ст5 - размер стоимости питания и молока в день на одного обучающегося устанавливается Администрацией Приморского края.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СТАТЬЯ 8.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МЕТОДИКА РАСЧЕТА СРЕДСТВ, НЕОБХОДИМЫХ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ДЛЯ ОСУЩЕСТВЛЕНИЯ ОРГАНАМИ МЕСТНОГО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САМОУПРАВЛЕНИЯ ГОСУДАРСТВЕННЫХ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ПОЛНОМОЧИЙ ПО ПРЕДОСТАВЛЕНИЮ МЕР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СОЦИАЛЬНОЙ ПОДДЕРЖКИ ПЕДАГОГИЧЕСКИМ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РАБОТНИКАМ МУНИЦИПАЛЬНЫХ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ОБРАЗОВАТЕЛЬНЫХ ОРГАНИЗАЦИЙ </w:t>
      </w:r>
    </w:p>
    <w:p w:rsidR="00217F2F" w:rsidRPr="00425503" w:rsidRDefault="00217F2F" w:rsidP="00217F2F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 w:rsidRPr="00425503">
        <w:rPr>
          <w:szCs w:val="28"/>
        </w:rPr>
        <w:t>ПРИМОРСКОГО КРАЯ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t>Размер субвенций определяется по формуле:</w:t>
      </w:r>
    </w:p>
    <w:p w:rsidR="00217F2F" w:rsidRDefault="00217F2F" w:rsidP="00217F2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7F2F" w:rsidRDefault="00217F2F" w:rsidP="00217F2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Сi = Чмi х</w:t>
      </w:r>
      <w:r w:rsidRPr="004255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25503">
        <w:rPr>
          <w:rFonts w:ascii="Times New Roman" w:hAnsi="Times New Roman" w:cs="Times New Roman"/>
          <w:sz w:val="28"/>
          <w:szCs w:val="28"/>
        </w:rPr>
        <w:t>ЕДВi</w:t>
      </w:r>
      <w:r>
        <w:rPr>
          <w:rFonts w:ascii="Times New Roman" w:hAnsi="Times New Roman" w:cs="Times New Roman"/>
          <w:sz w:val="28"/>
          <w:szCs w:val="28"/>
        </w:rPr>
        <w:t xml:space="preserve"> + 12 х</w:t>
      </w:r>
      <w:r w:rsidRPr="00425503">
        <w:rPr>
          <w:rFonts w:ascii="Times New Roman" w:hAnsi="Times New Roman" w:cs="Times New Roman"/>
          <w:sz w:val="28"/>
          <w:szCs w:val="28"/>
        </w:rPr>
        <w:t xml:space="preserve"> ЕМДВмi</w:t>
      </w:r>
      <w:r>
        <w:rPr>
          <w:rFonts w:ascii="Times New Roman" w:hAnsi="Times New Roman" w:cs="Times New Roman"/>
          <w:sz w:val="28"/>
          <w:szCs w:val="28"/>
        </w:rPr>
        <w:t xml:space="preserve"> +12 х </w:t>
      </w:r>
      <w:r w:rsidRPr="00425503">
        <w:rPr>
          <w:rFonts w:ascii="Times New Roman" w:hAnsi="Times New Roman" w:cs="Times New Roman"/>
          <w:sz w:val="28"/>
          <w:szCs w:val="28"/>
        </w:rPr>
        <w:t>КЖi</w:t>
      </w:r>
      <w:r>
        <w:rPr>
          <w:rFonts w:ascii="Times New Roman" w:hAnsi="Times New Roman" w:cs="Times New Roman"/>
          <w:sz w:val="28"/>
          <w:szCs w:val="28"/>
        </w:rPr>
        <w:t xml:space="preserve">) + (Чнi х 12 х ЕМДВнi) + </w:t>
      </w:r>
    </w:p>
    <w:p w:rsidR="00217F2F" w:rsidRDefault="00217F2F" w:rsidP="00217F2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(Чпi х</w:t>
      </w:r>
      <w:r w:rsidRPr="00425503">
        <w:rPr>
          <w:rFonts w:ascii="Times New Roman" w:hAnsi="Times New Roman" w:cs="Times New Roman"/>
          <w:sz w:val="28"/>
          <w:szCs w:val="28"/>
        </w:rPr>
        <w:t xml:space="preserve"> КПi), где</w:t>
      </w:r>
    </w:p>
    <w:p w:rsidR="00217F2F" w:rsidRPr="00425503" w:rsidRDefault="00217F2F" w:rsidP="00217F2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17F2F" w:rsidRPr="00425503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t>Сi - объем субвенций на планируемый год i-того муниципального образования;</w:t>
      </w:r>
    </w:p>
    <w:p w:rsidR="00217F2F" w:rsidRPr="00425503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t xml:space="preserve">Чмi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25503">
        <w:rPr>
          <w:rFonts w:ascii="Times New Roman" w:hAnsi="Times New Roman" w:cs="Times New Roman"/>
          <w:sz w:val="28"/>
          <w:szCs w:val="28"/>
        </w:rPr>
        <w:t xml:space="preserve"> среднегодовая численность молодых специалистов муниципальных образовательных организаций, расположенных на территории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425503">
        <w:rPr>
          <w:rFonts w:ascii="Times New Roman" w:hAnsi="Times New Roman" w:cs="Times New Roman"/>
          <w:sz w:val="28"/>
          <w:szCs w:val="28"/>
        </w:rPr>
        <w:t>го муниципального образования, по состоянию на 1 сентября года, предшествующего планируемому, имеющих право на предоставление мер социальной поддержки в текущем финансовом году;</w:t>
      </w:r>
    </w:p>
    <w:p w:rsidR="00217F2F" w:rsidRPr="00425503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t>Чнi - среднегодовая численность наставников муниципальных образовательных организаций, расположенных на территории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425503">
        <w:rPr>
          <w:rFonts w:ascii="Times New Roman" w:hAnsi="Times New Roman" w:cs="Times New Roman"/>
          <w:sz w:val="28"/>
          <w:szCs w:val="28"/>
        </w:rPr>
        <w:t>го муниципального образования, по состоянию на 1 сентября года, предшествующего планируемому, имеющих право на предоставление 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25503">
        <w:rPr>
          <w:rFonts w:ascii="Times New Roman" w:hAnsi="Times New Roman" w:cs="Times New Roman"/>
          <w:sz w:val="28"/>
          <w:szCs w:val="28"/>
        </w:rPr>
        <w:t xml:space="preserve"> социальной поддержки в текущем финансовом году;</w:t>
      </w:r>
    </w:p>
    <w:p w:rsidR="00217F2F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t xml:space="preserve">Чпi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25503">
        <w:rPr>
          <w:rFonts w:ascii="Times New Roman" w:hAnsi="Times New Roman" w:cs="Times New Roman"/>
          <w:sz w:val="28"/>
          <w:szCs w:val="28"/>
        </w:rPr>
        <w:t xml:space="preserve"> среднегодовая численность педагогических работников муниципальных образовательных организаций, расположенных на территории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425503">
        <w:rPr>
          <w:rFonts w:ascii="Times New Roman" w:hAnsi="Times New Roman" w:cs="Times New Roman"/>
          <w:sz w:val="28"/>
          <w:szCs w:val="28"/>
        </w:rPr>
        <w:t>го муниципального образования, имеющих право на предоставление 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25503">
        <w:rPr>
          <w:rFonts w:ascii="Times New Roman" w:hAnsi="Times New Roman" w:cs="Times New Roman"/>
          <w:sz w:val="28"/>
          <w:szCs w:val="28"/>
        </w:rPr>
        <w:t xml:space="preserve"> социальной поддержки в текущем финансовом году;</w:t>
      </w:r>
    </w:p>
    <w:p w:rsidR="00217F2F" w:rsidRPr="00425503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t>ЕДВi - размер единовременной денежной выплаты молодым специалистам муниципальных образовательных организаций, расположенных на территории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425503">
        <w:rPr>
          <w:rFonts w:ascii="Times New Roman" w:hAnsi="Times New Roman" w:cs="Times New Roman"/>
          <w:sz w:val="28"/>
          <w:szCs w:val="28"/>
        </w:rPr>
        <w:t>го муниципального образования, установленный законодательством Приморского края;</w:t>
      </w:r>
    </w:p>
    <w:p w:rsidR="00217F2F" w:rsidRPr="00425503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t>ЕМДВмi - размер ежемесячной денежной выплаты молодым специалистам муниципальных образовательных организаций, расположенных на территории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425503">
        <w:rPr>
          <w:rFonts w:ascii="Times New Roman" w:hAnsi="Times New Roman" w:cs="Times New Roman"/>
          <w:sz w:val="28"/>
          <w:szCs w:val="28"/>
        </w:rPr>
        <w:t>го муниципального образования, установленный законодательством Приморского края;</w:t>
      </w:r>
    </w:p>
    <w:p w:rsidR="00217F2F" w:rsidRPr="00425503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lastRenderedPageBreak/>
        <w:t>ЕМДВнi - размер ежемесячной денежной выплаты наставникам муниципальных образовательных организаций, расположенных на территории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425503">
        <w:rPr>
          <w:rFonts w:ascii="Times New Roman" w:hAnsi="Times New Roman" w:cs="Times New Roman"/>
          <w:sz w:val="28"/>
          <w:szCs w:val="28"/>
        </w:rPr>
        <w:t>го муниципального образования, установленный законодательством Приморского края;</w:t>
      </w:r>
    </w:p>
    <w:p w:rsidR="00217F2F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t>КЖi - размер компенсации расходов за наем (поднаем) жилого помещения молодым специалистам муниципальных образовательных организаций, расположенных на территории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425503">
        <w:rPr>
          <w:rFonts w:ascii="Times New Roman" w:hAnsi="Times New Roman" w:cs="Times New Roman"/>
          <w:sz w:val="28"/>
          <w:szCs w:val="28"/>
        </w:rPr>
        <w:t>го муниципального образования, установленный законодательством Приморского края;</w:t>
      </w:r>
    </w:p>
    <w:p w:rsidR="00217F2F" w:rsidRPr="00425503" w:rsidRDefault="00217F2F" w:rsidP="00217F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503">
        <w:rPr>
          <w:rFonts w:ascii="Times New Roman" w:hAnsi="Times New Roman" w:cs="Times New Roman"/>
          <w:sz w:val="28"/>
          <w:szCs w:val="28"/>
        </w:rPr>
        <w:t>КПi - размер компенсации части стоимости путевки на санаторно-курортное лечение педагогическим работникам муниципальных образовательных организаций, расположенных на территории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425503">
        <w:rPr>
          <w:rFonts w:ascii="Times New Roman" w:hAnsi="Times New Roman" w:cs="Times New Roman"/>
          <w:sz w:val="28"/>
          <w:szCs w:val="28"/>
        </w:rPr>
        <w:t>го муниципального образования, установленный законодательством Приморского края.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СТАТЬЯ 9.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ПОРЯДОК ОТЧЕТНОСТИ ОРГАНОВ МЕСТНОГО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 xml:space="preserve">САМОУПРАВЛЕНИЯ ОБ ОСУЩЕСТВЛЕНИИ 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425503">
        <w:rPr>
          <w:szCs w:val="28"/>
        </w:rPr>
        <w:t>ГОСУДАРСТВЕННЫХ ПОЛНОМОЧИЙ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Не позднее 10-го числа месяца, следующего за отчетным периодом, органы местного самоуправления представляют в уполномоченный орган исполнительной власти Приморского края в сфере образования ежемесячные отчеты об осуществлении государственных полномочий по установленной им форме.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СТАТЬЯ 10.</w:t>
      </w:r>
      <w:r>
        <w:rPr>
          <w:szCs w:val="28"/>
        </w:rPr>
        <w:t xml:space="preserve"> </w:t>
      </w:r>
      <w:r w:rsidRPr="00425503">
        <w:rPr>
          <w:szCs w:val="28"/>
        </w:rPr>
        <w:t>К</w:t>
      </w:r>
      <w:r>
        <w:rPr>
          <w:szCs w:val="28"/>
        </w:rPr>
        <w:t xml:space="preserve">ОНТРОЛЬ ЗА ИСПОЛНЕНИЕМ ОРГАНАМИ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МЕСТНОГО САМОУПРАВЛЕНИЯ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ГОСУДАРСТВЕННЫХ ПОЛНОМОЧИЙ И </w:t>
      </w:r>
    </w:p>
    <w:p w:rsidR="00217F2F" w:rsidRPr="00425503" w:rsidRDefault="00217F2F" w:rsidP="00217F2F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</w:t>
      </w:r>
      <w:r w:rsidRPr="00425503">
        <w:rPr>
          <w:szCs w:val="28"/>
        </w:rPr>
        <w:t>ПОРЯДОК ЕГО ОСУЩЕСТВЛЕНИЯ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1.Органы государственной власти Приморского края осуществляют контроль за исполнением органами местного самоуправления государственных полномочий, а также за использованием предоставленных на эти цели материальных ресурсов и финансовых средств (далее - контроль).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2.Контроль осуществляется уполномоченным органом исполнительной власти Приморского края в сфере образования.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3.Уполномоченный орган исполнительной власти Приморского края</w:t>
      </w:r>
      <w:r w:rsidRPr="00425503">
        <w:rPr>
          <w:szCs w:val="28"/>
        </w:rPr>
        <w:br/>
        <w:t>в сфере образования при осуществлении контроля: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1)производит проверки деятельности органов местного самоуправления по реализации ими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2)запрашивает и получает в срок до семи календарных дней, а при чрезвычайных обстоятельствах - незамедлительно (в течение рабочего дня) информацию, материалы и документы от органов местного самоуправления об осуществлении ими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3)заслушивает отчеты должностных лиц органов местного самоуправления об осуществлении государственных полномочий;</w:t>
      </w:r>
    </w:p>
    <w:p w:rsidR="00217F2F" w:rsidRPr="00425503" w:rsidRDefault="00217F2F" w:rsidP="00217F2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 xml:space="preserve">4)в случае выявления нарушений требований законов по вопросам </w:t>
      </w:r>
      <w:r w:rsidRPr="00425503">
        <w:rPr>
          <w:szCs w:val="28"/>
        </w:rPr>
        <w:lastRenderedPageBreak/>
        <w:t>осуществления органами местного самоуправления или должностными лицами местного самоуправления государственных полномочий вправе давать письменные предписания по устранению таких нарушений, обязательные для исполнения органами местного самоуправления</w:t>
      </w:r>
      <w:r w:rsidRPr="00425503">
        <w:rPr>
          <w:szCs w:val="28"/>
        </w:rPr>
        <w:br/>
        <w:t>и должностными лицами местного самоуправления.</w:t>
      </w:r>
    </w:p>
    <w:p w:rsidR="00217F2F" w:rsidRDefault="00217F2F" w:rsidP="00217F2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СТАТЬЯ 11.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УСЛОВИЯ И ПОРЯДОК ПРЕКРАЩЕНИЯ </w:t>
      </w:r>
    </w:p>
    <w:p w:rsidR="00217F2F" w:rsidRDefault="00217F2F" w:rsidP="00217F2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ОСУЩЕСТВЛЕНИЯ ОРГАНАМИ МЕСТНОГО </w:t>
      </w:r>
    </w:p>
    <w:p w:rsidR="00217F2F" w:rsidRDefault="00217F2F" w:rsidP="00217F2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САМОУПРАВЛЕНИЯ ПЕРЕДАННЫХ ИМ </w:t>
      </w:r>
    </w:p>
    <w:p w:rsidR="00217F2F" w:rsidRPr="00425503" w:rsidRDefault="00217F2F" w:rsidP="00217F2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ГОСУДАРСТВЕННЫХ ПОЛНОМОЧИЙ </w:t>
      </w:r>
    </w:p>
    <w:p w:rsidR="00217F2F" w:rsidRPr="00425503" w:rsidRDefault="00217F2F" w:rsidP="00217F2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1.Осуществление государственных полномочий может быть прекращ</w:t>
      </w:r>
      <w:r>
        <w:rPr>
          <w:szCs w:val="28"/>
        </w:rPr>
        <w:t>ено в случае вступления в силу ф</w:t>
      </w:r>
      <w:r w:rsidRPr="00425503">
        <w:rPr>
          <w:szCs w:val="28"/>
        </w:rPr>
        <w:t>едерального закона, закона Приморского края, в связи с которыми реализация государственных полномочий становится невозможной.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2.Осуществление государственных полномочий может быть прекращено или приостановлено законом Приморского края по инициативе Губернатора Приморского края в отношении одного или нескольких муниципальных образований Приморского края по следующим основаниям: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1)в случае неисполнения, ненадлежащего исполнения органами местного самоуправления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2)в случае выявления фактов нарушений органами местного самоуправления требований настоящего Закона;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3)в случае нецелесообразности осуществления органами местного самоуправления государственных полномочий;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4)по иным основаниям, предусмотренным федеральными законами</w:t>
      </w:r>
      <w:r w:rsidRPr="00425503">
        <w:rPr>
          <w:szCs w:val="28"/>
        </w:rPr>
        <w:br/>
        <w:t>и законами Приморского края.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3.Прекращение осуществления органами местного самоуправления государственных полномочий в соответствии с настоящей статьей влечет</w:t>
      </w:r>
      <w:r w:rsidRPr="00425503">
        <w:rPr>
          <w:szCs w:val="28"/>
        </w:rPr>
        <w:br/>
        <w:t>за собой прекращение финансирования переданных органам местного самоуправления государственных полномочий, а также возврат неиспользованных финансовых и материальных средств.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СТАТЬЯ 12.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ОТВЕТСТВЕННОСТЬ ОРГАНОВ МЕСТНОГО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САМОУПРАВЛЕНИЯ, ИХ ДОЛЖНОСТНЫХ ЛИЦ ЗА 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НЕИСПОЛНЕНИЕ ИЛИ НЕНАДЛЕЖАЩЕЕ 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25503">
        <w:rPr>
          <w:szCs w:val="28"/>
        </w:rPr>
        <w:t xml:space="preserve">ИСПОЛНЕНИЕ ГОСУДАРСТВЕННЫХ ПОЛНОМОЧИЙ 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t>Органы местного самоуправления, их должностные лица несут ответственность за неисполнение или ненадлежащее исполнение переданных настоящим Законом государственных полномочий в соответствии</w:t>
      </w:r>
      <w:r w:rsidRPr="00425503">
        <w:rPr>
          <w:szCs w:val="28"/>
        </w:rPr>
        <w:br/>
        <w:t>с федеральным законодательством и законодательством Приморского края</w:t>
      </w:r>
      <w:r w:rsidRPr="00425503">
        <w:rPr>
          <w:szCs w:val="28"/>
        </w:rPr>
        <w:br/>
        <w:t>в пределах выделенных на осуществление государственных полномочий финансовых средств.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rPr>
          <w:szCs w:val="28"/>
        </w:rPr>
        <w:lastRenderedPageBreak/>
        <w:t>СТАТЬЯ 13.</w:t>
      </w:r>
      <w:r>
        <w:rPr>
          <w:szCs w:val="28"/>
        </w:rPr>
        <w:t xml:space="preserve"> ПОРЯДОК ВСТУПЛЕНИЯ</w:t>
      </w:r>
      <w:r w:rsidRPr="00425503">
        <w:rPr>
          <w:szCs w:val="28"/>
        </w:rPr>
        <w:t xml:space="preserve"> В СИЛУ </w:t>
      </w:r>
    </w:p>
    <w:p w:rsidR="00217F2F" w:rsidRPr="00425503" w:rsidRDefault="00217F2F" w:rsidP="00217F2F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</w:t>
      </w:r>
      <w:r w:rsidR="00D25E4B">
        <w:rPr>
          <w:szCs w:val="28"/>
        </w:rPr>
        <w:t xml:space="preserve"> </w:t>
      </w:r>
      <w:r w:rsidRPr="00425503">
        <w:rPr>
          <w:szCs w:val="28"/>
        </w:rPr>
        <w:t xml:space="preserve">НАСТОЯЩЕГО ЗАКОНА </w:t>
      </w: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425503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5503">
        <w:t>Настоящий Закон вступает в силу с 1 декабря 2018 года</w:t>
      </w:r>
      <w:r w:rsidRPr="00425503">
        <w:rPr>
          <w:szCs w:val="28"/>
        </w:rPr>
        <w:t>.</w:t>
      </w:r>
    </w:p>
    <w:p w:rsidR="00217F2F" w:rsidRDefault="00217F2F" w:rsidP="00217F2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Default="00217F2F" w:rsidP="00217F2F">
      <w:pPr>
        <w:ind w:firstLine="709"/>
        <w:jc w:val="both"/>
        <w:rPr>
          <w:szCs w:val="28"/>
        </w:rPr>
      </w:pPr>
      <w:r w:rsidRPr="00425503">
        <w:rPr>
          <w:szCs w:val="28"/>
        </w:rPr>
        <w:t>СТАТЬЯ 14.</w:t>
      </w:r>
      <w:r>
        <w:rPr>
          <w:szCs w:val="28"/>
        </w:rPr>
        <w:t xml:space="preserve"> </w:t>
      </w:r>
      <w:r w:rsidRPr="00425503">
        <w:rPr>
          <w:szCs w:val="28"/>
        </w:rPr>
        <w:t xml:space="preserve">ПРИЗНАНИЕ УТРАТИВШИМИ СИЛУ ОТДЕЛЬНЫХ </w:t>
      </w:r>
    </w:p>
    <w:p w:rsidR="00217F2F" w:rsidRPr="00425503" w:rsidRDefault="00217F2F" w:rsidP="00217F2F">
      <w:pPr>
        <w:ind w:left="1418" w:firstLine="709"/>
        <w:jc w:val="both"/>
        <w:rPr>
          <w:szCs w:val="28"/>
        </w:rPr>
      </w:pPr>
      <w:r>
        <w:rPr>
          <w:szCs w:val="28"/>
        </w:rPr>
        <w:t xml:space="preserve">  </w:t>
      </w:r>
      <w:r w:rsidR="00D25E4B">
        <w:rPr>
          <w:szCs w:val="28"/>
        </w:rPr>
        <w:t xml:space="preserve"> </w:t>
      </w:r>
      <w:r w:rsidRPr="00425503">
        <w:rPr>
          <w:szCs w:val="28"/>
        </w:rPr>
        <w:t xml:space="preserve">ЗАКОНОДАТЕЛЬНЫХ АКТОВ </w:t>
      </w:r>
      <w:r>
        <w:rPr>
          <w:szCs w:val="28"/>
        </w:rPr>
        <w:t>ПРИМОРСКОГО</w:t>
      </w:r>
      <w:r w:rsidRPr="00425503">
        <w:rPr>
          <w:szCs w:val="28"/>
        </w:rPr>
        <w:t xml:space="preserve"> КРАЯ</w:t>
      </w:r>
    </w:p>
    <w:p w:rsidR="00217F2F" w:rsidRPr="00425503" w:rsidRDefault="00217F2F" w:rsidP="00217F2F">
      <w:pPr>
        <w:ind w:firstLine="709"/>
        <w:jc w:val="both"/>
        <w:rPr>
          <w:szCs w:val="28"/>
        </w:rPr>
      </w:pPr>
    </w:p>
    <w:p w:rsidR="00217F2F" w:rsidRPr="00425503" w:rsidRDefault="00217F2F" w:rsidP="00217F2F">
      <w:pPr>
        <w:ind w:firstLine="709"/>
        <w:jc w:val="both"/>
        <w:rPr>
          <w:szCs w:val="28"/>
        </w:rPr>
      </w:pPr>
      <w:r w:rsidRPr="00425503">
        <w:rPr>
          <w:szCs w:val="28"/>
        </w:rPr>
        <w:t>Признать утратившими силу со дня вступления в силу настоящего Закона:</w:t>
      </w:r>
    </w:p>
    <w:p w:rsidR="00217F2F" w:rsidRPr="00425503" w:rsidRDefault="00217F2F" w:rsidP="00217F2F">
      <w:pPr>
        <w:ind w:firstLine="709"/>
        <w:jc w:val="both"/>
        <w:rPr>
          <w:szCs w:val="28"/>
        </w:rPr>
      </w:pPr>
      <w:r w:rsidRPr="00425503">
        <w:rPr>
          <w:szCs w:val="28"/>
        </w:rPr>
        <w:t>1)</w:t>
      </w:r>
      <w:r>
        <w:rPr>
          <w:szCs w:val="28"/>
        </w:rPr>
        <w:t xml:space="preserve">Закон Приморского края от </w:t>
      </w:r>
      <w:r w:rsidRPr="00425503">
        <w:rPr>
          <w:szCs w:val="28"/>
        </w:rPr>
        <w:t xml:space="preserve">3 </w:t>
      </w:r>
      <w:r>
        <w:rPr>
          <w:szCs w:val="28"/>
        </w:rPr>
        <w:t xml:space="preserve">декабря 2008 года № 346-КЗ </w:t>
      </w:r>
      <w:r>
        <w:rPr>
          <w:szCs w:val="28"/>
        </w:rPr>
        <w:br/>
        <w:t>"</w:t>
      </w:r>
      <w:r w:rsidRPr="00425503">
        <w:rPr>
          <w:szCs w:val="28"/>
        </w:rPr>
        <w:t xml:space="preserve">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</w:t>
      </w:r>
      <w:r w:rsidRPr="00425503">
        <w:rPr>
          <w:szCs w:val="28"/>
        </w:rPr>
        <w:br/>
        <w:t>в младших классах (1-4 включительно) в муниципальных общеобразовательны</w:t>
      </w:r>
      <w:r>
        <w:rPr>
          <w:szCs w:val="28"/>
        </w:rPr>
        <w:t>х организациях Приморского края"</w:t>
      </w:r>
      <w:r w:rsidRPr="00425503">
        <w:rPr>
          <w:szCs w:val="28"/>
        </w:rPr>
        <w:t xml:space="preserve"> (Ведомости Законодательного Собрания Приморского края, 2008, № 94, стр. 41);</w:t>
      </w:r>
    </w:p>
    <w:p w:rsidR="00217F2F" w:rsidRPr="00425503" w:rsidRDefault="00217F2F" w:rsidP="00217F2F">
      <w:pPr>
        <w:ind w:firstLine="709"/>
        <w:jc w:val="both"/>
        <w:rPr>
          <w:szCs w:val="28"/>
        </w:rPr>
      </w:pPr>
      <w:r w:rsidRPr="00425503">
        <w:rPr>
          <w:szCs w:val="28"/>
        </w:rPr>
        <w:t>2)Закон Приморского края о</w:t>
      </w:r>
      <w:r>
        <w:rPr>
          <w:szCs w:val="28"/>
        </w:rPr>
        <w:t>т 7 октября 2011 года № 824-КЗ</w:t>
      </w:r>
      <w:r>
        <w:rPr>
          <w:szCs w:val="28"/>
        </w:rPr>
        <w:br/>
        <w:t>"</w:t>
      </w:r>
      <w:r w:rsidRPr="00425503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t>"</w:t>
      </w:r>
      <w:r w:rsidRPr="00425503">
        <w:rPr>
          <w:szCs w:val="28"/>
        </w:rPr>
        <w:t>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 w:rsidRPr="00425503">
        <w:rPr>
          <w:szCs w:val="28"/>
        </w:rPr>
        <w:br/>
        <w:t>по обеспечению бесплатным питанием детей, обучающихся в младших классах (1-4 включительно) в муниципальных общеобразовательн</w:t>
      </w:r>
      <w:r>
        <w:rPr>
          <w:szCs w:val="28"/>
        </w:rPr>
        <w:t>ых учреждениях Приморского края"</w:t>
      </w:r>
      <w:r w:rsidRPr="00425503">
        <w:rPr>
          <w:szCs w:val="28"/>
        </w:rPr>
        <w:t xml:space="preserve"> (Ведомости Законодательного Собрания Приморского края, 20</w:t>
      </w:r>
      <w:r w:rsidR="00BA792F">
        <w:rPr>
          <w:szCs w:val="28"/>
        </w:rPr>
        <w:t>1</w:t>
      </w:r>
      <w:r w:rsidRPr="00425503">
        <w:rPr>
          <w:szCs w:val="28"/>
        </w:rPr>
        <w:t>1, № 202, стр. 119);</w:t>
      </w:r>
    </w:p>
    <w:p w:rsidR="00217F2F" w:rsidRDefault="00217F2F" w:rsidP="00217F2F">
      <w:pPr>
        <w:ind w:firstLine="709"/>
        <w:jc w:val="both"/>
        <w:rPr>
          <w:szCs w:val="28"/>
        </w:rPr>
      </w:pPr>
      <w:r>
        <w:rPr>
          <w:szCs w:val="28"/>
        </w:rPr>
        <w:t>3)с</w:t>
      </w:r>
      <w:r w:rsidRPr="00425503">
        <w:rPr>
          <w:szCs w:val="28"/>
        </w:rPr>
        <w:t xml:space="preserve">татью 28 Закона Приморского края от </w:t>
      </w:r>
      <w:r>
        <w:rPr>
          <w:szCs w:val="28"/>
        </w:rPr>
        <w:t xml:space="preserve">20 декабря 2012 года </w:t>
      </w:r>
      <w:r>
        <w:rPr>
          <w:szCs w:val="28"/>
        </w:rPr>
        <w:br/>
        <w:t>№ 145-КЗ "</w:t>
      </w:r>
      <w:r w:rsidRPr="00425503">
        <w:rPr>
          <w:szCs w:val="28"/>
        </w:rPr>
        <w:t xml:space="preserve">О внесении изменений в отдельные законодательные акты Приморского края в связи с утверждением Закона Приморского края </w:t>
      </w:r>
      <w:r w:rsidRPr="00425503">
        <w:rPr>
          <w:szCs w:val="28"/>
        </w:rPr>
        <w:br/>
        <w:t>о краевом бюджете на очередной ф</w:t>
      </w:r>
      <w:r>
        <w:rPr>
          <w:szCs w:val="28"/>
        </w:rPr>
        <w:t>инансовый год и плановый период"</w:t>
      </w:r>
      <w:r w:rsidRPr="00425503">
        <w:rPr>
          <w:szCs w:val="28"/>
        </w:rPr>
        <w:t xml:space="preserve"> (Ведомости Законодательного Собрания Приморского края, 2012, № 35, </w:t>
      </w:r>
      <w:r w:rsidRPr="00425503">
        <w:rPr>
          <w:szCs w:val="28"/>
        </w:rPr>
        <w:br/>
        <w:t>стр. 26);</w:t>
      </w:r>
    </w:p>
    <w:p w:rsidR="00217F2F" w:rsidRDefault="00217F2F" w:rsidP="00217F2F">
      <w:pPr>
        <w:ind w:firstLine="709"/>
        <w:jc w:val="both"/>
        <w:rPr>
          <w:szCs w:val="28"/>
        </w:rPr>
      </w:pPr>
      <w:r w:rsidRPr="00425503">
        <w:rPr>
          <w:szCs w:val="28"/>
        </w:rPr>
        <w:t>4)</w:t>
      </w:r>
      <w:r>
        <w:rPr>
          <w:szCs w:val="28"/>
        </w:rPr>
        <w:t xml:space="preserve">Закон Приморского края от </w:t>
      </w:r>
      <w:r w:rsidRPr="00425503">
        <w:rPr>
          <w:szCs w:val="28"/>
        </w:rPr>
        <w:t>3 октября 2013 года № 257-К</w:t>
      </w:r>
      <w:r>
        <w:rPr>
          <w:szCs w:val="28"/>
        </w:rPr>
        <w:t>З</w:t>
      </w:r>
      <w:r>
        <w:rPr>
          <w:szCs w:val="28"/>
        </w:rPr>
        <w:br/>
        <w:t>"</w:t>
      </w:r>
      <w:r w:rsidRPr="00425503">
        <w:rPr>
          <w:szCs w:val="28"/>
        </w:rPr>
        <w:t>О внесении изме</w:t>
      </w:r>
      <w:r>
        <w:rPr>
          <w:szCs w:val="28"/>
        </w:rPr>
        <w:t>нений в Закон Приморского края "</w:t>
      </w:r>
      <w:r w:rsidRPr="00425503">
        <w:rPr>
          <w:szCs w:val="28"/>
        </w:rPr>
        <w:t>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 w:rsidRPr="00425503">
        <w:rPr>
          <w:szCs w:val="28"/>
        </w:rPr>
        <w:br/>
        <w:t>по обеспечению бесплатным питанием детей, обучающихся в младших классах (1-4 включительно) в муниципальных общеобразовательн</w:t>
      </w:r>
      <w:r>
        <w:rPr>
          <w:szCs w:val="28"/>
        </w:rPr>
        <w:t>ых учреждениях Приморского края"</w:t>
      </w:r>
      <w:r w:rsidRPr="00425503">
        <w:rPr>
          <w:szCs w:val="28"/>
        </w:rPr>
        <w:t xml:space="preserve"> (Ведомости Законодательного Собрания Приморского края, 2013, № 57, стр. 15);</w:t>
      </w:r>
    </w:p>
    <w:p w:rsidR="00217F2F" w:rsidRPr="00425503" w:rsidRDefault="00217F2F" w:rsidP="00217F2F">
      <w:pPr>
        <w:ind w:firstLine="709"/>
        <w:jc w:val="both"/>
        <w:rPr>
          <w:szCs w:val="28"/>
        </w:rPr>
      </w:pPr>
      <w:r w:rsidRPr="00425503">
        <w:rPr>
          <w:szCs w:val="28"/>
        </w:rPr>
        <w:t>5)Закон Приморского кр</w:t>
      </w:r>
      <w:r>
        <w:rPr>
          <w:szCs w:val="28"/>
        </w:rPr>
        <w:t>ая от 6 мая 2015 года № 625-КЗ</w:t>
      </w:r>
      <w:r>
        <w:rPr>
          <w:szCs w:val="28"/>
        </w:rPr>
        <w:br/>
        <w:t>"</w:t>
      </w:r>
      <w:r w:rsidRPr="00425503">
        <w:rPr>
          <w:szCs w:val="28"/>
        </w:rPr>
        <w:t>О внесении изменения в статью 2</w:t>
      </w:r>
      <w:r>
        <w:rPr>
          <w:szCs w:val="28"/>
        </w:rPr>
        <w:t xml:space="preserve"> Закона Приморского края "</w:t>
      </w:r>
      <w:r w:rsidRPr="00425503">
        <w:rPr>
          <w:szCs w:val="28"/>
        </w:rPr>
        <w:t xml:space="preserve">О наделении органов местного самоуправления муниципальных районов, городских округов Приморского края отдельными государственными полномочиями </w:t>
      </w:r>
      <w:r w:rsidRPr="00425503">
        <w:rPr>
          <w:szCs w:val="28"/>
        </w:rPr>
        <w:br/>
        <w:t>по обеспечению бесплатным питанием детей, обучающихся в младших классах (1-4 включительно) в муниципальных общеобразовательны</w:t>
      </w:r>
      <w:r>
        <w:rPr>
          <w:szCs w:val="28"/>
        </w:rPr>
        <w:t xml:space="preserve">х </w:t>
      </w:r>
      <w:r>
        <w:rPr>
          <w:szCs w:val="28"/>
        </w:rPr>
        <w:lastRenderedPageBreak/>
        <w:t>организациях Приморского края"</w:t>
      </w:r>
      <w:r w:rsidRPr="00425503">
        <w:rPr>
          <w:szCs w:val="28"/>
        </w:rPr>
        <w:t xml:space="preserve"> (Ведомости Законодательного Собрания Приморского края, 2015, № 123, стр. 252).</w:t>
      </w:r>
    </w:p>
    <w:p w:rsidR="00217F2F" w:rsidRPr="00E743CD" w:rsidRDefault="00217F2F" w:rsidP="00217F2F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E743CD" w:rsidRDefault="00217F2F" w:rsidP="00217F2F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E743CD" w:rsidRDefault="00217F2F" w:rsidP="00217F2F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17F2F" w:rsidRPr="00E743CD" w:rsidRDefault="00217F2F" w:rsidP="00217F2F">
      <w:pPr>
        <w:jc w:val="both"/>
        <w:rPr>
          <w:szCs w:val="28"/>
        </w:rPr>
      </w:pPr>
      <w:r w:rsidRPr="00E743CD">
        <w:rPr>
          <w:szCs w:val="28"/>
        </w:rPr>
        <w:t xml:space="preserve">Временно исполняющий обязанности </w:t>
      </w:r>
    </w:p>
    <w:p w:rsidR="00BE0544" w:rsidRDefault="00217F2F" w:rsidP="00217F2F">
      <w:pPr>
        <w:rPr>
          <w:szCs w:val="28"/>
        </w:rPr>
      </w:pPr>
      <w:r w:rsidRPr="00E743CD">
        <w:rPr>
          <w:szCs w:val="28"/>
        </w:rPr>
        <w:t xml:space="preserve">Губернатора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140DBC" w:rsidRDefault="00140DBC" w:rsidP="00217F2F">
      <w:pPr>
        <w:rPr>
          <w:szCs w:val="28"/>
        </w:rPr>
      </w:pPr>
    </w:p>
    <w:p w:rsidR="00140DBC" w:rsidRDefault="00140DBC" w:rsidP="00140DBC">
      <w:r>
        <w:t>г. Влади</w:t>
      </w:r>
      <w:bookmarkStart w:id="0" w:name="_GoBack"/>
      <w:bookmarkEnd w:id="0"/>
      <w:r>
        <w:t>восток</w:t>
      </w:r>
    </w:p>
    <w:p w:rsidR="00140DBC" w:rsidRDefault="00140DBC" w:rsidP="00140DBC">
      <w:r>
        <w:t>23 ноября 2018 года</w:t>
      </w:r>
    </w:p>
    <w:p w:rsidR="00140DBC" w:rsidRDefault="00140DBC" w:rsidP="00140DBC">
      <w:r>
        <w:t>№ 390-КЗ</w:t>
      </w:r>
    </w:p>
    <w:sectPr w:rsidR="00140DBC" w:rsidSect="00217F2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C19" w:rsidRDefault="008A5C19">
      <w:r>
        <w:separator/>
      </w:r>
    </w:p>
  </w:endnote>
  <w:endnote w:type="continuationSeparator" w:id="0">
    <w:p w:rsidR="008A5C19" w:rsidRDefault="008A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C19" w:rsidRDefault="008A5C19">
      <w:r>
        <w:separator/>
      </w:r>
    </w:p>
  </w:footnote>
  <w:footnote w:type="continuationSeparator" w:id="0">
    <w:p w:rsidR="008A5C19" w:rsidRDefault="008A5C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F2F" w:rsidRDefault="00217F2F" w:rsidP="00217F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40DBC">
      <w:rPr>
        <w:noProof/>
      </w:rPr>
      <w:t>12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2F"/>
    <w:rsid w:val="0003291F"/>
    <w:rsid w:val="000D02ED"/>
    <w:rsid w:val="00140DBC"/>
    <w:rsid w:val="00217F2F"/>
    <w:rsid w:val="00380EE1"/>
    <w:rsid w:val="003B26E7"/>
    <w:rsid w:val="0047435B"/>
    <w:rsid w:val="005A2827"/>
    <w:rsid w:val="007B3D98"/>
    <w:rsid w:val="008015E5"/>
    <w:rsid w:val="008119AD"/>
    <w:rsid w:val="008A5C19"/>
    <w:rsid w:val="00A4794A"/>
    <w:rsid w:val="00A559CF"/>
    <w:rsid w:val="00AB70F9"/>
    <w:rsid w:val="00AC31EC"/>
    <w:rsid w:val="00B14397"/>
    <w:rsid w:val="00BA792F"/>
    <w:rsid w:val="00BE0544"/>
    <w:rsid w:val="00CB58D4"/>
    <w:rsid w:val="00D071F7"/>
    <w:rsid w:val="00D25E4B"/>
    <w:rsid w:val="00D42736"/>
    <w:rsid w:val="00DB4074"/>
    <w:rsid w:val="00E34273"/>
    <w:rsid w:val="00E60B2A"/>
    <w:rsid w:val="00F23036"/>
    <w:rsid w:val="00F51D8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17F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17F2F"/>
    <w:rPr>
      <w:sz w:val="28"/>
    </w:rPr>
  </w:style>
  <w:style w:type="paragraph" w:styleId="a6">
    <w:name w:val="Balloon Text"/>
    <w:basedOn w:val="a"/>
    <w:link w:val="a7"/>
    <w:rsid w:val="00BA79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A79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17F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17F2F"/>
    <w:rPr>
      <w:sz w:val="28"/>
    </w:rPr>
  </w:style>
  <w:style w:type="paragraph" w:styleId="a6">
    <w:name w:val="Balloon Text"/>
    <w:basedOn w:val="a"/>
    <w:link w:val="a7"/>
    <w:rsid w:val="00BA79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A7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12</Pages>
  <Words>2672</Words>
  <Characters>20931</Characters>
  <Application>Microsoft Office Word</Application>
  <DocSecurity>0</DocSecurity>
  <Lines>174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2018-11-19T23:40:00Z</cp:lastPrinted>
  <dcterms:created xsi:type="dcterms:W3CDTF">2018-11-23T04:40:00Z</dcterms:created>
  <dcterms:modified xsi:type="dcterms:W3CDTF">2018-11-23T04:40:00Z</dcterms:modified>
</cp:coreProperties>
</file>