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2AF" w:rsidRPr="004272AF" w:rsidRDefault="004272AF" w:rsidP="004272AF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4272AF" w:rsidRPr="004272AF" w:rsidRDefault="004272AF" w:rsidP="004272AF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4272AF">
        <w:rPr>
          <w:rFonts w:eastAsia="Times New Roman" w:cs="Times New Roman"/>
          <w:b/>
          <w:bCs/>
          <w:szCs w:val="28"/>
          <w:lang w:eastAsia="ru-RU"/>
        </w:rPr>
        <w:t>ПОЯСНИТЕЛЬНАЯ  ЗАПИСКА</w:t>
      </w:r>
    </w:p>
    <w:p w:rsidR="004272AF" w:rsidRPr="004272AF" w:rsidRDefault="004272AF" w:rsidP="004272AF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4272AF" w:rsidRPr="004272AF" w:rsidRDefault="004272AF" w:rsidP="004272AF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4272AF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изменения в статью 45 Закона Приморского края "О местном референдуме в Приморском крае"</w:t>
      </w:r>
      <w:r w:rsidRPr="004272AF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4272AF" w:rsidRPr="004272AF" w:rsidRDefault="004272AF" w:rsidP="004272AF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4272AF" w:rsidRPr="004272AF" w:rsidRDefault="004272AF" w:rsidP="004272AF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4272AF" w:rsidRPr="004272AF" w:rsidRDefault="004272AF" w:rsidP="004272AF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4272AF">
        <w:rPr>
          <w:rFonts w:eastAsia="Times New Roman" w:cs="Times New Roman"/>
          <w:szCs w:val="28"/>
          <w:lang w:eastAsia="ru-RU"/>
        </w:rPr>
        <w:t xml:space="preserve">Проект закона Приморского края "О внесении изменения в статью 45 Закона Приморского края "О местном референдуме в Приморском крае" подготовлен в целях совершенствования краевого законодательства о референдуме и приведения его в соответствие с требованиями Федерального закона от 03.07.2018 № 184-ФЗ "О внесении изменений в Федеральный закон "Об основных гарантиях избирательных прав и права на участие в референдуме граждан Российской Федерации" </w:t>
      </w:r>
      <w:proofErr w:type="gramEnd"/>
    </w:p>
    <w:p w:rsidR="004272AF" w:rsidRPr="004272AF" w:rsidRDefault="004272AF" w:rsidP="004272AF">
      <w:pPr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4272AF">
        <w:rPr>
          <w:rFonts w:eastAsia="Times New Roman" w:cs="Times New Roman"/>
          <w:szCs w:val="28"/>
          <w:lang w:eastAsia="ru-RU"/>
        </w:rPr>
        <w:t>Законопроектом предлагается закрепить положение, в соответствии с которым средства местного бюджета, выделенные комиссиям референдума на подготовку и проведение местного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</w:t>
      </w:r>
      <w:proofErr w:type="gramEnd"/>
      <w:r w:rsidRPr="004272AF">
        <w:rPr>
          <w:rFonts w:eastAsia="Times New Roman" w:cs="Times New Roman"/>
          <w:szCs w:val="28"/>
          <w:lang w:eastAsia="ru-RU"/>
        </w:rPr>
        <w:t xml:space="preserve"> на те же цели до завершения соответствующей кампании референдума.</w:t>
      </w:r>
    </w:p>
    <w:p w:rsidR="004272AF" w:rsidRPr="004272AF" w:rsidRDefault="004272AF" w:rsidP="004272AF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4272AF">
        <w:rPr>
          <w:rFonts w:eastAsia="Times New Roman" w:cs="Times New Roman"/>
          <w:szCs w:val="28"/>
          <w:lang w:eastAsia="ru-RU"/>
        </w:rPr>
        <w:t>Законопроект не содержит положений, способствующих созданию условий для проявления коррупции.</w:t>
      </w:r>
    </w:p>
    <w:p w:rsidR="004272AF" w:rsidRPr="004272AF" w:rsidRDefault="004272AF" w:rsidP="004272AF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4272AF" w:rsidRDefault="004272AF" w:rsidP="004272AF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AA552C" w:rsidRPr="004272AF" w:rsidRDefault="00AA552C" w:rsidP="004272AF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272AF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4272AF">
        <w:rPr>
          <w:rFonts w:eastAsia="Times New Roman" w:cs="Times New Roman"/>
          <w:szCs w:val="28"/>
          <w:lang w:eastAsia="ru-RU"/>
        </w:rPr>
        <w:t>. прокурора края</w:t>
      </w:r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4272AF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4272AF">
        <w:rPr>
          <w:rFonts w:eastAsia="Times New Roman" w:cs="Times New Roman"/>
          <w:szCs w:val="28"/>
          <w:lang w:eastAsia="ru-RU"/>
        </w:rPr>
        <w:t xml:space="preserve">юстиции 3 класса </w:t>
      </w:r>
      <w:r w:rsidRPr="004272AF">
        <w:rPr>
          <w:rFonts w:eastAsia="Times New Roman" w:cs="Times New Roman"/>
          <w:szCs w:val="28"/>
          <w:lang w:eastAsia="ru-RU"/>
        </w:rPr>
        <w:tab/>
      </w:r>
      <w:r w:rsidRPr="004272AF">
        <w:rPr>
          <w:rFonts w:eastAsia="Times New Roman" w:cs="Times New Roman"/>
          <w:szCs w:val="28"/>
          <w:lang w:eastAsia="ru-RU"/>
        </w:rPr>
        <w:tab/>
      </w:r>
      <w:r w:rsidRPr="004272AF">
        <w:rPr>
          <w:rFonts w:eastAsia="Times New Roman" w:cs="Times New Roman"/>
          <w:szCs w:val="28"/>
          <w:lang w:eastAsia="ru-RU"/>
        </w:rPr>
        <w:tab/>
      </w:r>
      <w:r w:rsidRPr="004272AF">
        <w:rPr>
          <w:rFonts w:eastAsia="Times New Roman" w:cs="Times New Roman"/>
          <w:szCs w:val="28"/>
          <w:lang w:eastAsia="ru-RU"/>
        </w:rPr>
        <w:tab/>
      </w:r>
      <w:r w:rsidRPr="004272AF">
        <w:rPr>
          <w:rFonts w:eastAsia="Times New Roman" w:cs="Times New Roman"/>
          <w:szCs w:val="28"/>
          <w:lang w:eastAsia="ru-RU"/>
        </w:rPr>
        <w:tab/>
        <w:t xml:space="preserve">                          В.Р. </w:t>
      </w:r>
      <w:proofErr w:type="spellStart"/>
      <w:r w:rsidRPr="004272AF">
        <w:rPr>
          <w:rFonts w:eastAsia="Times New Roman" w:cs="Times New Roman"/>
          <w:szCs w:val="28"/>
          <w:lang w:eastAsia="ru-RU"/>
        </w:rPr>
        <w:t>Шайбеков</w:t>
      </w:r>
      <w:proofErr w:type="spellEnd"/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4272AF" w:rsidRPr="004272AF" w:rsidRDefault="004272AF" w:rsidP="004272AF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2AF"/>
    <w:rsid w:val="004272AF"/>
    <w:rsid w:val="00655E4C"/>
    <w:rsid w:val="00AA552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3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2018-10-31T00:06:00Z</dcterms:created>
  <dcterms:modified xsi:type="dcterms:W3CDTF">2018-10-31T00:14:00Z</dcterms:modified>
</cp:coreProperties>
</file>