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270" w:rsidRDefault="002B0270"/>
    <w:tbl>
      <w:tblPr>
        <w:tblStyle w:val="a5"/>
        <w:tblW w:w="0" w:type="auto"/>
        <w:tblInd w:w="176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</w:tblGrid>
      <w:tr w:rsidR="0093300C" w:rsidTr="0093300C">
        <w:tc>
          <w:tcPr>
            <w:tcW w:w="3794" w:type="dxa"/>
          </w:tcPr>
          <w:p w:rsidR="0093300C" w:rsidRDefault="0093300C" w:rsidP="009330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 w:rsidR="00B00C2D">
              <w:rPr>
                <w:rFonts w:ascii="Times New Roman" w:hAnsi="Times New Roman" w:cs="Times New Roman"/>
                <w:sz w:val="28"/>
                <w:szCs w:val="28"/>
              </w:rPr>
              <w:t xml:space="preserve"> 10</w:t>
            </w:r>
          </w:p>
          <w:p w:rsidR="0093300C" w:rsidRDefault="0093300C" w:rsidP="00EC7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Закону Приморского края</w:t>
            </w:r>
          </w:p>
          <w:p w:rsidR="0093300C" w:rsidRDefault="0093300C" w:rsidP="009330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300C" w:rsidRDefault="00B00C2D" w:rsidP="009330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«Приложение 5</w:t>
            </w:r>
          </w:p>
          <w:p w:rsidR="0093300C" w:rsidRDefault="0093300C" w:rsidP="009330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Закону Приморского края</w:t>
            </w:r>
          </w:p>
          <w:p w:rsidR="0093300C" w:rsidRDefault="0093300C" w:rsidP="009330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EC7A27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 06.12.2004 № 182-КЗ</w:t>
            </w:r>
          </w:p>
          <w:p w:rsidR="0093300C" w:rsidRDefault="0093300C" w:rsidP="009330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CE1520" w:rsidRDefault="007A3381" w:rsidP="009330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300C">
        <w:rPr>
          <w:rFonts w:ascii="Times New Roman" w:hAnsi="Times New Roman" w:cs="Times New Roman"/>
          <w:b/>
          <w:sz w:val="28"/>
          <w:szCs w:val="28"/>
        </w:rPr>
        <w:t>С</w:t>
      </w:r>
      <w:r w:rsidR="00575444" w:rsidRPr="0093300C">
        <w:rPr>
          <w:rFonts w:ascii="Times New Roman" w:hAnsi="Times New Roman" w:cs="Times New Roman"/>
          <w:b/>
          <w:sz w:val="28"/>
          <w:szCs w:val="28"/>
        </w:rPr>
        <w:t>хема границ</w:t>
      </w:r>
      <w:r w:rsidR="00B00C2D">
        <w:rPr>
          <w:rFonts w:ascii="Times New Roman" w:hAnsi="Times New Roman" w:cs="Times New Roman"/>
          <w:b/>
          <w:sz w:val="28"/>
          <w:szCs w:val="28"/>
        </w:rPr>
        <w:t>ы</w:t>
      </w:r>
      <w:r w:rsidR="00575444" w:rsidRPr="009330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300C">
        <w:rPr>
          <w:rFonts w:ascii="Times New Roman" w:hAnsi="Times New Roman" w:cs="Times New Roman"/>
          <w:b/>
          <w:sz w:val="28"/>
          <w:szCs w:val="28"/>
        </w:rPr>
        <w:t>Тавричанского</w:t>
      </w:r>
      <w:r w:rsidR="00AF11E7" w:rsidRPr="0093300C">
        <w:rPr>
          <w:rFonts w:ascii="Times New Roman" w:hAnsi="Times New Roman" w:cs="Times New Roman"/>
          <w:b/>
          <w:sz w:val="28"/>
          <w:szCs w:val="28"/>
        </w:rPr>
        <w:t xml:space="preserve"> сельского </w:t>
      </w:r>
      <w:r w:rsidR="00EA334C" w:rsidRPr="0093300C">
        <w:rPr>
          <w:rFonts w:ascii="Times New Roman" w:hAnsi="Times New Roman" w:cs="Times New Roman"/>
          <w:b/>
          <w:sz w:val="28"/>
          <w:szCs w:val="28"/>
        </w:rPr>
        <w:t>поселения</w:t>
      </w:r>
    </w:p>
    <w:p w:rsidR="0093300C" w:rsidRPr="0093300C" w:rsidRDefault="0093300C" w:rsidP="009330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Надеждинского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</w:p>
    <w:p w:rsidR="0093300C" w:rsidRDefault="00B00C2D" w:rsidP="007A338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12033885</wp:posOffset>
            </wp:positionH>
            <wp:positionV relativeFrom="paragraph">
              <wp:posOffset>203835</wp:posOffset>
            </wp:positionV>
            <wp:extent cx="684530" cy="1171575"/>
            <wp:effectExtent l="0" t="0" r="0" b="0"/>
            <wp:wrapTight wrapText="bothSides">
              <wp:wrapPolygon edited="0">
                <wp:start x="0" y="0"/>
                <wp:lineTo x="0" y="21424"/>
                <wp:lineTo x="21039" y="21424"/>
                <wp:lineTo x="21039" y="0"/>
                <wp:lineTo x="0" y="0"/>
              </wp:wrapPolygon>
            </wp:wrapTight>
            <wp:docPr id="1" name="Рисунок 1" descr="P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Page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3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300C"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2286635</wp:posOffset>
            </wp:positionH>
            <wp:positionV relativeFrom="paragraph">
              <wp:posOffset>205740</wp:posOffset>
            </wp:positionV>
            <wp:extent cx="9694545" cy="6143625"/>
            <wp:effectExtent l="0" t="0" r="0" b="0"/>
            <wp:wrapTight wrapText="bothSides">
              <wp:wrapPolygon edited="0">
                <wp:start x="0" y="0"/>
                <wp:lineTo x="0" y="21567"/>
                <wp:lineTo x="21562" y="21567"/>
                <wp:lineTo x="21562" y="0"/>
                <wp:lineTo x="0" y="0"/>
              </wp:wrapPolygon>
            </wp:wrapTight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79" t="7600" r="54939" b="56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4545" cy="614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300C" w:rsidRDefault="0093300C" w:rsidP="007A33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3300C" w:rsidRDefault="0093300C" w:rsidP="007A33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3300C" w:rsidRDefault="0093300C" w:rsidP="007A33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3300C" w:rsidRDefault="0093300C" w:rsidP="007A33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3300C" w:rsidRDefault="0093300C" w:rsidP="007A33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3300C" w:rsidRDefault="0093300C" w:rsidP="007A33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3300C" w:rsidRDefault="0093300C" w:rsidP="007A33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3300C" w:rsidRDefault="0093300C" w:rsidP="007A33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3300C" w:rsidRDefault="0093300C" w:rsidP="007A33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3300C" w:rsidRDefault="0093300C" w:rsidP="007A33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3300C" w:rsidRDefault="0093300C" w:rsidP="007A33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3300C" w:rsidRDefault="0093300C" w:rsidP="007A33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3300C" w:rsidRDefault="0093300C" w:rsidP="007A33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3300C" w:rsidRDefault="0093300C" w:rsidP="007A33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3300C" w:rsidRDefault="0093300C" w:rsidP="007A33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3300C" w:rsidRDefault="0093300C" w:rsidP="007A33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3300C" w:rsidRDefault="0093300C" w:rsidP="007A33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3300C" w:rsidRDefault="0093300C" w:rsidP="007A33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3300C" w:rsidRDefault="0093300C" w:rsidP="007A33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3300C" w:rsidRDefault="0093300C" w:rsidP="007A33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3300C" w:rsidRDefault="0093300C" w:rsidP="007A33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3300C" w:rsidRDefault="0093300C" w:rsidP="007A33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3300C" w:rsidRDefault="0093300C" w:rsidP="007A33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3300C" w:rsidRDefault="0093300C" w:rsidP="007A33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3300C" w:rsidRPr="002B0270" w:rsidRDefault="0093300C" w:rsidP="009330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00C2D" w:rsidRDefault="00B00C2D" w:rsidP="0093300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3300C" w:rsidRPr="00B00C2D" w:rsidRDefault="0093300C" w:rsidP="0093300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00C2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</w:t>
      </w:r>
      <w:r w:rsidR="00B00C2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EC7A27">
        <w:rPr>
          <w:rFonts w:ascii="Times New Roman" w:hAnsi="Times New Roman" w:cs="Times New Roman"/>
          <w:sz w:val="28"/>
          <w:szCs w:val="28"/>
        </w:rPr>
        <w:t xml:space="preserve"> М1:100</w:t>
      </w:r>
      <w:bookmarkStart w:id="0" w:name="_GoBack"/>
      <w:bookmarkEnd w:id="0"/>
      <w:r w:rsidRPr="00B00C2D">
        <w:rPr>
          <w:rFonts w:ascii="Times New Roman" w:hAnsi="Times New Roman" w:cs="Times New Roman"/>
          <w:sz w:val="28"/>
          <w:szCs w:val="28"/>
        </w:rPr>
        <w:t>000</w:t>
      </w:r>
    </w:p>
    <w:tbl>
      <w:tblPr>
        <w:tblStyle w:val="a5"/>
        <w:tblW w:w="17152" w:type="dxa"/>
        <w:tblInd w:w="23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708"/>
        <w:gridCol w:w="10915"/>
      </w:tblGrid>
      <w:tr w:rsidR="0093300C" w:rsidTr="00752C04">
        <w:tc>
          <w:tcPr>
            <w:tcW w:w="5529" w:type="dxa"/>
          </w:tcPr>
          <w:p w:rsidR="0093300C" w:rsidRDefault="0093300C" w:rsidP="00752C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C99">
              <w:rPr>
                <w:rFonts w:ascii="Times New Roman" w:hAnsi="Times New Roman" w:cs="Times New Roman"/>
                <w:b/>
                <w:sz w:val="28"/>
                <w:szCs w:val="28"/>
              </w:rPr>
              <w:t>Условные обозначения:</w:t>
            </w:r>
          </w:p>
        </w:tc>
        <w:tc>
          <w:tcPr>
            <w:tcW w:w="708" w:type="dxa"/>
          </w:tcPr>
          <w:p w:rsidR="0093300C" w:rsidRDefault="0093300C" w:rsidP="00752C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15" w:type="dxa"/>
          </w:tcPr>
          <w:p w:rsidR="0093300C" w:rsidRDefault="0093300C" w:rsidP="00752C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300C" w:rsidTr="00752C04">
        <w:tc>
          <w:tcPr>
            <w:tcW w:w="5529" w:type="dxa"/>
          </w:tcPr>
          <w:p w:rsidR="0093300C" w:rsidRDefault="00EC7A27" w:rsidP="00752C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0" o:spid="_x0000_s1046" type="#_x0000_t32" style="position:absolute;margin-left:3.15pt;margin-top:8.25pt;width:44.15pt;height:0;z-index:2516838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strokecolor="red" strokeweight="4pt"/>
              </w:pict>
            </w:r>
          </w:p>
        </w:tc>
        <w:tc>
          <w:tcPr>
            <w:tcW w:w="708" w:type="dxa"/>
          </w:tcPr>
          <w:p w:rsidR="0093300C" w:rsidRDefault="0093300C" w:rsidP="00752C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15" w:type="dxa"/>
          </w:tcPr>
          <w:p w:rsidR="0093300C" w:rsidRDefault="0093300C" w:rsidP="00752C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граница Тавричанского</w:t>
            </w: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</w:tc>
      </w:tr>
      <w:tr w:rsidR="0093300C" w:rsidTr="00752C04">
        <w:tc>
          <w:tcPr>
            <w:tcW w:w="5529" w:type="dxa"/>
          </w:tcPr>
          <w:p w:rsidR="0093300C" w:rsidRDefault="00EC7A27" w:rsidP="00752C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Овал 3" o:spid="_x0000_s1047" style="position:absolute;margin-left:.9pt;margin-top:3.7pt;width:10pt;height:9.4pt;z-index:2516848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</w:p>
        </w:tc>
        <w:tc>
          <w:tcPr>
            <w:tcW w:w="708" w:type="dxa"/>
          </w:tcPr>
          <w:p w:rsidR="0093300C" w:rsidRDefault="0093300C" w:rsidP="00752C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15" w:type="dxa"/>
          </w:tcPr>
          <w:p w:rsidR="0093300C" w:rsidRDefault="0093300C" w:rsidP="00933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характерная точка границы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Тавричанского сельского поселения</w:t>
            </w:r>
          </w:p>
        </w:tc>
      </w:tr>
      <w:tr w:rsidR="0093300C" w:rsidTr="00752C04">
        <w:tc>
          <w:tcPr>
            <w:tcW w:w="5529" w:type="dxa"/>
          </w:tcPr>
          <w:p w:rsidR="0093300C" w:rsidRDefault="0093300C" w:rsidP="00752C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93300C" w:rsidRDefault="0093300C" w:rsidP="00752C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15" w:type="dxa"/>
          </w:tcPr>
          <w:p w:rsidR="0093300C" w:rsidRDefault="0093300C" w:rsidP="00933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номер характерной точки границы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Тавричанского сельского поселения</w:t>
            </w:r>
          </w:p>
        </w:tc>
      </w:tr>
      <w:tr w:rsidR="0093300C" w:rsidTr="00752C04">
        <w:tc>
          <w:tcPr>
            <w:tcW w:w="5529" w:type="dxa"/>
          </w:tcPr>
          <w:p w:rsidR="0093300C" w:rsidRDefault="00EC7A27" w:rsidP="00752C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48" type="#_x0000_t32" style="position:absolute;margin-left:2.4pt;margin-top:8.85pt;width:35.55pt;height:0;z-index:251685888;mso-position-horizontal-relative:text;mso-position-vertical-relative:text" o:connectortype="straight"/>
              </w:pict>
            </w:r>
          </w:p>
        </w:tc>
        <w:tc>
          <w:tcPr>
            <w:tcW w:w="708" w:type="dxa"/>
          </w:tcPr>
          <w:p w:rsidR="0093300C" w:rsidRDefault="0093300C" w:rsidP="00752C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15" w:type="dxa"/>
          </w:tcPr>
          <w:p w:rsidR="002B0270" w:rsidRDefault="0093300C" w:rsidP="00752C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граница стыка смежных муниципальных образований</w:t>
            </w:r>
          </w:p>
        </w:tc>
      </w:tr>
    </w:tbl>
    <w:p w:rsidR="002B0270" w:rsidRDefault="002B0270" w:rsidP="002B0270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B0270" w:rsidSect="002B0270">
      <w:pgSz w:w="23814" w:h="16839" w:orient="landscape" w:code="8"/>
      <w:pgMar w:top="0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75444"/>
    <w:rsid w:val="0003610E"/>
    <w:rsid w:val="000F5527"/>
    <w:rsid w:val="002B0270"/>
    <w:rsid w:val="003B3D6E"/>
    <w:rsid w:val="004240BB"/>
    <w:rsid w:val="00554803"/>
    <w:rsid w:val="00575444"/>
    <w:rsid w:val="005B041B"/>
    <w:rsid w:val="005B15A3"/>
    <w:rsid w:val="00634C71"/>
    <w:rsid w:val="006E7EAC"/>
    <w:rsid w:val="007A3381"/>
    <w:rsid w:val="007B17DC"/>
    <w:rsid w:val="007C54C1"/>
    <w:rsid w:val="00835F0C"/>
    <w:rsid w:val="008C22B8"/>
    <w:rsid w:val="0093300C"/>
    <w:rsid w:val="00A63C0F"/>
    <w:rsid w:val="00AF11E7"/>
    <w:rsid w:val="00B00C2D"/>
    <w:rsid w:val="00B64D3A"/>
    <w:rsid w:val="00BC70B5"/>
    <w:rsid w:val="00D074BC"/>
    <w:rsid w:val="00D7520B"/>
    <w:rsid w:val="00DC5383"/>
    <w:rsid w:val="00EA334C"/>
    <w:rsid w:val="00EC7A27"/>
    <w:rsid w:val="00FA4B87"/>
    <w:rsid w:val="00FB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  <o:rules v:ext="edit">
        <o:r id="V:Rule1" type="connector" idref="#Прямая со стрелкой 10"/>
        <o:r id="V:Rule2" type="connector" idref="#_x0000_s1048"/>
      </o:rules>
    </o:shapelayout>
  </w:shapeDefaults>
  <w:decimalSymbol w:val=","/>
  <w:listSeparator w:val=";"/>
  <w15:docId w15:val="{44222E88-6082-43A8-80BC-6852251AA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8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3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Юрьева Елена Владимировна</cp:lastModifiedBy>
  <cp:revision>7</cp:revision>
  <dcterms:created xsi:type="dcterms:W3CDTF">2018-10-17T00:55:00Z</dcterms:created>
  <dcterms:modified xsi:type="dcterms:W3CDTF">2018-11-09T01:34:00Z</dcterms:modified>
</cp:coreProperties>
</file>