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807" w:rsidRPr="009540CB" w:rsidRDefault="00A37807" w:rsidP="00A37807">
      <w:pPr>
        <w:suppressAutoHyphens/>
        <w:ind w:left="6372"/>
        <w:jc w:val="both"/>
        <w:rPr>
          <w:bCs/>
          <w:sz w:val="28"/>
          <w:szCs w:val="28"/>
        </w:rPr>
      </w:pPr>
      <w:r w:rsidRPr="009540CB">
        <w:rPr>
          <w:bCs/>
          <w:sz w:val="28"/>
          <w:szCs w:val="28"/>
        </w:rPr>
        <w:t>Приложение 1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540CB">
        <w:rPr>
          <w:b w:val="0"/>
          <w:sz w:val="28"/>
          <w:szCs w:val="28"/>
        </w:rPr>
        <w:t>к Закону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sz w:val="28"/>
          <w:szCs w:val="28"/>
        </w:rPr>
      </w:pPr>
      <w:r w:rsidRPr="009540CB">
        <w:rPr>
          <w:b w:val="0"/>
          <w:sz w:val="28"/>
          <w:szCs w:val="28"/>
        </w:rPr>
        <w:t>Приморского края</w:t>
      </w:r>
    </w:p>
    <w:p w:rsidR="00A37807" w:rsidRDefault="00A37807" w:rsidP="00A37807">
      <w:pPr>
        <w:suppressAutoHyphens/>
        <w:ind w:left="6372"/>
        <w:jc w:val="both"/>
        <w:rPr>
          <w:bCs/>
          <w:sz w:val="28"/>
          <w:szCs w:val="28"/>
        </w:rPr>
      </w:pPr>
    </w:p>
    <w:p w:rsidR="009540CB" w:rsidRPr="009540CB" w:rsidRDefault="009540CB" w:rsidP="00A37807">
      <w:pPr>
        <w:suppressAutoHyphens/>
        <w:ind w:left="6372"/>
        <w:jc w:val="both"/>
        <w:rPr>
          <w:bCs/>
          <w:sz w:val="28"/>
          <w:szCs w:val="28"/>
        </w:rPr>
      </w:pPr>
    </w:p>
    <w:p w:rsidR="00A37807" w:rsidRPr="009540CB" w:rsidRDefault="00A37807" w:rsidP="00A37807">
      <w:pPr>
        <w:suppressAutoHyphens/>
        <w:ind w:left="6372"/>
        <w:jc w:val="both"/>
        <w:rPr>
          <w:bCs/>
          <w:sz w:val="28"/>
          <w:szCs w:val="28"/>
        </w:rPr>
      </w:pPr>
      <w:r w:rsidRPr="009540CB">
        <w:rPr>
          <w:sz w:val="28"/>
          <w:szCs w:val="28"/>
        </w:rPr>
        <w:t>"</w:t>
      </w:r>
      <w:r w:rsidRPr="009540CB">
        <w:rPr>
          <w:bCs/>
          <w:sz w:val="28"/>
          <w:szCs w:val="28"/>
        </w:rPr>
        <w:t xml:space="preserve">Приложение </w:t>
      </w:r>
      <w:r w:rsidRPr="009540CB">
        <w:rPr>
          <w:sz w:val="28"/>
          <w:szCs w:val="28"/>
        </w:rPr>
        <w:t>2</w:t>
      </w:r>
      <w:r w:rsidRPr="009540CB">
        <w:rPr>
          <w:sz w:val="28"/>
          <w:szCs w:val="28"/>
          <w:vertAlign w:val="superscript"/>
        </w:rPr>
        <w:t>2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540CB">
        <w:rPr>
          <w:b w:val="0"/>
          <w:sz w:val="28"/>
          <w:szCs w:val="28"/>
        </w:rPr>
        <w:t>к Закону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sz w:val="28"/>
          <w:szCs w:val="28"/>
        </w:rPr>
      </w:pPr>
      <w:r w:rsidRPr="009540CB">
        <w:rPr>
          <w:b w:val="0"/>
          <w:sz w:val="28"/>
          <w:szCs w:val="28"/>
        </w:rPr>
        <w:t>Приморского края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540CB">
        <w:rPr>
          <w:b w:val="0"/>
          <w:sz w:val="28"/>
          <w:szCs w:val="28"/>
        </w:rPr>
        <w:t>от 26.12.2017 № 219-КЗ</w:t>
      </w:r>
    </w:p>
    <w:p w:rsidR="007B5928" w:rsidRPr="009540CB" w:rsidRDefault="007B5928" w:rsidP="009540C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9540CB" w:rsidRPr="004827E4" w:rsidTr="004062FB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0CB" w:rsidRDefault="009540CB" w:rsidP="004062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Нормативы</w:t>
            </w:r>
          </w:p>
          <w:p w:rsidR="009540CB" w:rsidRPr="009C1BFB" w:rsidRDefault="009540CB" w:rsidP="004062FB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распределения</w:t>
            </w:r>
            <w:r w:rsidRPr="009C1BFB">
              <w:rPr>
                <w:b w:val="0"/>
                <w:sz w:val="28"/>
                <w:szCs w:val="28"/>
              </w:rPr>
              <w:t xml:space="preserve"> доходов </w:t>
            </w:r>
            <w:r>
              <w:rPr>
                <w:b w:val="0"/>
                <w:sz w:val="28"/>
                <w:szCs w:val="28"/>
              </w:rPr>
              <w:t>в бюджет территориального фонда</w:t>
            </w:r>
          </w:p>
          <w:p w:rsidR="009540CB" w:rsidRDefault="009540CB" w:rsidP="004062FB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обязательного медицинского страхования Приморского края</w:t>
            </w:r>
          </w:p>
          <w:p w:rsidR="009540CB" w:rsidRPr="004827E4" w:rsidRDefault="009540CB" w:rsidP="009540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на 201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 и плановый период 20</w:t>
            </w:r>
            <w:r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годов</w:t>
            </w:r>
          </w:p>
        </w:tc>
      </w:tr>
    </w:tbl>
    <w:p w:rsidR="009540CB" w:rsidRPr="009540CB" w:rsidRDefault="009540CB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E0F9E" w:rsidRPr="00253C7F" w:rsidRDefault="008219D9" w:rsidP="00CD6E20">
      <w:pPr>
        <w:pStyle w:val="3"/>
        <w:suppressAutoHyphens/>
        <w:ind w:left="181" w:right="-142" w:firstLine="539"/>
        <w:rPr>
          <w:b w:val="0"/>
          <w:sz w:val="26"/>
          <w:szCs w:val="26"/>
        </w:rPr>
      </w:pPr>
      <w:r w:rsidRPr="00253C7F">
        <w:rPr>
          <w:b w:val="0"/>
          <w:sz w:val="26"/>
          <w:szCs w:val="26"/>
        </w:rPr>
        <w:t xml:space="preserve">                                                                              </w:t>
      </w:r>
      <w:r w:rsidR="0007328B" w:rsidRPr="00253C7F">
        <w:rPr>
          <w:b w:val="0"/>
          <w:sz w:val="26"/>
          <w:szCs w:val="26"/>
        </w:rPr>
        <w:t xml:space="preserve">              </w:t>
      </w:r>
      <w:r w:rsidRPr="00253C7F">
        <w:rPr>
          <w:b w:val="0"/>
          <w:sz w:val="26"/>
          <w:szCs w:val="26"/>
        </w:rPr>
        <w:t xml:space="preserve">    </w:t>
      </w:r>
      <w:r w:rsidR="004215C2">
        <w:rPr>
          <w:b w:val="0"/>
          <w:sz w:val="26"/>
          <w:szCs w:val="26"/>
        </w:rPr>
        <w:t xml:space="preserve">   </w:t>
      </w:r>
      <w:r w:rsidRPr="00253C7F">
        <w:rPr>
          <w:b w:val="0"/>
          <w:sz w:val="26"/>
          <w:szCs w:val="26"/>
        </w:rPr>
        <w:t xml:space="preserve">   </w:t>
      </w:r>
      <w:r w:rsidR="00520C87" w:rsidRPr="00C07BCB">
        <w:rPr>
          <w:b w:val="0"/>
          <w:sz w:val="28"/>
          <w:szCs w:val="28"/>
        </w:rPr>
        <w:t xml:space="preserve"> </w:t>
      </w:r>
      <w:r w:rsidR="009540CB">
        <w:rPr>
          <w:b w:val="0"/>
          <w:sz w:val="28"/>
          <w:szCs w:val="28"/>
        </w:rPr>
        <w:t xml:space="preserve">       </w:t>
      </w:r>
      <w:r w:rsidR="004215C2">
        <w:rPr>
          <w:b w:val="0"/>
          <w:sz w:val="28"/>
          <w:szCs w:val="28"/>
        </w:rPr>
        <w:t>(проценты)</w:t>
      </w:r>
    </w:p>
    <w:tbl>
      <w:tblPr>
        <w:tblW w:w="1000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5"/>
        <w:gridCol w:w="4378"/>
        <w:gridCol w:w="2126"/>
        <w:gridCol w:w="362"/>
      </w:tblGrid>
      <w:tr w:rsidR="001E0F9E" w:rsidRPr="00786A6C" w:rsidTr="00FD7C4C">
        <w:trPr>
          <w:gridAfter w:val="1"/>
          <w:wAfter w:w="362" w:type="dxa"/>
          <w:trHeight w:val="284"/>
        </w:trPr>
        <w:tc>
          <w:tcPr>
            <w:tcW w:w="3135" w:type="dxa"/>
            <w:shd w:val="clear" w:color="auto" w:fill="auto"/>
            <w:vAlign w:val="center"/>
          </w:tcPr>
          <w:p w:rsidR="001E0F9E" w:rsidRPr="00786A6C" w:rsidRDefault="001E0F9E" w:rsidP="00F84B69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E0F9E" w:rsidRPr="00786A6C" w:rsidRDefault="001E0F9E" w:rsidP="00CD6E20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E0F9E" w:rsidRPr="00786A6C" w:rsidRDefault="001F4C74" w:rsidP="00786A6C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  <w:tr w:rsidR="00021631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021631" w:rsidRPr="009540CB" w:rsidRDefault="00021631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021631" w:rsidRPr="00786A6C" w:rsidRDefault="00D90835" w:rsidP="00D9083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86A6C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21631" w:rsidRPr="00786A6C" w:rsidRDefault="00021631" w:rsidP="0023010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1631" w:rsidRPr="00786A6C" w:rsidRDefault="00021631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59466B" w:rsidRPr="009540CB" w:rsidRDefault="001F4C74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</w:t>
            </w:r>
            <w:r w:rsidR="0059466B" w:rsidRPr="009540CB">
              <w:rPr>
                <w:b w:val="0"/>
                <w:szCs w:val="24"/>
                <w:lang w:val="en-US"/>
              </w:rPr>
              <w:t xml:space="preserve"> 1 13 0</w:t>
            </w:r>
            <w:r w:rsidR="0059466B" w:rsidRPr="009540CB">
              <w:rPr>
                <w:b w:val="0"/>
                <w:szCs w:val="24"/>
              </w:rPr>
              <w:t>2999</w:t>
            </w:r>
            <w:r w:rsidR="00EB1FCE" w:rsidRPr="009540CB">
              <w:rPr>
                <w:b w:val="0"/>
                <w:szCs w:val="24"/>
                <w:lang w:val="en-US"/>
              </w:rPr>
              <w:t xml:space="preserve"> 0</w:t>
            </w:r>
            <w:r w:rsidR="00EB1FCE" w:rsidRPr="009540CB">
              <w:rPr>
                <w:b w:val="0"/>
                <w:szCs w:val="24"/>
              </w:rPr>
              <w:t>9</w:t>
            </w:r>
            <w:r w:rsidR="0059466B" w:rsidRPr="009540CB">
              <w:rPr>
                <w:b w:val="0"/>
                <w:szCs w:val="24"/>
                <w:lang w:val="en-US"/>
              </w:rPr>
              <w:t xml:space="preserve"> 0000 </w:t>
            </w:r>
            <w:r w:rsidR="0059466B" w:rsidRPr="009540CB">
              <w:rPr>
                <w:b w:val="0"/>
                <w:szCs w:val="24"/>
              </w:rPr>
              <w:t>13</w:t>
            </w:r>
            <w:r w:rsidR="0059466B" w:rsidRPr="009540CB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59466B" w:rsidRPr="00786A6C" w:rsidRDefault="0059466B" w:rsidP="00A21BD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66B" w:rsidRPr="00786A6C" w:rsidRDefault="001F4C74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786A6C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E0F79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6E0F79" w:rsidRPr="009540CB" w:rsidRDefault="006E0F79" w:rsidP="00FD7C4C">
            <w:pPr>
              <w:pStyle w:val="3"/>
              <w:suppressAutoHyphens/>
              <w:rPr>
                <w:b w:val="0"/>
                <w:szCs w:val="24"/>
              </w:rPr>
            </w:pPr>
            <w:r w:rsidRPr="009540CB">
              <w:rPr>
                <w:b w:val="0"/>
                <w:szCs w:val="24"/>
                <w:lang w:val="en-US"/>
              </w:rPr>
              <w:t xml:space="preserve">000 </w:t>
            </w:r>
            <w:r w:rsidR="008F4D26" w:rsidRPr="009540CB">
              <w:rPr>
                <w:b w:val="0"/>
                <w:szCs w:val="24"/>
                <w:lang w:val="en-US"/>
              </w:rPr>
              <w:t xml:space="preserve">1 </w:t>
            </w:r>
            <w:r w:rsidRPr="009540CB">
              <w:rPr>
                <w:b w:val="0"/>
                <w:szCs w:val="24"/>
              </w:rPr>
              <w:t>1</w:t>
            </w:r>
            <w:r w:rsidR="008F4D26" w:rsidRPr="009540CB">
              <w:rPr>
                <w:b w:val="0"/>
                <w:szCs w:val="24"/>
              </w:rPr>
              <w:t>6</w:t>
            </w:r>
            <w:r w:rsidRPr="009540CB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6E0F79" w:rsidRPr="00786A6C" w:rsidRDefault="007043E6" w:rsidP="008B65B5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786A6C" w:rsidRDefault="006E0F79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786A6C" w:rsidRDefault="006E0F79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59466B" w:rsidRPr="009540CB" w:rsidRDefault="001F4C74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395 1 16 23091 09 0000 140</w:t>
            </w:r>
          </w:p>
        </w:tc>
        <w:tc>
          <w:tcPr>
            <w:tcW w:w="4378" w:type="dxa"/>
            <w:shd w:val="clear" w:color="auto" w:fill="auto"/>
          </w:tcPr>
          <w:p w:rsidR="0059466B" w:rsidRPr="00786A6C" w:rsidRDefault="001F4C74" w:rsidP="00EB1FC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109" w:rsidRPr="00786A6C" w:rsidRDefault="00F64B4D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786A6C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EB1FCE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EB1FCE" w:rsidRPr="009540CB" w:rsidRDefault="001F4C74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395 1 16 23092 09 0000 140</w:t>
            </w:r>
          </w:p>
        </w:tc>
        <w:tc>
          <w:tcPr>
            <w:tcW w:w="4378" w:type="dxa"/>
            <w:shd w:val="clear" w:color="auto" w:fill="auto"/>
          </w:tcPr>
          <w:p w:rsidR="00EB1FCE" w:rsidRPr="00786A6C" w:rsidRDefault="001F4C74" w:rsidP="001F4C7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B1FCE" w:rsidRPr="00786A6C" w:rsidRDefault="00F64B4D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1FCE" w:rsidRPr="00786A6C" w:rsidRDefault="00EB1FCE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1431E8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  <w:vAlign w:val="center"/>
          </w:tcPr>
          <w:p w:rsidR="001431E8" w:rsidRPr="009540CB" w:rsidRDefault="001431E8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  <w:lang w:val="en-US"/>
              </w:rPr>
              <w:t xml:space="preserve">000 1 </w:t>
            </w:r>
            <w:r w:rsidR="00A547EC" w:rsidRPr="009540CB">
              <w:rPr>
                <w:b w:val="0"/>
                <w:szCs w:val="24"/>
              </w:rPr>
              <w:t>17</w:t>
            </w:r>
            <w:r w:rsidRPr="009540CB">
              <w:rPr>
                <w:b w:val="0"/>
                <w:szCs w:val="24"/>
                <w:lang w:val="en-US"/>
              </w:rPr>
              <w:t xml:space="preserve"> </w:t>
            </w:r>
            <w:r w:rsidR="00A547EC" w:rsidRPr="009540CB">
              <w:rPr>
                <w:b w:val="0"/>
                <w:szCs w:val="24"/>
              </w:rPr>
              <w:t>0</w:t>
            </w:r>
            <w:r w:rsidRPr="009540CB">
              <w:rPr>
                <w:b w:val="0"/>
                <w:szCs w:val="24"/>
                <w:lang w:val="en-US"/>
              </w:rPr>
              <w:t xml:space="preserve">0000 00 0000 </w:t>
            </w:r>
            <w:r w:rsidR="00A547EC" w:rsidRPr="009540CB">
              <w:rPr>
                <w:b w:val="0"/>
                <w:szCs w:val="24"/>
              </w:rPr>
              <w:t>00</w:t>
            </w:r>
            <w:r w:rsidRPr="009540CB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431E8" w:rsidRPr="00786A6C" w:rsidRDefault="00A547EC" w:rsidP="00A547E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ПРОЧИЕ</w:t>
            </w:r>
            <w:r w:rsidR="001431E8" w:rsidRPr="00786A6C">
              <w:rPr>
                <w:b w:val="0"/>
                <w:szCs w:val="24"/>
              </w:rPr>
              <w:t xml:space="preserve"> </w:t>
            </w:r>
            <w:r w:rsidRPr="00786A6C">
              <w:rPr>
                <w:b w:val="0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786A6C" w:rsidRDefault="001431E8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786A6C" w:rsidRDefault="001431E8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06CB5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506CB5" w:rsidRPr="009540CB" w:rsidRDefault="00F64B4D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395 1 17 01090 09 0000 180</w:t>
            </w:r>
          </w:p>
        </w:tc>
        <w:tc>
          <w:tcPr>
            <w:tcW w:w="4378" w:type="dxa"/>
            <w:shd w:val="clear" w:color="auto" w:fill="auto"/>
          </w:tcPr>
          <w:p w:rsidR="00506CB5" w:rsidRPr="00786A6C" w:rsidRDefault="00F64B4D" w:rsidP="00BD5433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786A6C" w:rsidRDefault="00A547EC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06CB5" w:rsidRPr="00786A6C" w:rsidRDefault="00506CB5" w:rsidP="00BD5433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bookmarkStart w:id="0" w:name="_GoBack"/>
            <w:bookmarkEnd w:id="0"/>
          </w:p>
        </w:tc>
      </w:tr>
    </w:tbl>
    <w:p w:rsidR="009A32A2" w:rsidRPr="00786A6C" w:rsidRDefault="009A32A2" w:rsidP="007920D4"/>
    <w:sectPr w:rsidR="009A32A2" w:rsidRPr="00786A6C" w:rsidSect="009540CB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8AA" w:rsidRDefault="004648AA" w:rsidP="004A53D0">
      <w:r>
        <w:separator/>
      </w:r>
    </w:p>
  </w:endnote>
  <w:endnote w:type="continuationSeparator" w:id="0">
    <w:p w:rsidR="004648AA" w:rsidRDefault="004648AA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8AA" w:rsidRDefault="004648AA" w:rsidP="004A53D0">
      <w:r>
        <w:separator/>
      </w:r>
    </w:p>
  </w:footnote>
  <w:footnote w:type="continuationSeparator" w:id="0">
    <w:p w:rsidR="004648AA" w:rsidRDefault="004648AA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3D0" w:rsidRDefault="004A53D0" w:rsidP="00FD7C4C">
    <w:pPr>
      <w:pStyle w:val="a3"/>
    </w:pPr>
  </w:p>
  <w:p w:rsidR="00FD7C4C" w:rsidRPr="00FD7C4C" w:rsidRDefault="00FD7C4C" w:rsidP="00FD7C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48AA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3D0E"/>
    <w:rsid w:val="00543AB9"/>
    <w:rsid w:val="00544781"/>
    <w:rsid w:val="005455FC"/>
    <w:rsid w:val="00545EFB"/>
    <w:rsid w:val="005464E6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20D4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40CB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37807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3A04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433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D7C4C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20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20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20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20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8E5C2-A412-4CC5-9570-793653FED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5</cp:revision>
  <cp:lastPrinted>2018-11-07T23:51:00Z</cp:lastPrinted>
  <dcterms:created xsi:type="dcterms:W3CDTF">2018-10-22T06:15:00Z</dcterms:created>
  <dcterms:modified xsi:type="dcterms:W3CDTF">2018-11-07T23:53:00Z</dcterms:modified>
</cp:coreProperties>
</file>