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A0" w:rsidRPr="00D91727" w:rsidRDefault="003131A0" w:rsidP="003131A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D91727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D91727">
        <w:rPr>
          <w:color w:val="000000"/>
          <w:sz w:val="28"/>
          <w:szCs w:val="28"/>
        </w:rPr>
        <w:t xml:space="preserve">   </w:t>
      </w:r>
    </w:p>
    <w:p w:rsidR="003131A0" w:rsidRPr="00D91727" w:rsidRDefault="003131A0" w:rsidP="003131A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D91727">
        <w:rPr>
          <w:color w:val="000000"/>
          <w:sz w:val="28"/>
          <w:szCs w:val="28"/>
        </w:rPr>
        <w:t>к постановлению</w:t>
      </w:r>
    </w:p>
    <w:p w:rsidR="003131A0" w:rsidRPr="00D91727" w:rsidRDefault="003131A0" w:rsidP="003131A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D91727">
        <w:rPr>
          <w:color w:val="000000"/>
          <w:sz w:val="28"/>
          <w:szCs w:val="28"/>
        </w:rPr>
        <w:t xml:space="preserve">Законодательного Собрания </w:t>
      </w:r>
    </w:p>
    <w:p w:rsidR="003131A0" w:rsidRPr="00625AAA" w:rsidRDefault="003131A0" w:rsidP="003131A0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27">
        <w:rPr>
          <w:rFonts w:ascii="Times New Roman" w:eastAsiaTheme="minorEastAsia" w:hAnsi="Times New Roman" w:cs="Times New Roman"/>
          <w:color w:val="000000"/>
          <w:sz w:val="28"/>
          <w:szCs w:val="28"/>
        </w:rPr>
        <w:t>Приморского края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3131A0" w:rsidRDefault="003131A0" w:rsidP="003131A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1A0" w:rsidRDefault="003131A0" w:rsidP="003131A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05584" w:rsidRDefault="00505584" w:rsidP="00505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5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505584" w:rsidRDefault="00505584" w:rsidP="00505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5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2019 году</w:t>
      </w:r>
    </w:p>
    <w:p w:rsidR="00505584" w:rsidRDefault="00505584" w:rsidP="00C82EF9">
      <w:pPr>
        <w:spacing w:after="0" w:line="240" w:lineRule="auto"/>
        <w:jc w:val="right"/>
      </w:pPr>
      <w:r w:rsidRPr="0050558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69"/>
        <w:gridCol w:w="2551"/>
      </w:tblGrid>
      <w:tr w:rsidR="0099041F" w:rsidRPr="00505584" w:rsidTr="0099041F">
        <w:trPr>
          <w:trHeight w:val="1110"/>
        </w:trPr>
        <w:tc>
          <w:tcPr>
            <w:tcW w:w="2977" w:type="dxa"/>
            <w:shd w:val="clear" w:color="auto" w:fill="auto"/>
            <w:vAlign w:val="center"/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C82EF9" w:rsidRPr="00C82EF9" w:rsidRDefault="00C82EF9" w:rsidP="00C82EF9">
      <w:pPr>
        <w:spacing w:after="0" w:line="240" w:lineRule="auto"/>
        <w:rPr>
          <w:sz w:val="2"/>
          <w:szCs w:val="2"/>
        </w:rPr>
      </w:pPr>
    </w:p>
    <w:tbl>
      <w:tblPr>
        <w:tblW w:w="9497" w:type="dxa"/>
        <w:tblInd w:w="199" w:type="dxa"/>
        <w:tblLook w:val="04A0" w:firstRow="1" w:lastRow="0" w:firstColumn="1" w:lastColumn="0" w:noHBand="0" w:noVBand="1"/>
      </w:tblPr>
      <w:tblGrid>
        <w:gridCol w:w="2977"/>
        <w:gridCol w:w="3969"/>
        <w:gridCol w:w="2551"/>
      </w:tblGrid>
      <w:tr w:rsidR="00C82EF9" w:rsidRPr="00505584" w:rsidTr="00877B32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05584" w:rsidRPr="00505584" w:rsidRDefault="00505584" w:rsidP="008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84" w:rsidRPr="00505584" w:rsidRDefault="00505584" w:rsidP="008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584" w:rsidRPr="00505584" w:rsidRDefault="00505584" w:rsidP="00877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82EF9" w:rsidRPr="00505584" w:rsidTr="00D136E9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82 990 817 676,00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55 601 722 412,00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22 724 408 000,00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32 877 314 412,00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6 806 241 063,00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6 806 241 063,00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6 949 413 000,00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6 949 413 000,00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11 413 812 000,00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9 213 509 000,00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2 091 973 000,00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108 330 000,00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693 557 000,00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285 962 000,00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407 595 000,00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403 999 700,00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45 070 000,00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358 929 700,00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ИСПОЛЬЗОВАНИЯ ИМУЩЕСТВА, НАХОДЯЩЕГОСЯ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ГОСУДАРСТВЕННОЙ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78 572 318,00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725 806,00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10 458 350,00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50 079 232,00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320 330,00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9 785 000,00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7 203 600,00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165 570 360,00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4 382 860,00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82 187 500,00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КОМПЕНСАЦИИ ЗАТРАТ 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44 490 740,00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19 059 100,00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25 431 640,00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ДОХОДЫ ОТ ПРОДАЖИ МАТЕРИАЛЬНЫХ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83 843 180,00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46 783 180,00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37 060 000,00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9 964 800,00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9 495 800,00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739 631 103,00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720 100 000,00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975 203,00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835 200,00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13 650 000,00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18 409 525 319,40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18 409 525 319,40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4 800 267 700,00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4 800 267 700,00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6 476 054 919,40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2 02 25016 02 0000 150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мероприятия федеральной целевой программы "Развитие водохозяйственного комплекса Российской Федерации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2012-2020 годах"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37 643 100,00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"Доступная среда" </w:t>
            </w:r>
            <w:r w:rsidR="00990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2011-2020 годы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9 866 700,00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6 229 300,00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310 304 440,00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2 02 25084 02 0000 150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1 154 646 700,00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7 920 000,00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2 02 25382 02 0000 150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104 067 800,00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2 02 25402 02 0000 150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9 471 719,40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22 406 560,00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2 02 25478 02 0000 150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37 026 000,00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2 02 25497 02 0000 150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151 036 000,00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97 543 900,00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67 888 700,00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2 02 25542 02 0000 150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38 288 300,00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242 079 700,00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2 02 25567 02 0000 150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51 596 300,00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42 900 000,00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4 085 139 700,00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3 623 239 400,00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1 458 600,00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2 02 35128 02 0000 150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25 570 900,00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458 356 700,00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E41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22 880 100,00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12 января 1995 года № 5-ФЗ "О ветеранах"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6 235 100,00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2 02 35176 02 0000 150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15 827 700,00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75 711 800,00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2 02 35250 02 0000 150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21 767 400,00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2 02 35270 02 0000 150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2 02 35900 02 0000 150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Единая субвенция бюджетам субъектов Российской Федерации и бюджету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Байконура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229 551 400,00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3 509 963 300,00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989 960 700,00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2 02 45159 02 0000 150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создание в субъектах Российской Федерации дополнительных мест для детей в возрасте </w:t>
            </w:r>
            <w:r w:rsidR="00E41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362 781 000,00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2 02 45161 02 0000 150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115 475 300,00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2 02 45505 02 0000 150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505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505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2 028 180 000,00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2 02 49999 02 0000 150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1 619 700,00</w:t>
            </w:r>
          </w:p>
        </w:tc>
      </w:tr>
      <w:tr w:rsidR="00C82EF9" w:rsidRPr="00505584" w:rsidTr="0099041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505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05584" w:rsidRPr="00505584" w:rsidRDefault="00505584" w:rsidP="00990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5584" w:rsidRPr="00505584" w:rsidRDefault="00505584" w:rsidP="00990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5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101 400 342 995,40</w:t>
            </w:r>
          </w:p>
        </w:tc>
      </w:tr>
    </w:tbl>
    <w:p w:rsidR="00FC4736" w:rsidRDefault="00FC4736"/>
    <w:sectPr w:rsidR="00FC4736" w:rsidSect="00877B32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F9" w:rsidRDefault="00C82EF9" w:rsidP="00C82EF9">
      <w:pPr>
        <w:spacing w:after="0" w:line="240" w:lineRule="auto"/>
      </w:pPr>
      <w:r>
        <w:separator/>
      </w:r>
    </w:p>
  </w:endnote>
  <w:endnote w:type="continuationSeparator" w:id="0">
    <w:p w:rsidR="00C82EF9" w:rsidRDefault="00C82EF9" w:rsidP="00C82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F9" w:rsidRDefault="00C82EF9" w:rsidP="00C82EF9">
      <w:pPr>
        <w:spacing w:after="0" w:line="240" w:lineRule="auto"/>
      </w:pPr>
      <w:r>
        <w:separator/>
      </w:r>
    </w:p>
  </w:footnote>
  <w:footnote w:type="continuationSeparator" w:id="0">
    <w:p w:rsidR="00C82EF9" w:rsidRDefault="00C82EF9" w:rsidP="00C82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271701809"/>
      <w:docPartObj>
        <w:docPartGallery w:val="Page Numbers (Top of Page)"/>
        <w:docPartUnique/>
      </w:docPartObj>
    </w:sdtPr>
    <w:sdtEndPr/>
    <w:sdtContent>
      <w:p w:rsidR="00C82EF9" w:rsidRPr="00C82EF9" w:rsidRDefault="00C82EF9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82E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2E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2E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31A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2E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84"/>
    <w:rsid w:val="00150EB5"/>
    <w:rsid w:val="003131A0"/>
    <w:rsid w:val="00505584"/>
    <w:rsid w:val="00877B32"/>
    <w:rsid w:val="0099041F"/>
    <w:rsid w:val="00C82EF9"/>
    <w:rsid w:val="00D136E9"/>
    <w:rsid w:val="00E4160A"/>
    <w:rsid w:val="00F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5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EF9"/>
  </w:style>
  <w:style w:type="paragraph" w:styleId="a6">
    <w:name w:val="footer"/>
    <w:basedOn w:val="a"/>
    <w:link w:val="a7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EF9"/>
  </w:style>
  <w:style w:type="paragraph" w:styleId="a8">
    <w:name w:val="Balloon Text"/>
    <w:basedOn w:val="a"/>
    <w:link w:val="a9"/>
    <w:uiPriority w:val="99"/>
    <w:semiHidden/>
    <w:unhideWhenUsed/>
    <w:rsid w:val="00D1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3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5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EF9"/>
  </w:style>
  <w:style w:type="paragraph" w:styleId="a6">
    <w:name w:val="footer"/>
    <w:basedOn w:val="a"/>
    <w:link w:val="a7"/>
    <w:uiPriority w:val="99"/>
    <w:unhideWhenUsed/>
    <w:rsid w:val="00C82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EF9"/>
  </w:style>
  <w:style w:type="paragraph" w:styleId="a8">
    <w:name w:val="Balloon Text"/>
    <w:basedOn w:val="a"/>
    <w:link w:val="a9"/>
    <w:uiPriority w:val="99"/>
    <w:semiHidden/>
    <w:unhideWhenUsed/>
    <w:rsid w:val="00D1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3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1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2496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4</cp:revision>
  <cp:lastPrinted>2018-10-30T22:38:00Z</cp:lastPrinted>
  <dcterms:created xsi:type="dcterms:W3CDTF">2018-10-30T06:36:00Z</dcterms:created>
  <dcterms:modified xsi:type="dcterms:W3CDTF">2018-11-01T05:57:00Z</dcterms:modified>
</cp:coreProperties>
</file>