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259132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952F0" w:rsidRDefault="002952F0" w:rsidP="002952F0">
      <w:pPr>
        <w:jc w:val="center"/>
        <w:rPr>
          <w:b/>
          <w:szCs w:val="28"/>
          <w:lang w:eastAsia="ar-SA"/>
        </w:rPr>
      </w:pPr>
      <w:r w:rsidRPr="002952F0">
        <w:rPr>
          <w:b/>
          <w:szCs w:val="28"/>
          <w:lang w:eastAsia="ar-SA"/>
        </w:rPr>
        <w:t>О ВНЕСЕНИИ ИЗМЕНЕНИЯ В ПРИЛОЖЕНИЕ 6</w:t>
      </w:r>
      <w:proofErr w:type="gramStart"/>
      <w:r w:rsidRPr="002952F0">
        <w:rPr>
          <w:b/>
          <w:szCs w:val="28"/>
          <w:lang w:eastAsia="ar-SA"/>
        </w:rPr>
        <w:t xml:space="preserve"> К</w:t>
      </w:r>
      <w:proofErr w:type="gramEnd"/>
      <w:r w:rsidRPr="002952F0">
        <w:rPr>
          <w:b/>
          <w:szCs w:val="28"/>
          <w:lang w:eastAsia="ar-SA"/>
        </w:rPr>
        <w:t xml:space="preserve"> ЗАКОНУ ПРИМОРСКОГО КРАЯ "О РАЗГРАНИЧЕНИИ ИМУЩЕСТВА, НАХОДЯЩЕГОСЯ В МУНИЦИПАЛЬНОЙ СОБСТВЕННОСТИ, МЕЖДУ ДАЛЬНЕРЕЧЕНСКИМ МУНИЦИПАЛЬНЫМ РАЙОНОМ </w:t>
      </w:r>
    </w:p>
    <w:p w:rsidR="002952F0" w:rsidRPr="002952F0" w:rsidRDefault="002952F0" w:rsidP="002952F0">
      <w:pPr>
        <w:jc w:val="center"/>
        <w:rPr>
          <w:b/>
          <w:szCs w:val="28"/>
          <w:lang w:eastAsia="ar-SA"/>
        </w:rPr>
      </w:pPr>
      <w:r w:rsidRPr="002952F0">
        <w:rPr>
          <w:b/>
          <w:szCs w:val="28"/>
          <w:lang w:eastAsia="ar-SA"/>
        </w:rPr>
        <w:t>И ПОСЕЛЕНИЯМИ, ОБРАЗОВАННЫМИ В ГРАНИЦАХ ДАЛЬНЕРЕЧЕНСКОГО МУНИЦИПАЛЬНОГО РАЙОНА"</w:t>
      </w:r>
    </w:p>
    <w:p w:rsidR="002952F0" w:rsidRPr="002952F0" w:rsidRDefault="002952F0" w:rsidP="002952F0">
      <w:pPr>
        <w:suppressAutoHyphens/>
        <w:jc w:val="center"/>
        <w:rPr>
          <w:szCs w:val="28"/>
          <w:lang w:eastAsia="ar-SA"/>
        </w:rPr>
      </w:pPr>
    </w:p>
    <w:p w:rsidR="002952F0" w:rsidRPr="002952F0" w:rsidRDefault="002952F0" w:rsidP="002952F0">
      <w:pPr>
        <w:tabs>
          <w:tab w:val="left" w:pos="709"/>
        </w:tabs>
        <w:suppressAutoHyphens/>
        <w:jc w:val="both"/>
        <w:rPr>
          <w:b/>
          <w:sz w:val="24"/>
          <w:szCs w:val="24"/>
          <w:lang w:eastAsia="ar-SA"/>
        </w:rPr>
      </w:pPr>
      <w:r w:rsidRPr="002952F0">
        <w:rPr>
          <w:szCs w:val="28"/>
          <w:lang w:eastAsia="ar-SA"/>
        </w:rPr>
        <w:tab/>
      </w:r>
      <w:proofErr w:type="gramStart"/>
      <w:r w:rsidRPr="002952F0">
        <w:rPr>
          <w:szCs w:val="28"/>
          <w:lang w:eastAsia="ar-SA"/>
        </w:rPr>
        <w:t>Принят</w:t>
      </w:r>
      <w:proofErr w:type="gramEnd"/>
      <w:r w:rsidRPr="002952F0">
        <w:rPr>
          <w:szCs w:val="28"/>
          <w:lang w:eastAsia="ar-SA"/>
        </w:rPr>
        <w:t xml:space="preserve"> Законодательным Собранием Приморского края 24 октября 2018 года</w:t>
      </w:r>
    </w:p>
    <w:p w:rsidR="002952F0" w:rsidRPr="002952F0" w:rsidRDefault="002952F0" w:rsidP="002952F0">
      <w:pPr>
        <w:suppressAutoHyphens/>
        <w:ind w:firstLine="708"/>
        <w:jc w:val="both"/>
        <w:rPr>
          <w:szCs w:val="28"/>
          <w:lang w:eastAsia="ar-SA"/>
        </w:rPr>
      </w:pPr>
    </w:p>
    <w:p w:rsidR="002952F0" w:rsidRPr="002952F0" w:rsidRDefault="002952F0" w:rsidP="002952F0">
      <w:pPr>
        <w:suppressAutoHyphens/>
        <w:ind w:firstLine="708"/>
        <w:jc w:val="both"/>
        <w:rPr>
          <w:sz w:val="24"/>
          <w:szCs w:val="24"/>
          <w:lang w:eastAsia="ar-SA"/>
        </w:rPr>
      </w:pPr>
      <w:r w:rsidRPr="002952F0">
        <w:rPr>
          <w:szCs w:val="28"/>
          <w:lang w:eastAsia="ar-SA"/>
        </w:rPr>
        <w:t>СТАТЬЯ 1</w:t>
      </w:r>
      <w:r w:rsidRPr="002952F0">
        <w:rPr>
          <w:sz w:val="24"/>
          <w:szCs w:val="24"/>
          <w:lang w:eastAsia="ar-SA"/>
        </w:rPr>
        <w:t>.</w:t>
      </w:r>
    </w:p>
    <w:p w:rsidR="002952F0" w:rsidRPr="002952F0" w:rsidRDefault="002952F0" w:rsidP="002952F0">
      <w:pPr>
        <w:autoSpaceDE w:val="0"/>
        <w:autoSpaceDN w:val="0"/>
        <w:adjustRightInd w:val="0"/>
        <w:ind w:right="-3" w:firstLine="709"/>
        <w:jc w:val="both"/>
        <w:rPr>
          <w:szCs w:val="28"/>
        </w:rPr>
      </w:pPr>
      <w:r w:rsidRPr="002952F0">
        <w:rPr>
          <w:szCs w:val="28"/>
        </w:rPr>
        <w:t xml:space="preserve">Внести в приложение 6 к Закону Приморского края от 17 мая 2007 года № 70-КЗ "О разграничении имущества, находящегося в муниципальной собственности, между Дальнереченским муниципальным районом и поселениями, образованными в границах Дальнереченского муниципального района" (Ведомости Законодательного Собрания Приморского края, 2007, </w:t>
      </w:r>
      <w:r w:rsidRPr="002952F0">
        <w:rPr>
          <w:szCs w:val="28"/>
        </w:rPr>
        <w:br/>
        <w:t xml:space="preserve">№ 15, стр. 2; 2008, № 94, стр. 93; </w:t>
      </w:r>
      <w:proofErr w:type="gramStart"/>
      <w:r w:rsidRPr="002952F0">
        <w:rPr>
          <w:szCs w:val="28"/>
        </w:rPr>
        <w:t xml:space="preserve">2009, № 113, стр. 72; 2010, № 155, </w:t>
      </w:r>
      <w:r w:rsidRPr="002952F0">
        <w:rPr>
          <w:szCs w:val="28"/>
        </w:rPr>
        <w:br/>
        <w:t xml:space="preserve">стр. 31; 2011, № 194, стр. 15; 2012, № 12, стр. 28; 2015, № 35, стр. 36; 2017, </w:t>
      </w:r>
      <w:r w:rsidRPr="002952F0">
        <w:rPr>
          <w:szCs w:val="28"/>
        </w:rPr>
        <w:br/>
        <w:t>№ 18, стр. 5, № 38, стр. 9; 2018, № 58, стр. 47</w:t>
      </w:r>
      <w:r w:rsidR="004C086B">
        <w:rPr>
          <w:szCs w:val="28"/>
        </w:rPr>
        <w:t>, № 66, стр. 24</w:t>
      </w:r>
      <w:r w:rsidRPr="002952F0">
        <w:rPr>
          <w:szCs w:val="28"/>
        </w:rPr>
        <w:t>) следующее изменение:</w:t>
      </w:r>
      <w:proofErr w:type="gramEnd"/>
    </w:p>
    <w:p w:rsidR="002952F0" w:rsidRPr="002952F0" w:rsidRDefault="002952F0" w:rsidP="002952F0">
      <w:pPr>
        <w:autoSpaceDE w:val="0"/>
        <w:autoSpaceDN w:val="0"/>
        <w:adjustRightInd w:val="0"/>
        <w:ind w:right="-3" w:firstLine="709"/>
        <w:jc w:val="both"/>
        <w:rPr>
          <w:szCs w:val="28"/>
        </w:rPr>
      </w:pPr>
      <w:r w:rsidRPr="002952F0">
        <w:rPr>
          <w:szCs w:val="28"/>
        </w:rPr>
        <w:t>пункт 262 раздела "Жилищный фонд социального использования для обеспечения малоимущих граждан, проживающих в поселении и нуждающихся в улучшении жилищных условий, жилыми помещениями на условиях договора социального найма, а также имущество, необходимое для содержания муниципального жилого фонда" признать утратившим силу.</w:t>
      </w:r>
    </w:p>
    <w:p w:rsidR="002952F0" w:rsidRPr="002952F0" w:rsidRDefault="002952F0" w:rsidP="002952F0">
      <w:pPr>
        <w:suppressAutoHyphens/>
        <w:ind w:firstLine="708"/>
        <w:outlineLvl w:val="0"/>
        <w:rPr>
          <w:szCs w:val="28"/>
          <w:lang w:eastAsia="ar-SA"/>
        </w:rPr>
      </w:pPr>
    </w:p>
    <w:p w:rsidR="002952F0" w:rsidRPr="002952F0" w:rsidRDefault="002952F0" w:rsidP="002952F0">
      <w:pPr>
        <w:suppressAutoHyphens/>
        <w:ind w:firstLine="708"/>
        <w:outlineLvl w:val="0"/>
        <w:rPr>
          <w:szCs w:val="28"/>
          <w:lang w:eastAsia="ar-SA"/>
        </w:rPr>
      </w:pPr>
      <w:r w:rsidRPr="002952F0">
        <w:rPr>
          <w:szCs w:val="28"/>
          <w:lang w:eastAsia="ar-SA"/>
        </w:rPr>
        <w:t xml:space="preserve">СТАТЬЯ 2. </w:t>
      </w:r>
    </w:p>
    <w:p w:rsidR="002952F0" w:rsidRPr="002952F0" w:rsidRDefault="002952F0" w:rsidP="002952F0">
      <w:pPr>
        <w:suppressAutoHyphens/>
        <w:jc w:val="both"/>
        <w:rPr>
          <w:szCs w:val="28"/>
          <w:lang w:eastAsia="ar-SA"/>
        </w:rPr>
      </w:pPr>
      <w:r w:rsidRPr="002952F0">
        <w:rPr>
          <w:szCs w:val="28"/>
          <w:lang w:eastAsia="ar-SA"/>
        </w:rPr>
        <w:tab/>
        <w:t>Настоящий Закон вступает в силу по истечении 10 дней со дня его официального опубликования.</w:t>
      </w:r>
    </w:p>
    <w:p w:rsidR="002952F0" w:rsidRPr="002952F0" w:rsidRDefault="002952F0" w:rsidP="002952F0">
      <w:pPr>
        <w:suppressAutoHyphens/>
        <w:rPr>
          <w:szCs w:val="28"/>
          <w:lang w:eastAsia="ar-SA"/>
        </w:rPr>
      </w:pPr>
    </w:p>
    <w:p w:rsidR="002952F0" w:rsidRPr="002952F0" w:rsidRDefault="002952F0" w:rsidP="002952F0">
      <w:pPr>
        <w:suppressAutoHyphens/>
        <w:rPr>
          <w:szCs w:val="28"/>
          <w:lang w:eastAsia="ar-SA"/>
        </w:rPr>
      </w:pPr>
    </w:p>
    <w:p w:rsidR="002952F0" w:rsidRPr="002952F0" w:rsidRDefault="002952F0" w:rsidP="002952F0">
      <w:pPr>
        <w:suppressAutoHyphens/>
        <w:rPr>
          <w:szCs w:val="28"/>
          <w:lang w:eastAsia="ar-SA"/>
        </w:rPr>
      </w:pPr>
    </w:p>
    <w:p w:rsidR="002952F0" w:rsidRPr="002952F0" w:rsidRDefault="002952F0" w:rsidP="002952F0">
      <w:pPr>
        <w:suppressAutoHyphens/>
        <w:rPr>
          <w:szCs w:val="28"/>
          <w:lang w:eastAsia="ar-SA"/>
        </w:rPr>
      </w:pPr>
      <w:r w:rsidRPr="002952F0">
        <w:rPr>
          <w:szCs w:val="28"/>
          <w:lang w:eastAsia="ar-SA"/>
        </w:rPr>
        <w:t xml:space="preserve">Временно </w:t>
      </w:r>
      <w:proofErr w:type="gramStart"/>
      <w:r w:rsidRPr="002952F0">
        <w:rPr>
          <w:szCs w:val="28"/>
          <w:lang w:eastAsia="ar-SA"/>
        </w:rPr>
        <w:t>исполняющий</w:t>
      </w:r>
      <w:proofErr w:type="gramEnd"/>
      <w:r w:rsidRPr="002952F0">
        <w:rPr>
          <w:szCs w:val="28"/>
          <w:lang w:eastAsia="ar-SA"/>
        </w:rPr>
        <w:t xml:space="preserve"> обязанности</w:t>
      </w:r>
    </w:p>
    <w:p w:rsidR="002952F0" w:rsidRPr="002952F0" w:rsidRDefault="002952F0" w:rsidP="002952F0">
      <w:pPr>
        <w:suppressAutoHyphens/>
        <w:rPr>
          <w:szCs w:val="28"/>
          <w:lang w:eastAsia="ar-SA"/>
        </w:rPr>
      </w:pPr>
      <w:r w:rsidRPr="002952F0">
        <w:rPr>
          <w:szCs w:val="28"/>
          <w:lang w:eastAsia="ar-SA"/>
        </w:rPr>
        <w:t>Губернатора края                                                                             О.Н. Кожемяко</w:t>
      </w:r>
    </w:p>
    <w:p w:rsidR="00BE0544" w:rsidRDefault="00BE0544"/>
    <w:p w:rsidR="00504B4C" w:rsidRDefault="00504B4C" w:rsidP="00504B4C">
      <w:bookmarkStart w:id="0" w:name="_GoBack"/>
      <w:r>
        <w:t>г. Владивосток</w:t>
      </w:r>
    </w:p>
    <w:p w:rsidR="00504B4C" w:rsidRDefault="00504B4C" w:rsidP="00504B4C">
      <w:r>
        <w:t>1 ноября 2018 года</w:t>
      </w:r>
    </w:p>
    <w:p w:rsidR="00504B4C" w:rsidRDefault="00504B4C" w:rsidP="00504B4C">
      <w:r>
        <w:t>№ 38</w:t>
      </w:r>
      <w:r>
        <w:t>3</w:t>
      </w:r>
      <w:r>
        <w:t>-КЗ</w:t>
      </w:r>
      <w:bookmarkEnd w:id="0"/>
    </w:p>
    <w:sectPr w:rsidR="00504B4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81E" w:rsidRDefault="0090081E">
      <w:r>
        <w:separator/>
      </w:r>
    </w:p>
  </w:endnote>
  <w:endnote w:type="continuationSeparator" w:id="0">
    <w:p w:rsidR="0090081E" w:rsidRDefault="00900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81E" w:rsidRDefault="0090081E">
      <w:r>
        <w:separator/>
      </w:r>
    </w:p>
  </w:footnote>
  <w:footnote w:type="continuationSeparator" w:id="0">
    <w:p w:rsidR="0090081E" w:rsidRDefault="009008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52F0"/>
    <w:rsid w:val="0003291F"/>
    <w:rsid w:val="002952F0"/>
    <w:rsid w:val="00380EE1"/>
    <w:rsid w:val="003B26E7"/>
    <w:rsid w:val="0047435B"/>
    <w:rsid w:val="004C086B"/>
    <w:rsid w:val="00504B4C"/>
    <w:rsid w:val="005A2827"/>
    <w:rsid w:val="0090081E"/>
    <w:rsid w:val="00AB70F9"/>
    <w:rsid w:val="00AC31EC"/>
    <w:rsid w:val="00B14397"/>
    <w:rsid w:val="00BE0544"/>
    <w:rsid w:val="00C10A81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2952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952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2018-10-25T01:27:00Z</cp:lastPrinted>
  <dcterms:created xsi:type="dcterms:W3CDTF">2018-11-01T05:28:00Z</dcterms:created>
  <dcterms:modified xsi:type="dcterms:W3CDTF">2018-11-01T05:28:00Z</dcterms:modified>
</cp:coreProperties>
</file>