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8pt;height:53pt" o:ole="" fillcolor="window">
                  <v:imagedata r:id="rId7" o:title=""/>
                </v:shape>
                <o:OLEObject Type="Embed" ProgID="Word.Picture.8" ShapeID="_x0000_i1025" DrawAspect="Content" ObjectID="_1601896869" r:id="rId8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8A73A4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t>24.10.2018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8A73A4">
              <w:t>1077</w:t>
            </w:r>
            <w:bookmarkStart w:id="0" w:name="_GoBack"/>
            <w:bookmarkEnd w:id="0"/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8A73A4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8A73A4" w:rsidP="0094344A">
            <w:pPr>
              <w:ind w:left="-108"/>
              <w:jc w:val="both"/>
            </w:pPr>
            <w:r>
              <w:t xml:space="preserve">О проекте закона Приморского края "О внесении изменений в Закон Приморского края "О патентной системе </w:t>
            </w:r>
            <w:proofErr w:type="spellStart"/>
            <w:proofErr w:type="gramStart"/>
            <w:r>
              <w:t>налогообло</w:t>
            </w:r>
            <w:r>
              <w:t>-</w:t>
            </w:r>
            <w:r>
              <w:t>жения</w:t>
            </w:r>
            <w:proofErr w:type="spellEnd"/>
            <w:proofErr w:type="gramEnd"/>
            <w:r>
              <w:t xml:space="preserve"> на территории Приморского края"</w:t>
            </w:r>
          </w:p>
          <w:p w:rsidR="000B3FB2" w:rsidRPr="008A73A4" w:rsidRDefault="000B3FB2" w:rsidP="0094344A">
            <w:pPr>
              <w:ind w:left="-108"/>
              <w:jc w:val="both"/>
            </w:pPr>
          </w:p>
        </w:tc>
      </w:tr>
    </w:tbl>
    <w:p w:rsidR="008A73A4" w:rsidRDefault="008A73A4" w:rsidP="008A73A4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8A73A4" w:rsidRDefault="008A73A4" w:rsidP="008A73A4">
      <w:pPr>
        <w:pStyle w:val="a3"/>
        <w:tabs>
          <w:tab w:val="clear" w:pos="4153"/>
          <w:tab w:val="clear" w:pos="8306"/>
        </w:tabs>
      </w:pPr>
    </w:p>
    <w:p w:rsidR="008A73A4" w:rsidRDefault="008A73A4" w:rsidP="008A73A4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8A73A4" w:rsidRDefault="008A73A4" w:rsidP="008A73A4">
      <w:pPr>
        <w:pStyle w:val="a3"/>
        <w:tabs>
          <w:tab w:val="clear" w:pos="4153"/>
          <w:tab w:val="clear" w:pos="8306"/>
        </w:tabs>
      </w:pPr>
    </w:p>
    <w:p w:rsidR="008A73A4" w:rsidRDefault="008A73A4" w:rsidP="008A73A4">
      <w:pPr>
        <w:pStyle w:val="a3"/>
        <w:tabs>
          <w:tab w:val="clear" w:pos="4153"/>
          <w:tab w:val="clear" w:pos="8306"/>
        </w:tabs>
        <w:jc w:val="both"/>
      </w:pPr>
      <w:r>
        <w:tab/>
        <w:t xml:space="preserve">1.Принять проект закона Приморского края "О внесении изменений в Закон Приморского края "О патентной системе налогообложения на территории Приморского края" </w:t>
      </w:r>
      <w:r>
        <w:rPr>
          <w:color w:val="000000"/>
          <w:spacing w:val="-5"/>
        </w:rPr>
        <w:t>в первом чтении</w:t>
      </w:r>
      <w:r>
        <w:t>.</w:t>
      </w:r>
    </w:p>
    <w:p w:rsidR="008A73A4" w:rsidRDefault="008A73A4" w:rsidP="008A73A4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8A73A4" w:rsidRDefault="008A73A4" w:rsidP="008A73A4">
      <w:pPr>
        <w:pStyle w:val="a3"/>
        <w:tabs>
          <w:tab w:val="clear" w:pos="4153"/>
          <w:tab w:val="clear" w:pos="8306"/>
        </w:tabs>
        <w:ind w:firstLine="709"/>
        <w:jc w:val="both"/>
      </w:pPr>
      <w:r w:rsidRPr="00477267">
        <w:t xml:space="preserve">2.Установить, что поправки к указанному законопроекту направляются в комитет Законодательного Собрания по бюджетно-налоговой политике и финансовым ресурсам до </w:t>
      </w:r>
      <w:r>
        <w:t>6</w:t>
      </w:r>
      <w:r w:rsidRPr="001D352A">
        <w:t xml:space="preserve"> ноября 201</w:t>
      </w:r>
      <w:r>
        <w:t>8</w:t>
      </w:r>
      <w:r w:rsidRPr="001D352A">
        <w:t xml:space="preserve"> года.</w:t>
      </w:r>
    </w:p>
    <w:p w:rsidR="008A73A4" w:rsidRDefault="008A73A4" w:rsidP="008A73A4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8A73A4" w:rsidRDefault="008A73A4" w:rsidP="008A73A4">
      <w:pPr>
        <w:pStyle w:val="a3"/>
        <w:tabs>
          <w:tab w:val="clear" w:pos="4153"/>
          <w:tab w:val="clear" w:pos="8306"/>
        </w:tabs>
        <w:ind w:firstLine="720"/>
        <w:jc w:val="both"/>
      </w:pPr>
      <w:r>
        <w:t>3.Комитету Законодательного Собрания по бюджетно-налоговой политике и финансовым ресурсам (Ахоян)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8A73A4" w:rsidRDefault="008A73A4" w:rsidP="008A73A4">
      <w:pPr>
        <w:pStyle w:val="a3"/>
        <w:tabs>
          <w:tab w:val="clear" w:pos="4153"/>
          <w:tab w:val="clear" w:pos="8306"/>
        </w:tabs>
        <w:jc w:val="both"/>
      </w:pPr>
    </w:p>
    <w:p w:rsidR="008A73A4" w:rsidRDefault="008A73A4" w:rsidP="008A73A4">
      <w:pPr>
        <w:pStyle w:val="a3"/>
        <w:tabs>
          <w:tab w:val="clear" w:pos="4153"/>
          <w:tab w:val="clear" w:pos="8306"/>
        </w:tabs>
        <w:jc w:val="both"/>
      </w:pPr>
      <w:r>
        <w:tab/>
        <w:t>4.Настоящее постановление вступает в силу со дня его принятия.</w:t>
      </w:r>
    </w:p>
    <w:p w:rsidR="008A73A4" w:rsidRDefault="008A73A4" w:rsidP="008A73A4">
      <w:pPr>
        <w:pStyle w:val="a3"/>
        <w:tabs>
          <w:tab w:val="clear" w:pos="4153"/>
          <w:tab w:val="clear" w:pos="8306"/>
        </w:tabs>
        <w:jc w:val="both"/>
      </w:pPr>
    </w:p>
    <w:p w:rsidR="008A73A4" w:rsidRDefault="008A73A4" w:rsidP="008A73A4">
      <w:pPr>
        <w:pStyle w:val="a3"/>
        <w:tabs>
          <w:tab w:val="clear" w:pos="4153"/>
          <w:tab w:val="clear" w:pos="8306"/>
        </w:tabs>
        <w:jc w:val="both"/>
      </w:pPr>
    </w:p>
    <w:p w:rsidR="008A73A4" w:rsidRDefault="008A73A4" w:rsidP="008A73A4">
      <w:pPr>
        <w:pStyle w:val="a3"/>
        <w:tabs>
          <w:tab w:val="clear" w:pos="4153"/>
          <w:tab w:val="clear" w:pos="8306"/>
        </w:tabs>
        <w:jc w:val="both"/>
      </w:pPr>
    </w:p>
    <w:p w:rsidR="008A73A4" w:rsidRDefault="008A73A4" w:rsidP="008A73A4">
      <w:pPr>
        <w:pStyle w:val="a3"/>
        <w:tabs>
          <w:tab w:val="clear" w:pos="4153"/>
          <w:tab w:val="clear" w:pos="8306"/>
        </w:tabs>
        <w:jc w:val="both"/>
      </w:pPr>
      <w:r>
        <w:t xml:space="preserve">Председатель </w:t>
      </w:r>
    </w:p>
    <w:p w:rsidR="000B3FB2" w:rsidRDefault="008A73A4" w:rsidP="008A73A4">
      <w:pPr>
        <w:tabs>
          <w:tab w:val="right" w:pos="9354"/>
        </w:tabs>
      </w:pPr>
      <w:r>
        <w:t>Законодательного Собрания</w:t>
      </w:r>
      <w:r>
        <w:tab/>
      </w:r>
      <w:r>
        <w:t>А.И. Ролик</w:t>
      </w:r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A73A4" w:rsidRDefault="008A73A4">
      <w:r>
        <w:separator/>
      </w:r>
    </w:p>
  </w:endnote>
  <w:endnote w:type="continuationSeparator" w:id="0">
    <w:p w:rsidR="008A73A4" w:rsidRDefault="008A73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A73A4" w:rsidRDefault="008A73A4">
      <w:r>
        <w:separator/>
      </w:r>
    </w:p>
  </w:footnote>
  <w:footnote w:type="continuationSeparator" w:id="0">
    <w:p w:rsidR="008A73A4" w:rsidRDefault="008A73A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73A4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8A73A4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8A73A4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8A73A4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158</Words>
  <Characters>907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1063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Белобородова Любовь Ивановна</dc:creator>
  <cp:lastModifiedBy>Белобородова Любовь Ивановна</cp:lastModifiedBy>
  <cp:revision>1</cp:revision>
  <cp:lastPrinted>2018-10-24T04:32:00Z</cp:lastPrinted>
  <dcterms:created xsi:type="dcterms:W3CDTF">2018-10-24T04:31:00Z</dcterms:created>
  <dcterms:modified xsi:type="dcterms:W3CDTF">2018-10-24T04:33:00Z</dcterms:modified>
</cp:coreProperties>
</file>