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051187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1603" w:rsidRPr="001E1603" w:rsidRDefault="001E1603" w:rsidP="001E1603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1E1603">
        <w:rPr>
          <w:rFonts w:eastAsia="Calibri"/>
          <w:b/>
          <w:bCs/>
          <w:szCs w:val="28"/>
        </w:rPr>
        <w:t xml:space="preserve">О ВНЕСЕНИИ ИЗМЕНЕНИЙ В ЗАКОН ПРИМОРСКОГО КРАЯ </w:t>
      </w:r>
      <w:r w:rsidRPr="001E1603">
        <w:rPr>
          <w:rFonts w:eastAsia="Calibri"/>
          <w:b/>
          <w:bCs/>
          <w:szCs w:val="28"/>
        </w:rPr>
        <w:br/>
      </w:r>
      <w:r w:rsidRPr="001E1603">
        <w:rPr>
          <w:b/>
          <w:szCs w:val="28"/>
        </w:rPr>
        <w:t>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</w:t>
      </w:r>
    </w:p>
    <w:p w:rsidR="001E1603" w:rsidRPr="001E1603" w:rsidRDefault="001E1603" w:rsidP="001E1603">
      <w:pPr>
        <w:jc w:val="center"/>
        <w:outlineLvl w:val="0"/>
        <w:rPr>
          <w:szCs w:val="28"/>
        </w:rPr>
      </w:pPr>
    </w:p>
    <w:p w:rsidR="001E1603" w:rsidRPr="001E1603" w:rsidRDefault="001E1603" w:rsidP="001E1603">
      <w:pPr>
        <w:ind w:firstLine="709"/>
        <w:jc w:val="both"/>
        <w:rPr>
          <w:b/>
          <w:szCs w:val="28"/>
        </w:rPr>
      </w:pPr>
      <w:r w:rsidRPr="001E1603">
        <w:rPr>
          <w:szCs w:val="28"/>
        </w:rPr>
        <w:t xml:space="preserve">Принят Законодательным Собранием Приморского края 26 сентября </w:t>
      </w:r>
      <w:r w:rsidRPr="001E1603">
        <w:rPr>
          <w:szCs w:val="28"/>
        </w:rPr>
        <w:br/>
        <w:t xml:space="preserve">2018 года </w:t>
      </w:r>
    </w:p>
    <w:p w:rsidR="001E1603" w:rsidRPr="001E1603" w:rsidRDefault="001E1603" w:rsidP="001E1603">
      <w:pPr>
        <w:tabs>
          <w:tab w:val="left" w:pos="709"/>
        </w:tabs>
        <w:jc w:val="both"/>
        <w:rPr>
          <w:szCs w:val="28"/>
        </w:rPr>
      </w:pPr>
    </w:p>
    <w:p w:rsidR="001E1603" w:rsidRPr="001E1603" w:rsidRDefault="001E1603" w:rsidP="001E1603">
      <w:pPr>
        <w:ind w:firstLine="708"/>
        <w:jc w:val="both"/>
        <w:outlineLvl w:val="0"/>
        <w:rPr>
          <w:szCs w:val="28"/>
        </w:rPr>
      </w:pPr>
      <w:r w:rsidRPr="001E1603">
        <w:rPr>
          <w:szCs w:val="28"/>
        </w:rPr>
        <w:t>СТАТЬЯ 1.</w:t>
      </w:r>
    </w:p>
    <w:p w:rsidR="001E1603" w:rsidRPr="001E1603" w:rsidRDefault="001E1603" w:rsidP="001E1603">
      <w:pPr>
        <w:jc w:val="both"/>
        <w:outlineLvl w:val="0"/>
        <w:rPr>
          <w:szCs w:val="28"/>
        </w:rPr>
      </w:pPr>
      <w:r w:rsidRPr="001E1603">
        <w:rPr>
          <w:szCs w:val="28"/>
        </w:rPr>
        <w:tab/>
        <w:t xml:space="preserve">Внести в Закон Приморского края от 5 мая 2015 года № 620-КЗ </w:t>
      </w:r>
      <w:r w:rsidRPr="001E1603">
        <w:rPr>
          <w:szCs w:val="28"/>
        </w:rPr>
        <w:br/>
        <w:t xml:space="preserve">"О разграничении объектов муниципальной собственности между сельскими поселениями Михайловского муниципального района и Михайловским </w:t>
      </w:r>
      <w:r w:rsidRPr="001E1603">
        <w:rPr>
          <w:szCs w:val="28"/>
        </w:rPr>
        <w:br/>
        <w:t xml:space="preserve">муниципальным районом" </w:t>
      </w:r>
      <w:r w:rsidRPr="001E1603">
        <w:rPr>
          <w:rFonts w:eastAsia="Calibri"/>
          <w:szCs w:val="24"/>
        </w:rPr>
        <w:t>(</w:t>
      </w:r>
      <w:r w:rsidRPr="001E1603">
        <w:rPr>
          <w:szCs w:val="28"/>
        </w:rPr>
        <w:t>Ведомости Законодательного Собрания Приморского края, 2015, № 121, стр. 92; 2016, № 156, стр. 13, № 4, стр. 10; 2017, № 25, стр. 7; 2018, № 49, стр. 22) следующие изменения:</w:t>
      </w:r>
    </w:p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>1)в разделе "Жилищный фонд социального использования, а также имущество, необходимое для содержания муниципального жилищного фонда" приложения 1:</w:t>
      </w:r>
    </w:p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>а)пункт 37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37.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Жилой дом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с. Дубки,</w:t>
            </w:r>
          </w:p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 xml:space="preserve">ул. 40 лет </w:t>
            </w: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br/>
              <w:t>Победы, 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61,9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1985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74,722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62,691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администра-ции Григорь-евского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Григорь-евка, </w:t>
            </w:r>
            <w:r w:rsidRPr="001E1603">
              <w:rPr>
                <w:sz w:val="24"/>
                <w:szCs w:val="24"/>
              </w:rPr>
              <w:br/>
              <w:t>ул. Калини-на, 34</w:t>
            </w:r>
          </w:p>
        </w:tc>
      </w:tr>
    </w:tbl>
    <w:p w:rsidR="001E1603" w:rsidRPr="001E1603" w:rsidRDefault="001E1603" w:rsidP="001E1603">
      <w:pPr>
        <w:rPr>
          <w:szCs w:val="28"/>
        </w:rPr>
      </w:pPr>
      <w:r w:rsidRPr="001E1603">
        <w:rPr>
          <w:b/>
          <w:sz w:val="24"/>
          <w:szCs w:val="24"/>
        </w:rPr>
        <w:tab/>
      </w:r>
      <w:r w:rsidRPr="001E1603">
        <w:rPr>
          <w:szCs w:val="28"/>
        </w:rPr>
        <w:t>б)пункт 51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51.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Квартира</w:t>
            </w:r>
          </w:p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№ 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с. Дубки,</w:t>
            </w:r>
          </w:p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ул. Октябрь-ская, 52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59,6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1984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53,0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27,56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администра-ции Григорь-евского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Григорь-евка, </w:t>
            </w:r>
            <w:r w:rsidRPr="001E1603">
              <w:rPr>
                <w:sz w:val="24"/>
                <w:szCs w:val="24"/>
              </w:rPr>
              <w:br/>
              <w:t>ул. Калини-на, 34</w:t>
            </w:r>
          </w:p>
        </w:tc>
      </w:tr>
    </w:tbl>
    <w:p w:rsidR="001E1603" w:rsidRPr="001E1603" w:rsidRDefault="001E1603" w:rsidP="001E1603">
      <w:pPr>
        <w:ind w:left="708"/>
        <w:rPr>
          <w:szCs w:val="28"/>
        </w:rPr>
      </w:pPr>
      <w:r w:rsidRPr="001E1603">
        <w:rPr>
          <w:szCs w:val="28"/>
        </w:rPr>
        <w:tab/>
      </w:r>
      <w:r w:rsidRPr="001E1603">
        <w:rPr>
          <w:szCs w:val="28"/>
        </w:rPr>
        <w:br w:type="page"/>
      </w:r>
      <w:r w:rsidRPr="001E1603">
        <w:rPr>
          <w:szCs w:val="28"/>
        </w:rPr>
        <w:lastRenderedPageBreak/>
        <w:t>в)дополнить пунктом 85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85.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Квартира</w:t>
            </w:r>
          </w:p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№ 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70" w:right="-170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с. Григорь-евка, ул. Пионер-ская, 18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</w:p>
          <w:p w:rsidR="001E1603" w:rsidRPr="001E1603" w:rsidRDefault="001E1603" w:rsidP="001E160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1E1603">
              <w:rPr>
                <w:rFonts w:eastAsia="SimSun"/>
                <w:bCs/>
                <w:sz w:val="24"/>
                <w:szCs w:val="24"/>
                <w:lang w:eastAsia="zh-CN"/>
              </w:rPr>
              <w:t>39,8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1977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37,262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15,175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администра-ции Григорь-евского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Григорь-евка, </w:t>
            </w:r>
            <w:r w:rsidRPr="001E1603">
              <w:rPr>
                <w:sz w:val="24"/>
                <w:szCs w:val="24"/>
              </w:rPr>
              <w:br/>
              <w:t>ул. Калини-на, 34</w:t>
            </w:r>
          </w:p>
        </w:tc>
      </w:tr>
    </w:tbl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 xml:space="preserve">2)в разделе "Жилищный фонд социального использования, а также </w:t>
      </w:r>
      <w:r w:rsidRPr="001E1603">
        <w:rPr>
          <w:szCs w:val="28"/>
        </w:rPr>
        <w:br/>
        <w:t xml:space="preserve">имущество, необходимое для содержания муниципального жилищного </w:t>
      </w:r>
      <w:r w:rsidRPr="001E1603">
        <w:rPr>
          <w:szCs w:val="28"/>
        </w:rPr>
        <w:br/>
        <w:t>фонда" приложения 2:</w:t>
      </w:r>
    </w:p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>а)пункт 126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126.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Квартира </w:t>
            </w: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№ 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с. Ширяевка, ул. Молодеж-ная, 17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68,6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1992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329,126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72,29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Админи-страция Ивановского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1E1603" w:rsidRPr="001E1603" w:rsidRDefault="001E1603" w:rsidP="001E1603">
      <w:pPr>
        <w:rPr>
          <w:szCs w:val="28"/>
        </w:rPr>
      </w:pPr>
      <w:r w:rsidRPr="001E1603">
        <w:rPr>
          <w:b/>
          <w:szCs w:val="28"/>
        </w:rPr>
        <w:tab/>
      </w:r>
      <w:r w:rsidRPr="001E1603">
        <w:rPr>
          <w:szCs w:val="28"/>
        </w:rPr>
        <w:t>б)дополнить пунктом 159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159.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Квартира</w:t>
            </w: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№ 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b/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пос. Горное, ул. Ленина, 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48,2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1984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10,231</w:t>
            </w: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2,074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Админи-страция Ивановского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с. Ивановка, ул. Совет-ская, 1</w:t>
            </w:r>
          </w:p>
        </w:tc>
      </w:tr>
    </w:tbl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>3)пункт 93 раздела "Жилищный фонд социального использования, а также имущество, необходимое для содержания муниципального жилищного фонда" приложения 3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93.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Квартира </w:t>
            </w:r>
            <w:r w:rsidRPr="001E1603">
              <w:rPr>
                <w:sz w:val="24"/>
                <w:szCs w:val="24"/>
              </w:rPr>
              <w:br/>
              <w:t>№ 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ж.-д. ст. Пере-летный, </w:t>
            </w:r>
            <w:r w:rsidRPr="001E1603">
              <w:rPr>
                <w:sz w:val="24"/>
                <w:szCs w:val="24"/>
              </w:rPr>
              <w:br/>
              <w:t>ул. Вокзаль-ная, 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63,7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1996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451,845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3"/>
                <w:szCs w:val="23"/>
              </w:rPr>
            </w:pPr>
            <w:r w:rsidRPr="001E1603">
              <w:rPr>
                <w:sz w:val="23"/>
                <w:szCs w:val="23"/>
              </w:rPr>
              <w:t>427,317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Админи-страция Кремовского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с. Кремово, ул. Колхоз-ная, 25-а</w:t>
            </w:r>
          </w:p>
        </w:tc>
      </w:tr>
    </w:tbl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 xml:space="preserve">4)в разделе "Жилищный фонд социального использования, а также </w:t>
      </w:r>
      <w:r w:rsidRPr="001E1603">
        <w:rPr>
          <w:szCs w:val="28"/>
        </w:rPr>
        <w:br/>
        <w:t xml:space="preserve">имущество, необходимое для содержания муниципального жилищного </w:t>
      </w:r>
      <w:r w:rsidRPr="001E1603">
        <w:rPr>
          <w:szCs w:val="28"/>
        </w:rPr>
        <w:br/>
        <w:t>фонда" приложения 4:</w:t>
      </w:r>
    </w:p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>а)пункт 33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33.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Квартира </w:t>
            </w: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№ 10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 с. Михайлов-ка, квартал 4, д. 11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55,8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1979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160,048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3"/>
                <w:szCs w:val="23"/>
              </w:rPr>
            </w:pPr>
            <w:r w:rsidRPr="001E1603">
              <w:rPr>
                <w:sz w:val="23"/>
                <w:szCs w:val="23"/>
              </w:rPr>
              <w:t>130,242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Михайловско-го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Михай-ловка, </w:t>
            </w:r>
            <w:r w:rsidRPr="001E1603">
              <w:rPr>
                <w:sz w:val="24"/>
                <w:szCs w:val="24"/>
              </w:rPr>
              <w:br/>
              <w:t>ул. Колхоз-ная, 83</w:t>
            </w:r>
          </w:p>
        </w:tc>
      </w:tr>
    </w:tbl>
    <w:p w:rsidR="001E1603" w:rsidRPr="001E1603" w:rsidRDefault="001E1603" w:rsidP="001E1603">
      <w:pPr>
        <w:rPr>
          <w:szCs w:val="28"/>
        </w:rPr>
      </w:pPr>
      <w:r w:rsidRPr="001E1603">
        <w:rPr>
          <w:szCs w:val="28"/>
        </w:rPr>
        <w:tab/>
      </w:r>
    </w:p>
    <w:p w:rsidR="001E1603" w:rsidRPr="001E1603" w:rsidRDefault="001E1603" w:rsidP="001E1603">
      <w:pPr>
        <w:ind w:firstLine="708"/>
        <w:rPr>
          <w:szCs w:val="28"/>
        </w:rPr>
      </w:pPr>
      <w:r w:rsidRPr="001E1603">
        <w:rPr>
          <w:szCs w:val="28"/>
        </w:rPr>
        <w:br w:type="page"/>
      </w:r>
      <w:r w:rsidRPr="001E1603">
        <w:rPr>
          <w:szCs w:val="28"/>
        </w:rPr>
        <w:lastRenderedPageBreak/>
        <w:t>б)дополнить пунктами 159-162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159.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Квартиры </w:t>
            </w: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№ 2, 3, 7, 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 с. Михайлов-ка, ул. При-вокзальная, 11-а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184,0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1977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445,453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3"/>
                <w:szCs w:val="23"/>
              </w:rPr>
            </w:pPr>
            <w:r w:rsidRPr="001E1603">
              <w:rPr>
                <w:sz w:val="23"/>
                <w:szCs w:val="23"/>
              </w:rPr>
              <w:t>357,581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Михайловско-го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Михай-ловка, </w:t>
            </w:r>
            <w:r w:rsidRPr="001E1603">
              <w:rPr>
                <w:sz w:val="24"/>
                <w:szCs w:val="24"/>
              </w:rPr>
              <w:br/>
              <w:t>ул. Колхоз-ная, 83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160.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 с. Михайлов-ка, ул. Паро-возная, 11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54,5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1952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54,650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0,867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Михайловско-го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Михай-ловка, </w:t>
            </w:r>
            <w:r w:rsidRPr="001E1603">
              <w:rPr>
                <w:sz w:val="24"/>
                <w:szCs w:val="24"/>
              </w:rPr>
              <w:br/>
              <w:t>ул. Колхоз-ная, 83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161.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 с. Михайлов-ка, ул. Моло-дежная, 7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64,3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1985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469,3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sz w:val="23"/>
                <w:szCs w:val="23"/>
              </w:rPr>
            </w:pPr>
            <w:r w:rsidRPr="001E1603">
              <w:rPr>
                <w:sz w:val="23"/>
                <w:szCs w:val="23"/>
              </w:rPr>
              <w:t>422,435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Михайловско-го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Михай-ловка, </w:t>
            </w:r>
            <w:r w:rsidRPr="001E1603">
              <w:rPr>
                <w:sz w:val="24"/>
                <w:szCs w:val="24"/>
              </w:rPr>
              <w:br/>
              <w:t>ул. Колхоз-ная, 83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162.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color w:val="FF0000"/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Квартира </w:t>
            </w:r>
            <w:r w:rsidRPr="001E1603">
              <w:rPr>
                <w:sz w:val="24"/>
                <w:szCs w:val="24"/>
              </w:rPr>
              <w:br/>
              <w:t>№ 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 с. Михайлов-ка, ул. Дуби-нинская, 1-б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61,2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1936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82,247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</w:p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37,669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Муниципаль-ная казна Михайловско-го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Михай-ловка, </w:t>
            </w:r>
            <w:r w:rsidRPr="001E1603">
              <w:rPr>
                <w:sz w:val="24"/>
                <w:szCs w:val="24"/>
              </w:rPr>
              <w:br/>
              <w:t>ул. Колхоз-ная, 83</w:t>
            </w:r>
          </w:p>
        </w:tc>
      </w:tr>
    </w:tbl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>5)в приложении 6:</w:t>
      </w:r>
    </w:p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>а)пункт 18 раздела "Имущество, предназначенное для электро-, тепло-, газо- и водоснабжения населения, водоотведения, снабжения населения топливом" признать утратившим силу;</w:t>
      </w:r>
    </w:p>
    <w:p w:rsidR="001E1603" w:rsidRPr="001E1603" w:rsidRDefault="001E1603" w:rsidP="001E1603">
      <w:pPr>
        <w:ind w:firstLine="708"/>
        <w:jc w:val="both"/>
        <w:rPr>
          <w:szCs w:val="28"/>
        </w:rPr>
      </w:pPr>
      <w:r w:rsidRPr="001E1603">
        <w:rPr>
          <w:szCs w:val="28"/>
        </w:rPr>
        <w:t xml:space="preserve">б)раздел "Жилищный фонд социального использования, а также </w:t>
      </w:r>
      <w:r w:rsidRPr="001E1603">
        <w:rPr>
          <w:szCs w:val="28"/>
        </w:rPr>
        <w:br/>
        <w:t xml:space="preserve">имущество, необходимое для содержания муниципального жилищного </w:t>
      </w:r>
      <w:r w:rsidRPr="001E1603">
        <w:rPr>
          <w:szCs w:val="28"/>
        </w:rPr>
        <w:br/>
        <w:t>фонда" дополнить пунктами 66, 67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389"/>
        <w:gridCol w:w="1518"/>
        <w:gridCol w:w="678"/>
        <w:gridCol w:w="718"/>
        <w:gridCol w:w="1005"/>
        <w:gridCol w:w="766"/>
        <w:gridCol w:w="1529"/>
        <w:gridCol w:w="1327"/>
      </w:tblGrid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9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66.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 с. Дальнее, ул. Набереж-ная, 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73,7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1968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829,518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Админи-страция Сунятсенского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Первомай-ское, </w:t>
            </w:r>
            <w:r w:rsidRPr="001E1603">
              <w:rPr>
                <w:sz w:val="24"/>
                <w:szCs w:val="24"/>
              </w:rPr>
              <w:br/>
              <w:t>ул. Школь-ная, 20</w:t>
            </w:r>
          </w:p>
        </w:tc>
      </w:tr>
      <w:tr w:rsidR="001E1603" w:rsidRPr="001E1603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67.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Жилой дом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 с. Дальнее, ул. Централь-ная, 9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76,0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1960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850,903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>Админи-страция Сунятсенского сельского поселения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603" w:rsidRPr="001E1603" w:rsidRDefault="001E1603" w:rsidP="001E160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24"/>
                <w:szCs w:val="24"/>
              </w:rPr>
            </w:pPr>
            <w:r w:rsidRPr="001E1603">
              <w:rPr>
                <w:sz w:val="24"/>
                <w:szCs w:val="24"/>
              </w:rPr>
              <w:t xml:space="preserve">с. Первомай-ское, </w:t>
            </w:r>
            <w:r w:rsidRPr="001E1603">
              <w:rPr>
                <w:sz w:val="24"/>
                <w:szCs w:val="24"/>
              </w:rPr>
              <w:br/>
              <w:t>ул. Школь-ная, 20</w:t>
            </w:r>
          </w:p>
        </w:tc>
      </w:tr>
    </w:tbl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Default="001E1603" w:rsidP="001E1603">
      <w:pPr>
        <w:ind w:firstLine="708"/>
        <w:jc w:val="both"/>
        <w:rPr>
          <w:szCs w:val="28"/>
        </w:rPr>
      </w:pPr>
    </w:p>
    <w:p w:rsidR="001E1603" w:rsidRPr="001E1603" w:rsidRDefault="001E1603" w:rsidP="001E1603">
      <w:pPr>
        <w:ind w:firstLine="708"/>
        <w:jc w:val="both"/>
        <w:rPr>
          <w:szCs w:val="28"/>
        </w:rPr>
      </w:pPr>
    </w:p>
    <w:p w:rsidR="001E1603" w:rsidRPr="001E1603" w:rsidRDefault="001E1603" w:rsidP="001E1603">
      <w:pPr>
        <w:ind w:firstLine="708"/>
        <w:jc w:val="both"/>
        <w:outlineLvl w:val="0"/>
        <w:rPr>
          <w:szCs w:val="28"/>
        </w:rPr>
      </w:pPr>
      <w:r w:rsidRPr="001E1603">
        <w:rPr>
          <w:szCs w:val="28"/>
        </w:rPr>
        <w:lastRenderedPageBreak/>
        <w:t xml:space="preserve">СТАТЬЯ 2. </w:t>
      </w:r>
    </w:p>
    <w:p w:rsidR="001E1603" w:rsidRPr="001E1603" w:rsidRDefault="001E1603" w:rsidP="001E1603">
      <w:pPr>
        <w:jc w:val="both"/>
        <w:rPr>
          <w:szCs w:val="28"/>
        </w:rPr>
      </w:pPr>
      <w:r w:rsidRPr="001E1603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1E1603" w:rsidRDefault="001E1603" w:rsidP="001E1603">
      <w:pPr>
        <w:rPr>
          <w:szCs w:val="28"/>
        </w:rPr>
      </w:pPr>
    </w:p>
    <w:p w:rsidR="001E1603" w:rsidRDefault="001E1603" w:rsidP="001E1603">
      <w:pPr>
        <w:rPr>
          <w:szCs w:val="28"/>
        </w:rPr>
      </w:pPr>
    </w:p>
    <w:p w:rsidR="001E1603" w:rsidRPr="001E1603" w:rsidRDefault="001E1603" w:rsidP="001E1603">
      <w:pPr>
        <w:rPr>
          <w:szCs w:val="28"/>
        </w:rPr>
      </w:pPr>
    </w:p>
    <w:p w:rsidR="001E1603" w:rsidRPr="001E1603" w:rsidRDefault="001E1603" w:rsidP="001E1603">
      <w:pPr>
        <w:rPr>
          <w:szCs w:val="28"/>
        </w:rPr>
      </w:pPr>
      <w:r w:rsidRPr="001E1603">
        <w:rPr>
          <w:szCs w:val="28"/>
        </w:rPr>
        <w:t>Временно исполняющий обязанности</w:t>
      </w:r>
    </w:p>
    <w:p w:rsidR="001E1603" w:rsidRPr="001E1603" w:rsidRDefault="001E1603" w:rsidP="001E1603">
      <w:pPr>
        <w:outlineLvl w:val="0"/>
        <w:rPr>
          <w:szCs w:val="28"/>
        </w:rPr>
      </w:pPr>
      <w:r w:rsidRPr="001E1603">
        <w:rPr>
          <w:szCs w:val="28"/>
        </w:rPr>
        <w:t xml:space="preserve">Губернатора края                                                         </w:t>
      </w:r>
      <w:r w:rsidR="00D94E86">
        <w:rPr>
          <w:szCs w:val="28"/>
        </w:rPr>
        <w:t xml:space="preserve">  </w:t>
      </w:r>
      <w:r w:rsidRPr="001E1603">
        <w:rPr>
          <w:szCs w:val="28"/>
        </w:rPr>
        <w:t xml:space="preserve">                  </w:t>
      </w:r>
      <w:r w:rsidR="00D72F70">
        <w:rPr>
          <w:szCs w:val="28"/>
        </w:rPr>
        <w:t>О.Н. Кожемяко</w:t>
      </w:r>
    </w:p>
    <w:p w:rsidR="00BE0544" w:rsidRDefault="00BE0544"/>
    <w:p w:rsidR="005A3BCD" w:rsidRDefault="005A3BCD" w:rsidP="005A3BCD">
      <w:bookmarkStart w:id="0" w:name="_GoBack"/>
      <w:r>
        <w:t>г. Владивосток</w:t>
      </w:r>
    </w:p>
    <w:p w:rsidR="005A3BCD" w:rsidRDefault="005A3BCD" w:rsidP="005A3BCD">
      <w:r>
        <w:t>8 октября 2018 года</w:t>
      </w:r>
    </w:p>
    <w:p w:rsidR="001E1603" w:rsidRDefault="005A3BCD" w:rsidP="005A3BCD">
      <w:r>
        <w:t>№ 34</w:t>
      </w:r>
      <w:r>
        <w:t>3</w:t>
      </w:r>
      <w:r>
        <w:t>-КЗ</w:t>
      </w:r>
      <w:bookmarkEnd w:id="0"/>
    </w:p>
    <w:p w:rsidR="001E1603" w:rsidRDefault="001E1603"/>
    <w:p w:rsidR="001E1603" w:rsidRDefault="001E1603"/>
    <w:sectPr w:rsidR="001E1603" w:rsidSect="001E16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A00" w:rsidRDefault="009C7A00">
      <w:r>
        <w:separator/>
      </w:r>
    </w:p>
  </w:endnote>
  <w:endnote w:type="continuationSeparator" w:id="0">
    <w:p w:rsidR="009C7A00" w:rsidRDefault="009C7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A00" w:rsidRDefault="009C7A00">
      <w:r>
        <w:separator/>
      </w:r>
    </w:p>
  </w:footnote>
  <w:footnote w:type="continuationSeparator" w:id="0">
    <w:p w:rsidR="009C7A00" w:rsidRDefault="009C7A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603" w:rsidRDefault="001E1603" w:rsidP="001E160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A3BC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1603"/>
    <w:rsid w:val="0003291F"/>
    <w:rsid w:val="001E1603"/>
    <w:rsid w:val="00380EE1"/>
    <w:rsid w:val="003B26E7"/>
    <w:rsid w:val="0047435B"/>
    <w:rsid w:val="005A2827"/>
    <w:rsid w:val="005A3BCD"/>
    <w:rsid w:val="009C7A00"/>
    <w:rsid w:val="00AB70F9"/>
    <w:rsid w:val="00AC31EC"/>
    <w:rsid w:val="00B14397"/>
    <w:rsid w:val="00BE0544"/>
    <w:rsid w:val="00D725BD"/>
    <w:rsid w:val="00D72F70"/>
    <w:rsid w:val="00D94E8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E1603"/>
    <w:rPr>
      <w:sz w:val="28"/>
    </w:rPr>
  </w:style>
  <w:style w:type="paragraph" w:styleId="a6">
    <w:name w:val="Balloon Text"/>
    <w:basedOn w:val="a"/>
    <w:link w:val="a7"/>
    <w:rsid w:val="001E16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E16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2018-09-26T23:25:00Z</cp:lastPrinted>
  <dcterms:created xsi:type="dcterms:W3CDTF">2018-10-08T03:51:00Z</dcterms:created>
  <dcterms:modified xsi:type="dcterms:W3CDTF">2018-10-08T03:51:00Z</dcterms:modified>
</cp:coreProperties>
</file>