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22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D734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D734F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D734F" w:rsidRPr="008D734F">
              <w:rPr>
                <w:szCs w:val="28"/>
              </w:rPr>
              <w:t>1019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D734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D734F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"О внесении изменения в статью 1 Закона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"Об обороте земель </w:t>
            </w:r>
            <w:proofErr w:type="spellStart"/>
            <w:proofErr w:type="gramStart"/>
            <w:r>
              <w:rPr>
                <w:szCs w:val="28"/>
              </w:rPr>
              <w:t>сельскохозяйствен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proofErr w:type="gramEnd"/>
            <w:r>
              <w:rPr>
                <w:szCs w:val="28"/>
              </w:rPr>
              <w:t xml:space="preserve"> назначения на территории Приморского края"</w:t>
            </w:r>
          </w:p>
          <w:p w:rsidR="000B3FB2" w:rsidRPr="008D734F" w:rsidRDefault="000B3FB2" w:rsidP="0094344A">
            <w:pPr>
              <w:ind w:left="-108"/>
              <w:jc w:val="both"/>
            </w:pPr>
          </w:p>
        </w:tc>
      </w:tr>
    </w:tbl>
    <w:p w:rsidR="008D734F" w:rsidRDefault="008D734F" w:rsidP="008D734F">
      <w:pPr>
        <w:ind w:firstLine="709"/>
      </w:pPr>
      <w:r>
        <w:t>Законодательное Собрание Приморского края</w:t>
      </w:r>
    </w:p>
    <w:p w:rsidR="008D734F" w:rsidRDefault="008D734F" w:rsidP="008D734F"/>
    <w:p w:rsidR="008D734F" w:rsidRDefault="008D734F" w:rsidP="008D734F">
      <w:r>
        <w:t>ПОСТАНОВЛЯЕТ:</w:t>
      </w:r>
    </w:p>
    <w:p w:rsidR="008D734F" w:rsidRDefault="008D734F" w:rsidP="008D734F"/>
    <w:p w:rsidR="008D734F" w:rsidRDefault="008D734F" w:rsidP="008D734F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>
        <w:rPr>
          <w:szCs w:val="28"/>
        </w:rPr>
        <w:t>"О внесении изменения в статью 1 Закона Приморского края "Об обороте земель сельскохозяйственного назначения на территории Приморского края"</w:t>
      </w:r>
      <w:r>
        <w:t>.</w:t>
      </w:r>
    </w:p>
    <w:p w:rsidR="008D734F" w:rsidRDefault="008D734F" w:rsidP="008D734F"/>
    <w:p w:rsidR="008D734F" w:rsidRDefault="008D734F" w:rsidP="008D734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D734F" w:rsidRDefault="008D734F" w:rsidP="008D734F">
      <w:pPr>
        <w:jc w:val="both"/>
      </w:pPr>
    </w:p>
    <w:p w:rsidR="008D734F" w:rsidRDefault="008D734F" w:rsidP="008D734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D734F" w:rsidRDefault="008D734F" w:rsidP="008D734F"/>
    <w:p w:rsidR="008D734F" w:rsidRDefault="008D734F" w:rsidP="008D734F"/>
    <w:p w:rsidR="008D734F" w:rsidRDefault="008D734F" w:rsidP="008D734F"/>
    <w:p w:rsidR="008D734F" w:rsidRDefault="008D734F" w:rsidP="008D734F">
      <w:r>
        <w:t>Председатель</w:t>
      </w:r>
    </w:p>
    <w:p w:rsidR="008D734F" w:rsidRDefault="008D734F" w:rsidP="008D734F">
      <w:r>
        <w:t>Законодательного Собрания                                                                  А.И. Ролик</w:t>
      </w:r>
    </w:p>
    <w:p w:rsidR="008D734F" w:rsidRDefault="008D734F" w:rsidP="008D734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FEF" w:rsidRDefault="009C0FEF">
      <w:r>
        <w:separator/>
      </w:r>
    </w:p>
  </w:endnote>
  <w:endnote w:type="continuationSeparator" w:id="0">
    <w:p w:rsidR="009C0FEF" w:rsidRDefault="009C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FEF" w:rsidRDefault="009C0FEF">
      <w:r>
        <w:separator/>
      </w:r>
    </w:p>
  </w:footnote>
  <w:footnote w:type="continuationSeparator" w:id="0">
    <w:p w:rsidR="009C0FEF" w:rsidRDefault="009C0F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734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734F"/>
    <w:rsid w:val="00922AED"/>
    <w:rsid w:val="00924B45"/>
    <w:rsid w:val="00931FD6"/>
    <w:rsid w:val="009372FF"/>
    <w:rsid w:val="0094344A"/>
    <w:rsid w:val="009959AC"/>
    <w:rsid w:val="009C06BA"/>
    <w:rsid w:val="009C0FE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2018-09-26T05:49:00Z</cp:lastPrinted>
  <dcterms:created xsi:type="dcterms:W3CDTF">2018-09-26T05:48:00Z</dcterms:created>
  <dcterms:modified xsi:type="dcterms:W3CDTF">2018-09-26T05:49:00Z</dcterms:modified>
</cp:coreProperties>
</file>