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14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450DE1" w:rsidRDefault="00450D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0DE1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0DE1" w:rsidRPr="00450DE1">
              <w:rPr>
                <w:szCs w:val="28"/>
              </w:rPr>
              <w:t>989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0DE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0DE1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33C1C">
              <w:t>"</w:t>
            </w:r>
            <w:r>
              <w:t xml:space="preserve">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Михайловского муниципального района и </w:t>
            </w:r>
            <w:proofErr w:type="spellStart"/>
            <w:r>
              <w:rPr>
                <w:szCs w:val="28"/>
              </w:rPr>
              <w:t>Михай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ловским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450DE1" w:rsidRDefault="000B3FB2" w:rsidP="0094344A">
            <w:pPr>
              <w:ind w:left="-108"/>
              <w:jc w:val="both"/>
            </w:pPr>
          </w:p>
        </w:tc>
      </w:tr>
    </w:tbl>
    <w:p w:rsidR="00450DE1" w:rsidRDefault="00450DE1" w:rsidP="00450DE1">
      <w:pPr>
        <w:ind w:firstLine="720"/>
        <w:jc w:val="both"/>
      </w:pPr>
      <w:r>
        <w:t>Законодательное Собрание Приморского края</w:t>
      </w:r>
    </w:p>
    <w:p w:rsidR="00450DE1" w:rsidRDefault="00450DE1" w:rsidP="00450DE1">
      <w:pPr>
        <w:ind w:firstLine="720"/>
        <w:jc w:val="both"/>
      </w:pPr>
    </w:p>
    <w:p w:rsidR="00450DE1" w:rsidRDefault="00450DE1" w:rsidP="00450DE1">
      <w:pPr>
        <w:tabs>
          <w:tab w:val="left" w:pos="0"/>
        </w:tabs>
        <w:jc w:val="both"/>
      </w:pPr>
      <w:r>
        <w:t>ПОСТАНОВЛЯЕТ:</w:t>
      </w:r>
    </w:p>
    <w:p w:rsidR="00450DE1" w:rsidRDefault="00450DE1" w:rsidP="00450DE1"/>
    <w:p w:rsidR="00450DE1" w:rsidRDefault="00450DE1" w:rsidP="00450DE1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районом".</w:t>
      </w:r>
    </w:p>
    <w:p w:rsidR="00450DE1" w:rsidRDefault="00450DE1" w:rsidP="00450DE1">
      <w:pPr>
        <w:ind w:firstLine="709"/>
        <w:jc w:val="both"/>
      </w:pPr>
    </w:p>
    <w:p w:rsidR="00450DE1" w:rsidRDefault="00450DE1" w:rsidP="00450DE1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50DE1" w:rsidRDefault="00450DE1" w:rsidP="00450DE1">
      <w:pPr>
        <w:ind w:firstLine="720"/>
        <w:jc w:val="both"/>
      </w:pPr>
    </w:p>
    <w:p w:rsidR="00450DE1" w:rsidRDefault="00450DE1" w:rsidP="00450DE1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450DE1" w:rsidRDefault="00450DE1" w:rsidP="00450DE1">
      <w:pPr>
        <w:jc w:val="both"/>
      </w:pPr>
    </w:p>
    <w:p w:rsidR="00450DE1" w:rsidRDefault="00450DE1" w:rsidP="00450DE1">
      <w:pPr>
        <w:ind w:firstLine="720"/>
        <w:jc w:val="both"/>
      </w:pPr>
    </w:p>
    <w:p w:rsidR="00450DE1" w:rsidRDefault="00450DE1" w:rsidP="00450DE1">
      <w:pPr>
        <w:ind w:firstLine="720"/>
        <w:jc w:val="both"/>
      </w:pPr>
    </w:p>
    <w:p w:rsidR="00450DE1" w:rsidRDefault="00450DE1" w:rsidP="00450DE1">
      <w:pPr>
        <w:jc w:val="both"/>
      </w:pPr>
      <w:r>
        <w:t xml:space="preserve">Председатель </w:t>
      </w:r>
    </w:p>
    <w:p w:rsidR="00450DE1" w:rsidRDefault="00450DE1" w:rsidP="00450DE1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796" w:rsidRDefault="00FA7796">
      <w:r>
        <w:separator/>
      </w:r>
    </w:p>
  </w:endnote>
  <w:endnote w:type="continuationSeparator" w:id="0">
    <w:p w:rsidR="00FA7796" w:rsidRDefault="00FA7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796" w:rsidRDefault="00FA7796">
      <w:r>
        <w:separator/>
      </w:r>
    </w:p>
  </w:footnote>
  <w:footnote w:type="continuationSeparator" w:id="0">
    <w:p w:rsidR="00FA7796" w:rsidRDefault="00FA77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0DE1"/>
    <w:rsid w:val="00057575"/>
    <w:rsid w:val="000B3FB2"/>
    <w:rsid w:val="000D628E"/>
    <w:rsid w:val="000E5228"/>
    <w:rsid w:val="00123119"/>
    <w:rsid w:val="00155F7F"/>
    <w:rsid w:val="003325F4"/>
    <w:rsid w:val="00392E21"/>
    <w:rsid w:val="00450DE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2018-09-26T05:35:00Z</cp:lastPrinted>
  <dcterms:created xsi:type="dcterms:W3CDTF">2018-09-26T05:34:00Z</dcterms:created>
  <dcterms:modified xsi:type="dcterms:W3CDTF">2018-09-26T05:35:00Z</dcterms:modified>
</cp:coreProperties>
</file>