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0166398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466E6" w:rsidRPr="00A07866" w:rsidRDefault="001466E6" w:rsidP="001466E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 ВНЕСЕНИИ ИЗМЕНЕНИЯ</w:t>
      </w:r>
      <w:r w:rsidRPr="00A07866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СТАТЬЮ 23 </w:t>
      </w:r>
      <w:r w:rsidRPr="00A07866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07866">
        <w:rPr>
          <w:rFonts w:ascii="Times New Roman" w:hAnsi="Times New Roman" w:cs="Times New Roman"/>
          <w:sz w:val="28"/>
          <w:szCs w:val="28"/>
        </w:rPr>
        <w:t xml:space="preserve"> ПРИМОРСКОГО КРАЯ "О СИСТЕМЕ КАПИТАЛЬНОГО РЕМОНТА МНОГОКВАРТИРНЫХ ДОМОВ В ПРИМОРСКОМ КРАЕ"</w:t>
      </w:r>
    </w:p>
    <w:p w:rsidR="001466E6" w:rsidRPr="008C035A" w:rsidRDefault="001466E6" w:rsidP="001466E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</w:p>
    <w:p w:rsidR="001466E6" w:rsidRDefault="001466E6" w:rsidP="001466E6">
      <w:pPr>
        <w:ind w:firstLine="709"/>
        <w:jc w:val="both"/>
        <w:rPr>
          <w:szCs w:val="28"/>
        </w:rPr>
      </w:pPr>
      <w:proofErr w:type="gramStart"/>
      <w:r w:rsidRPr="008C035A">
        <w:rPr>
          <w:szCs w:val="28"/>
        </w:rPr>
        <w:t>Принят</w:t>
      </w:r>
      <w:proofErr w:type="gramEnd"/>
      <w:r w:rsidRPr="008C035A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 xml:space="preserve">28 июня </w:t>
      </w:r>
      <w:r>
        <w:rPr>
          <w:szCs w:val="28"/>
        </w:rPr>
        <w:br/>
        <w:t>2017 года в первом чтении</w:t>
      </w:r>
    </w:p>
    <w:p w:rsidR="001466E6" w:rsidRPr="008C035A" w:rsidRDefault="001466E6" w:rsidP="001466E6">
      <w:pPr>
        <w:ind w:firstLine="709"/>
        <w:jc w:val="both"/>
        <w:rPr>
          <w:szCs w:val="28"/>
        </w:rPr>
      </w:pPr>
    </w:p>
    <w:p w:rsidR="001466E6" w:rsidRPr="008C035A" w:rsidRDefault="001466E6" w:rsidP="001466E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1466E6" w:rsidRDefault="001466E6" w:rsidP="001466E6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8C035A">
        <w:rPr>
          <w:szCs w:val="28"/>
        </w:rPr>
        <w:t xml:space="preserve">Внести в </w:t>
      </w:r>
      <w:r>
        <w:rPr>
          <w:szCs w:val="28"/>
        </w:rPr>
        <w:t xml:space="preserve">статью 23 </w:t>
      </w:r>
      <w:r w:rsidRPr="008C035A">
        <w:rPr>
          <w:szCs w:val="28"/>
        </w:rPr>
        <w:t>Закон</w:t>
      </w:r>
      <w:r>
        <w:rPr>
          <w:szCs w:val="28"/>
        </w:rPr>
        <w:t>а</w:t>
      </w:r>
      <w:r w:rsidRPr="008C035A">
        <w:rPr>
          <w:szCs w:val="28"/>
        </w:rPr>
        <w:t xml:space="preserve"> Приморского края от 7 августа 2013 года </w:t>
      </w:r>
      <w:r>
        <w:rPr>
          <w:szCs w:val="28"/>
        </w:rPr>
        <w:br/>
      </w:r>
      <w:r w:rsidRPr="008C035A">
        <w:rPr>
          <w:szCs w:val="28"/>
        </w:rPr>
        <w:t>№</w:t>
      </w:r>
      <w:r>
        <w:rPr>
          <w:szCs w:val="28"/>
        </w:rPr>
        <w:t xml:space="preserve"> </w:t>
      </w:r>
      <w:r w:rsidRPr="008C035A">
        <w:rPr>
          <w:szCs w:val="28"/>
        </w:rPr>
        <w:t xml:space="preserve">227-КЗ </w:t>
      </w:r>
      <w:r>
        <w:rPr>
          <w:szCs w:val="28"/>
        </w:rPr>
        <w:t>"</w:t>
      </w:r>
      <w:r w:rsidRPr="008C035A">
        <w:rPr>
          <w:szCs w:val="28"/>
        </w:rPr>
        <w:t>О системе капитального ремонта многоквартирных домов в Приморском крае</w:t>
      </w:r>
      <w:r>
        <w:rPr>
          <w:szCs w:val="28"/>
        </w:rPr>
        <w:t>"</w:t>
      </w:r>
      <w:r w:rsidRPr="008C035A">
        <w:rPr>
          <w:szCs w:val="28"/>
        </w:rPr>
        <w:t xml:space="preserve"> (</w:t>
      </w:r>
      <w:r w:rsidRPr="00BF0153">
        <w:rPr>
          <w:szCs w:val="28"/>
        </w:rPr>
        <w:t>Ведомости Законодательного Собрания Приморского края,</w:t>
      </w:r>
      <w:r w:rsidRPr="003A298F">
        <w:rPr>
          <w:szCs w:val="28"/>
        </w:rPr>
        <w:t xml:space="preserve"> </w:t>
      </w:r>
      <w:r>
        <w:rPr>
          <w:szCs w:val="28"/>
        </w:rPr>
        <w:t>2013, № 55, стр. 5; 2014, № 70, стр. 56, № 73, стр. 30, № 78, стр. 21, № 98, стр. 56; 2015, № 116, стр. 9, № 125, стр. 102, № 132, стр. 43, № 145, стр. 55;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2016, № 156, стр. 70, № 7, стр. 72; 2017, № 20, стр. 34) следующее изменение</w:t>
      </w:r>
      <w:r w:rsidRPr="008C035A">
        <w:rPr>
          <w:szCs w:val="28"/>
        </w:rPr>
        <w:t>:</w:t>
      </w:r>
      <w:proofErr w:type="gramEnd"/>
    </w:p>
    <w:p w:rsidR="001466E6" w:rsidRDefault="001466E6" w:rsidP="001466E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часть 4 дополнить словами "(городского округа, муниципального района)".</w:t>
      </w:r>
    </w:p>
    <w:p w:rsidR="001466E6" w:rsidRDefault="001466E6" w:rsidP="001466E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466E6" w:rsidRPr="008C035A" w:rsidRDefault="001466E6" w:rsidP="001466E6">
      <w:pPr>
        <w:ind w:firstLine="709"/>
        <w:jc w:val="both"/>
        <w:rPr>
          <w:bCs/>
          <w:szCs w:val="28"/>
        </w:rPr>
      </w:pPr>
      <w:r w:rsidRPr="008C035A">
        <w:rPr>
          <w:bCs/>
          <w:szCs w:val="28"/>
        </w:rPr>
        <w:t>СТАТЬЯ 2.</w:t>
      </w:r>
    </w:p>
    <w:p w:rsidR="001466E6" w:rsidRPr="008C035A" w:rsidRDefault="001466E6" w:rsidP="001466E6">
      <w:pPr>
        <w:ind w:firstLine="709"/>
        <w:jc w:val="both"/>
        <w:rPr>
          <w:szCs w:val="28"/>
        </w:rPr>
      </w:pPr>
      <w:r w:rsidRPr="008C035A">
        <w:rPr>
          <w:szCs w:val="28"/>
        </w:rPr>
        <w:t xml:space="preserve">Настоящий Закон вступает в силу по </w:t>
      </w:r>
      <w:proofErr w:type="gramStart"/>
      <w:r w:rsidRPr="008C035A">
        <w:rPr>
          <w:szCs w:val="28"/>
        </w:rPr>
        <w:t>истечении</w:t>
      </w:r>
      <w:proofErr w:type="gramEnd"/>
      <w:r w:rsidRPr="008C035A">
        <w:rPr>
          <w:szCs w:val="28"/>
        </w:rPr>
        <w:t xml:space="preserve"> 10 дней со дня его официального опубликования.</w:t>
      </w:r>
    </w:p>
    <w:p w:rsidR="001466E6" w:rsidRDefault="001466E6" w:rsidP="001466E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466E6" w:rsidRDefault="001466E6" w:rsidP="001466E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466E6" w:rsidRPr="008C035A" w:rsidRDefault="001466E6" w:rsidP="001466E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1466E6" w:rsidRPr="008C035A" w:rsidRDefault="001466E6" w:rsidP="001466E6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 w:rsidRPr="008C035A">
        <w:rPr>
          <w:szCs w:val="28"/>
        </w:rPr>
        <w:t>Губернатор края</w:t>
      </w:r>
      <w:r w:rsidRPr="008C035A">
        <w:rPr>
          <w:szCs w:val="28"/>
        </w:rPr>
        <w:tab/>
      </w:r>
      <w:r w:rsidRPr="008C035A">
        <w:rPr>
          <w:szCs w:val="28"/>
        </w:rPr>
        <w:tab/>
      </w:r>
      <w:r w:rsidRPr="008C035A">
        <w:rPr>
          <w:szCs w:val="28"/>
        </w:rPr>
        <w:tab/>
        <w:t xml:space="preserve">       В.В. Миклушевский</w:t>
      </w: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24F1" w:rsidRDefault="00D524F1">
      <w:r>
        <w:separator/>
      </w:r>
    </w:p>
  </w:endnote>
  <w:endnote w:type="continuationSeparator" w:id="0">
    <w:p w:rsidR="00D524F1" w:rsidRDefault="00D52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24F1" w:rsidRDefault="00D524F1">
      <w:r>
        <w:separator/>
      </w:r>
    </w:p>
  </w:footnote>
  <w:footnote w:type="continuationSeparator" w:id="0">
    <w:p w:rsidR="00D524F1" w:rsidRDefault="00D524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466E6"/>
    <w:rsid w:val="0003291F"/>
    <w:rsid w:val="001466E6"/>
    <w:rsid w:val="00380EE1"/>
    <w:rsid w:val="003B26E7"/>
    <w:rsid w:val="0047435B"/>
    <w:rsid w:val="005A2827"/>
    <w:rsid w:val="00AB70F9"/>
    <w:rsid w:val="00AC31EC"/>
    <w:rsid w:val="00B14397"/>
    <w:rsid w:val="00BE0544"/>
    <w:rsid w:val="00D524F1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uiPriority w:val="99"/>
    <w:rsid w:val="001466E6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2017-06-28T04:46:00Z</cp:lastPrinted>
  <dcterms:created xsi:type="dcterms:W3CDTF">2017-06-28T04:46:00Z</dcterms:created>
  <dcterms:modified xsi:type="dcterms:W3CDTF">2017-06-28T04:47:00Z</dcterms:modified>
</cp:coreProperties>
</file>