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45583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6FEA" w:rsidRPr="00EA6FEA" w:rsidRDefault="00EA6FEA" w:rsidP="00EA6FEA">
      <w:pPr>
        <w:autoSpaceDE w:val="0"/>
        <w:autoSpaceDN w:val="0"/>
        <w:adjustRightInd w:val="0"/>
        <w:jc w:val="center"/>
        <w:rPr>
          <w:b/>
          <w:szCs w:val="28"/>
        </w:rPr>
      </w:pPr>
      <w:r w:rsidRPr="00EA6FEA">
        <w:rPr>
          <w:b/>
          <w:szCs w:val="28"/>
        </w:rPr>
        <w:t>О ВНЕСЕНИИ ИЗМЕНЕНИЙ В ЗАКОН ПРИМОРСКОГО КРАЯ</w:t>
      </w:r>
    </w:p>
    <w:p w:rsidR="00EA6FEA" w:rsidRPr="00EA6FEA" w:rsidRDefault="00EA6FEA" w:rsidP="00EA6FE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EA6FEA">
        <w:rPr>
          <w:b/>
          <w:bCs/>
          <w:szCs w:val="28"/>
        </w:rPr>
        <w:t>"ОБ АДМИНИСТРАТИВНЫХ ПРАВОНАРУШЕНИЯХ</w:t>
      </w:r>
      <w:r w:rsidRPr="00EA6FEA">
        <w:rPr>
          <w:b/>
          <w:bCs/>
          <w:szCs w:val="28"/>
        </w:rPr>
        <w:br/>
        <w:t>В ПРИМОРСКОМ КРАЕ</w:t>
      </w:r>
      <w:r w:rsidRPr="00EA6FEA">
        <w:rPr>
          <w:b/>
        </w:rPr>
        <w:t>"</w:t>
      </w:r>
    </w:p>
    <w:p w:rsidR="00EA6FEA" w:rsidRPr="00EA6FEA" w:rsidRDefault="00EA6FEA" w:rsidP="00EA6FEA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EA6FEA" w:rsidRPr="00EA6FEA" w:rsidRDefault="00EA6FEA" w:rsidP="00EA6F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A6FEA">
        <w:rPr>
          <w:bCs/>
          <w:szCs w:val="28"/>
        </w:rPr>
        <w:t xml:space="preserve">Принят Законодательным Собранием Приморского края 25 июля </w:t>
      </w:r>
      <w:r w:rsidRPr="00EA6FEA">
        <w:rPr>
          <w:bCs/>
          <w:szCs w:val="28"/>
        </w:rPr>
        <w:br/>
        <w:t xml:space="preserve">2018 года </w:t>
      </w:r>
    </w:p>
    <w:p w:rsidR="00EA6FEA" w:rsidRPr="00EA6FEA" w:rsidRDefault="00EA6FEA" w:rsidP="00EA6F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A6FEA" w:rsidRPr="00EA6FEA" w:rsidRDefault="00EA6FEA" w:rsidP="00EA6F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A6FEA">
        <w:rPr>
          <w:bCs/>
          <w:szCs w:val="28"/>
        </w:rPr>
        <w:t>СТАТЬЯ 1.</w:t>
      </w:r>
    </w:p>
    <w:p w:rsidR="00EA6FEA" w:rsidRPr="00EA6FEA" w:rsidRDefault="00EA6FEA" w:rsidP="00EA6F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A6FEA">
        <w:rPr>
          <w:szCs w:val="28"/>
        </w:rPr>
        <w:t>Внести в Закон Приморского края от 5 марта 2007 года № 44-КЗ</w:t>
      </w:r>
      <w:r w:rsidRPr="00EA6FEA">
        <w:rPr>
          <w:szCs w:val="28"/>
        </w:rPr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EA6FEA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 w:rsidRPr="00EA6FEA">
        <w:rPr>
          <w:szCs w:val="28"/>
        </w:rPr>
        <w:br/>
        <w:t>стр. 105, № 132, стр. 4, № 141, стр. 63, № 145, стр. 50; 2016, № 151, стр. 8,</w:t>
      </w:r>
      <w:r w:rsidRPr="00EA6FEA">
        <w:rPr>
          <w:szCs w:val="28"/>
        </w:rPr>
        <w:br/>
        <w:t xml:space="preserve">№ 166, стр. 8, № 7, стр. 49; 2017, № 15, стр. 3, № 20, стр. 19, № 25, стр. 67, </w:t>
      </w:r>
      <w:r w:rsidRPr="00EA6FEA">
        <w:rPr>
          <w:szCs w:val="28"/>
        </w:rPr>
        <w:br/>
        <w:t>№ 37, стр. 57; 2018, № 56, стр. 35) следующие изменения:</w:t>
      </w:r>
    </w:p>
    <w:p w:rsidR="00EA6FEA" w:rsidRPr="00EA6FEA" w:rsidRDefault="00EA6FEA" w:rsidP="00EA6FE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A6FEA">
        <w:rPr>
          <w:szCs w:val="28"/>
        </w:rPr>
        <w:t>1)главу 9 дополнить статьей 9.11 следующего содержания:</w:t>
      </w:r>
    </w:p>
    <w:p w:rsidR="00EA6FEA" w:rsidRPr="00EA6FEA" w:rsidRDefault="00EA6FEA" w:rsidP="00EA6FEA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 w:rsidRPr="00EA6FEA">
        <w:rPr>
          <w:szCs w:val="28"/>
        </w:rPr>
        <w:t>"СТАТЬЯ 9.11. НАРУШЕНИЕ ОГРАНИЧЕНИЙ ПРОДАЖИ</w:t>
      </w:r>
    </w:p>
    <w:p w:rsidR="00EA6FEA" w:rsidRPr="00EA6FEA" w:rsidRDefault="00EA6FEA" w:rsidP="00EA6FEA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 w:rsidRPr="00EA6FEA">
        <w:rPr>
          <w:szCs w:val="28"/>
        </w:rPr>
        <w:t xml:space="preserve"> ЭЛЕКТРОННЫХ СИСТЕМ ДОСТАВКИ НИКОТИНА</w:t>
      </w:r>
    </w:p>
    <w:p w:rsidR="00EA6FEA" w:rsidRPr="00EA6FEA" w:rsidRDefault="00EA6FEA" w:rsidP="00EA6FEA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 w:rsidRPr="00EA6FEA">
        <w:rPr>
          <w:szCs w:val="28"/>
        </w:rPr>
        <w:t xml:space="preserve"> НА ТЕРРИТОРИИ ПРИМОРСКОГО КРАЯ</w:t>
      </w:r>
    </w:p>
    <w:p w:rsidR="00EA6FEA" w:rsidRPr="00EA6FEA" w:rsidRDefault="00EA6FEA" w:rsidP="00EA6F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A6FEA" w:rsidRPr="00EA6FEA" w:rsidRDefault="00EA6FEA" w:rsidP="00EA6FE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A6FEA">
        <w:rPr>
          <w:rFonts w:eastAsia="Calibri"/>
          <w:szCs w:val="28"/>
          <w:lang w:eastAsia="en-US"/>
        </w:rPr>
        <w:t xml:space="preserve">Розничная продажа электронных систем доставки </w:t>
      </w:r>
      <w:r w:rsidRPr="00EA6FEA">
        <w:t xml:space="preserve">никотина, жидкости для электронных систем доставки никотина </w:t>
      </w:r>
      <w:r w:rsidRPr="00EA6FEA">
        <w:rPr>
          <w:rFonts w:eastAsia="Calibri"/>
          <w:szCs w:val="28"/>
          <w:lang w:eastAsia="en-US"/>
        </w:rPr>
        <w:t xml:space="preserve">несовершеннолетним – </w:t>
      </w:r>
    </w:p>
    <w:p w:rsidR="00EA6FEA" w:rsidRPr="00EA6FEA" w:rsidRDefault="00EA6FEA" w:rsidP="00EA6FE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A6FEA">
        <w:rPr>
          <w:rFonts w:eastAsia="Calibri"/>
          <w:szCs w:val="28"/>
          <w:lang w:eastAsia="en-US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тридцати тысяч до пятидесяти тысяч рублей.";</w:t>
      </w:r>
    </w:p>
    <w:p w:rsidR="00EA6FEA" w:rsidRPr="00EA6FEA" w:rsidRDefault="00EA6FEA" w:rsidP="00EA6FE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A6FEA">
        <w:rPr>
          <w:rFonts w:eastAsia="Calibri"/>
          <w:szCs w:val="28"/>
          <w:lang w:eastAsia="en-US"/>
        </w:rPr>
        <w:t>2)в пункте 14</w:t>
      </w:r>
      <w:r w:rsidRPr="00EA6FEA">
        <w:rPr>
          <w:rFonts w:eastAsia="Calibri"/>
          <w:szCs w:val="28"/>
          <w:vertAlign w:val="superscript"/>
          <w:lang w:eastAsia="en-US"/>
        </w:rPr>
        <w:t>3</w:t>
      </w:r>
      <w:r w:rsidRPr="00EA6FEA">
        <w:rPr>
          <w:rFonts w:eastAsia="Calibri"/>
          <w:szCs w:val="28"/>
          <w:lang w:eastAsia="en-US"/>
        </w:rPr>
        <w:t xml:space="preserve"> </w:t>
      </w:r>
      <w:hyperlink r:id="rId9" w:history="1">
        <w:r w:rsidRPr="00EA6FEA">
          <w:rPr>
            <w:rFonts w:eastAsia="Calibri"/>
            <w:szCs w:val="28"/>
            <w:lang w:eastAsia="en-US"/>
          </w:rPr>
          <w:t>части 2 статьи 12.5</w:t>
        </w:r>
      </w:hyperlink>
      <w:r w:rsidRPr="00EA6FEA">
        <w:rPr>
          <w:rFonts w:eastAsia="Calibri"/>
          <w:szCs w:val="28"/>
          <w:lang w:eastAsia="en-US"/>
        </w:rPr>
        <w:t xml:space="preserve"> слова "статьей 9.10" заменить словами "статьями 9.10, 9.11".</w:t>
      </w:r>
    </w:p>
    <w:p w:rsidR="00EA6FEA" w:rsidRPr="00EA6FEA" w:rsidRDefault="00EA6FEA" w:rsidP="00EA6FE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A6FEA" w:rsidRDefault="00EA6FEA" w:rsidP="00EA6FEA">
      <w:pPr>
        <w:widowControl w:val="0"/>
        <w:ind w:left="705"/>
        <w:jc w:val="both"/>
        <w:rPr>
          <w:szCs w:val="28"/>
        </w:rPr>
      </w:pPr>
    </w:p>
    <w:p w:rsidR="00EA6FEA" w:rsidRDefault="00EA6FEA" w:rsidP="00EA6FEA">
      <w:pPr>
        <w:widowControl w:val="0"/>
        <w:ind w:left="705"/>
        <w:jc w:val="both"/>
        <w:rPr>
          <w:szCs w:val="28"/>
        </w:rPr>
      </w:pPr>
    </w:p>
    <w:p w:rsidR="00EA6FEA" w:rsidRDefault="00EA6FEA" w:rsidP="00EA6FEA">
      <w:pPr>
        <w:widowControl w:val="0"/>
        <w:ind w:left="705"/>
        <w:jc w:val="both"/>
        <w:rPr>
          <w:szCs w:val="28"/>
        </w:rPr>
      </w:pPr>
    </w:p>
    <w:p w:rsidR="00EA6FEA" w:rsidRDefault="00EA6FEA" w:rsidP="00EA6FEA">
      <w:pPr>
        <w:widowControl w:val="0"/>
        <w:ind w:left="705"/>
        <w:jc w:val="both"/>
        <w:rPr>
          <w:szCs w:val="28"/>
        </w:rPr>
      </w:pPr>
    </w:p>
    <w:p w:rsidR="00EA6FEA" w:rsidRDefault="00EA6FEA" w:rsidP="00EA6FEA">
      <w:pPr>
        <w:widowControl w:val="0"/>
        <w:ind w:left="705"/>
        <w:jc w:val="both"/>
        <w:rPr>
          <w:szCs w:val="28"/>
        </w:rPr>
      </w:pPr>
    </w:p>
    <w:p w:rsidR="00EA6FEA" w:rsidRDefault="00EA6FEA" w:rsidP="00EA6FEA">
      <w:pPr>
        <w:widowControl w:val="0"/>
        <w:ind w:left="705"/>
        <w:jc w:val="both"/>
        <w:rPr>
          <w:szCs w:val="28"/>
        </w:rPr>
      </w:pPr>
    </w:p>
    <w:p w:rsidR="00EA6FEA" w:rsidRDefault="00EA6FEA" w:rsidP="00EA6FEA">
      <w:pPr>
        <w:widowControl w:val="0"/>
        <w:ind w:left="705"/>
        <w:jc w:val="both"/>
        <w:rPr>
          <w:szCs w:val="28"/>
        </w:rPr>
      </w:pPr>
    </w:p>
    <w:p w:rsidR="00EA6FEA" w:rsidRPr="00EA6FEA" w:rsidRDefault="00EA6FEA" w:rsidP="00EA6FEA">
      <w:pPr>
        <w:widowControl w:val="0"/>
        <w:ind w:left="705"/>
        <w:jc w:val="both"/>
        <w:rPr>
          <w:szCs w:val="28"/>
        </w:rPr>
      </w:pPr>
      <w:r w:rsidRPr="00EA6FEA">
        <w:rPr>
          <w:szCs w:val="28"/>
        </w:rPr>
        <w:lastRenderedPageBreak/>
        <w:t>СТАТЬЯ 2.</w:t>
      </w:r>
    </w:p>
    <w:p w:rsidR="00EA6FEA" w:rsidRPr="00EA6FEA" w:rsidRDefault="00EA6FEA" w:rsidP="00EA6FEA">
      <w:pPr>
        <w:ind w:firstLine="705"/>
        <w:jc w:val="both"/>
        <w:rPr>
          <w:szCs w:val="28"/>
        </w:rPr>
      </w:pPr>
      <w:r w:rsidRPr="00EA6FEA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EA6FEA" w:rsidRDefault="00EA6FEA" w:rsidP="00EA6FEA">
      <w:pPr>
        <w:ind w:firstLine="705"/>
        <w:jc w:val="both"/>
        <w:rPr>
          <w:szCs w:val="28"/>
        </w:rPr>
      </w:pPr>
    </w:p>
    <w:p w:rsidR="00EA6FEA" w:rsidRPr="00EA6FEA" w:rsidRDefault="00EA6FEA" w:rsidP="00EA6FEA">
      <w:pPr>
        <w:ind w:firstLine="705"/>
        <w:jc w:val="both"/>
        <w:rPr>
          <w:szCs w:val="28"/>
        </w:rPr>
      </w:pPr>
    </w:p>
    <w:p w:rsidR="00EA6FEA" w:rsidRPr="00EA6FEA" w:rsidRDefault="00EA6FEA" w:rsidP="00EA6FEA">
      <w:pPr>
        <w:ind w:firstLine="705"/>
        <w:jc w:val="both"/>
        <w:rPr>
          <w:szCs w:val="28"/>
        </w:rPr>
      </w:pPr>
    </w:p>
    <w:p w:rsidR="00EA6FEA" w:rsidRPr="00EA6FEA" w:rsidRDefault="00EA6FEA" w:rsidP="00EA6FEA">
      <w:pPr>
        <w:jc w:val="both"/>
        <w:rPr>
          <w:szCs w:val="28"/>
        </w:rPr>
      </w:pPr>
      <w:r w:rsidRPr="00EA6FEA">
        <w:rPr>
          <w:szCs w:val="28"/>
        </w:rPr>
        <w:t>Временно исполняющий обязанности</w:t>
      </w:r>
    </w:p>
    <w:p w:rsidR="00EA6FEA" w:rsidRDefault="00EA6FEA" w:rsidP="00EA6FEA">
      <w:pPr>
        <w:jc w:val="both"/>
        <w:rPr>
          <w:szCs w:val="28"/>
        </w:rPr>
      </w:pPr>
      <w:r w:rsidRPr="00EA6FEA">
        <w:rPr>
          <w:szCs w:val="28"/>
        </w:rPr>
        <w:t xml:space="preserve">Губернатора края </w:t>
      </w:r>
      <w:r w:rsidRPr="00EA6FEA">
        <w:rPr>
          <w:szCs w:val="28"/>
        </w:rPr>
        <w:tab/>
      </w:r>
      <w:r w:rsidRPr="00EA6FEA">
        <w:rPr>
          <w:szCs w:val="28"/>
        </w:rPr>
        <w:tab/>
      </w:r>
      <w:r w:rsidRPr="00EA6FEA">
        <w:rPr>
          <w:szCs w:val="28"/>
        </w:rPr>
        <w:tab/>
      </w:r>
      <w:r w:rsidRPr="00EA6FEA">
        <w:rPr>
          <w:szCs w:val="28"/>
        </w:rPr>
        <w:tab/>
      </w:r>
      <w:r w:rsidRPr="00EA6FEA">
        <w:rPr>
          <w:szCs w:val="28"/>
        </w:rPr>
        <w:tab/>
      </w:r>
      <w:r w:rsidRPr="00EA6FEA">
        <w:rPr>
          <w:szCs w:val="28"/>
        </w:rPr>
        <w:tab/>
      </w:r>
      <w:r w:rsidRPr="00EA6FEA">
        <w:rPr>
          <w:szCs w:val="28"/>
        </w:rPr>
        <w:tab/>
        <w:t xml:space="preserve">      А.В. Тарасенко</w:t>
      </w:r>
    </w:p>
    <w:p w:rsidR="00DF4467" w:rsidRDefault="00DF4467" w:rsidP="00EA6FEA">
      <w:pPr>
        <w:jc w:val="both"/>
        <w:rPr>
          <w:szCs w:val="28"/>
        </w:rPr>
      </w:pPr>
    </w:p>
    <w:p w:rsidR="00DF4467" w:rsidRDefault="00DF4467" w:rsidP="00EA6FEA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F4467" w:rsidRDefault="00DF4467" w:rsidP="00EA6FEA">
      <w:pPr>
        <w:jc w:val="both"/>
        <w:rPr>
          <w:szCs w:val="28"/>
        </w:rPr>
      </w:pPr>
      <w:r>
        <w:rPr>
          <w:szCs w:val="28"/>
        </w:rPr>
        <w:t>31 июля 2018 года</w:t>
      </w:r>
    </w:p>
    <w:p w:rsidR="00DF4467" w:rsidRPr="00EA6FEA" w:rsidRDefault="00DF4467" w:rsidP="00EA6FEA">
      <w:pPr>
        <w:jc w:val="both"/>
        <w:rPr>
          <w:szCs w:val="28"/>
        </w:rPr>
      </w:pPr>
      <w:r>
        <w:rPr>
          <w:szCs w:val="28"/>
        </w:rPr>
        <w:t>№ 317-КЗ</w:t>
      </w:r>
    </w:p>
    <w:bookmarkEnd w:id="0"/>
    <w:p w:rsidR="00BE0544" w:rsidRDefault="00BE0544"/>
    <w:sectPr w:rsidR="00BE0544" w:rsidSect="00EA6FE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A59" w:rsidRDefault="00677A59">
      <w:r>
        <w:separator/>
      </w:r>
    </w:p>
  </w:endnote>
  <w:endnote w:type="continuationSeparator" w:id="0">
    <w:p w:rsidR="00677A59" w:rsidRDefault="0067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A59" w:rsidRDefault="00677A59">
      <w:r>
        <w:separator/>
      </w:r>
    </w:p>
  </w:footnote>
  <w:footnote w:type="continuationSeparator" w:id="0">
    <w:p w:rsidR="00677A59" w:rsidRDefault="00677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FEA" w:rsidRDefault="00EA6FEA" w:rsidP="00EA6FE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F446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FEA"/>
    <w:rsid w:val="0003291F"/>
    <w:rsid w:val="00380EE1"/>
    <w:rsid w:val="003B26E7"/>
    <w:rsid w:val="0047435B"/>
    <w:rsid w:val="005A2827"/>
    <w:rsid w:val="00677A59"/>
    <w:rsid w:val="00890DD0"/>
    <w:rsid w:val="00AB70F9"/>
    <w:rsid w:val="00AC31EC"/>
    <w:rsid w:val="00B14397"/>
    <w:rsid w:val="00BE0544"/>
    <w:rsid w:val="00DF4467"/>
    <w:rsid w:val="00E34273"/>
    <w:rsid w:val="00E60B2A"/>
    <w:rsid w:val="00EA6FE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A6FEA"/>
    <w:rPr>
      <w:sz w:val="28"/>
    </w:rPr>
  </w:style>
  <w:style w:type="paragraph" w:styleId="a6">
    <w:name w:val="Balloon Text"/>
    <w:basedOn w:val="a"/>
    <w:link w:val="a7"/>
    <w:rsid w:val="00EA6F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A6F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11B70107F70DFEF1CE6CA0A4723DFE1DD5EF86ADC5B4AB62DC086C321C8933682029CCE41B696C2A62BDM22C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2018-07-25T06:28:00Z</cp:lastPrinted>
  <dcterms:created xsi:type="dcterms:W3CDTF">2018-07-31T06:06:00Z</dcterms:created>
  <dcterms:modified xsi:type="dcterms:W3CDTF">2018-07-31T06:06:00Z</dcterms:modified>
</cp:coreProperties>
</file>