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2F9" w:rsidRDefault="00923461" w:rsidP="00882850">
      <w:pPr>
        <w:pStyle w:val="a3"/>
      </w:pPr>
      <w:r>
        <w:t xml:space="preserve"> </w:t>
      </w:r>
      <w:r w:rsidR="00B002F9">
        <w:t>ФИНАНСОВО-ЭКОНОМИЧЕСКОЕ ОБОСНОВАНИЕ</w:t>
      </w:r>
    </w:p>
    <w:p w:rsidR="00E32785" w:rsidRDefault="00D439E7" w:rsidP="00E32785">
      <w:pPr>
        <w:autoSpaceDE w:val="0"/>
        <w:autoSpaceDN w:val="0"/>
        <w:adjustRightInd w:val="0"/>
        <w:ind w:firstLine="708"/>
        <w:jc w:val="center"/>
        <w:outlineLvl w:val="0"/>
        <w:rPr>
          <w:color w:val="000000"/>
          <w:sz w:val="28"/>
          <w:szCs w:val="28"/>
        </w:rPr>
      </w:pPr>
      <w:r w:rsidRPr="00E32785">
        <w:rPr>
          <w:sz w:val="28"/>
          <w:szCs w:val="28"/>
        </w:rPr>
        <w:t>проект</w:t>
      </w:r>
      <w:r w:rsidR="00E32785" w:rsidRPr="00E32785">
        <w:rPr>
          <w:sz w:val="28"/>
          <w:szCs w:val="28"/>
        </w:rPr>
        <w:t>а</w:t>
      </w:r>
      <w:r w:rsidR="009C6A08" w:rsidRPr="00E32785">
        <w:rPr>
          <w:sz w:val="28"/>
          <w:szCs w:val="28"/>
        </w:rPr>
        <w:t xml:space="preserve"> федерального</w:t>
      </w:r>
      <w:r w:rsidRPr="00E32785">
        <w:rPr>
          <w:sz w:val="28"/>
          <w:szCs w:val="28"/>
        </w:rPr>
        <w:t xml:space="preserve"> закона </w:t>
      </w:r>
      <w:r w:rsidR="003B788B" w:rsidRPr="00E32785">
        <w:rPr>
          <w:sz w:val="28"/>
          <w:szCs w:val="28"/>
        </w:rPr>
        <w:t>«</w:t>
      </w:r>
      <w:r w:rsidR="009C6A08" w:rsidRPr="00E32785">
        <w:rPr>
          <w:color w:val="000000"/>
          <w:spacing w:val="2"/>
          <w:sz w:val="28"/>
          <w:szCs w:val="28"/>
        </w:rPr>
        <w:t>О внесении изменений в</w:t>
      </w:r>
      <w:r w:rsidR="009C6A08" w:rsidRPr="00E32785">
        <w:rPr>
          <w:color w:val="000000"/>
          <w:sz w:val="28"/>
          <w:szCs w:val="28"/>
        </w:rPr>
        <w:t xml:space="preserve"> </w:t>
      </w:r>
    </w:p>
    <w:p w:rsidR="00E32785" w:rsidRDefault="00CB0D25" w:rsidP="00E32785">
      <w:pPr>
        <w:autoSpaceDE w:val="0"/>
        <w:autoSpaceDN w:val="0"/>
        <w:adjustRightInd w:val="0"/>
        <w:ind w:firstLine="708"/>
        <w:jc w:val="center"/>
        <w:outlineLvl w:val="0"/>
        <w:rPr>
          <w:sz w:val="28"/>
          <w:szCs w:val="28"/>
        </w:rPr>
      </w:pPr>
      <w:hyperlink r:id="rId8" w:history="1">
        <w:r w:rsidR="009C6A08" w:rsidRPr="00E32785">
          <w:rPr>
            <w:color w:val="000000"/>
            <w:sz w:val="28"/>
            <w:szCs w:val="28"/>
          </w:rPr>
          <w:t>статью 8</w:t>
        </w:r>
      </w:hyperlink>
      <w:r w:rsidR="009C6A08" w:rsidRPr="00E32785">
        <w:rPr>
          <w:sz w:val="28"/>
          <w:szCs w:val="28"/>
        </w:rPr>
        <w:t xml:space="preserve"> Федерального закона «О дополнительных гарантиях по </w:t>
      </w:r>
    </w:p>
    <w:p w:rsidR="008B5B2E" w:rsidRPr="00E32785" w:rsidRDefault="009C6A08" w:rsidP="00E32785">
      <w:pPr>
        <w:autoSpaceDE w:val="0"/>
        <w:autoSpaceDN w:val="0"/>
        <w:adjustRightInd w:val="0"/>
        <w:ind w:firstLine="708"/>
        <w:jc w:val="center"/>
        <w:outlineLvl w:val="0"/>
        <w:rPr>
          <w:sz w:val="28"/>
          <w:szCs w:val="28"/>
        </w:rPr>
      </w:pPr>
      <w:r w:rsidRPr="00E32785">
        <w:rPr>
          <w:sz w:val="28"/>
          <w:szCs w:val="28"/>
        </w:rPr>
        <w:t>социальной защите детей-сирот и детей, оставшихся без попечения родителей»</w:t>
      </w:r>
    </w:p>
    <w:p w:rsidR="000A4075" w:rsidRDefault="000A4075" w:rsidP="00E32785">
      <w:pPr>
        <w:jc w:val="center"/>
        <w:rPr>
          <w:sz w:val="28"/>
          <w:szCs w:val="28"/>
        </w:rPr>
      </w:pPr>
    </w:p>
    <w:p w:rsidR="00E32785" w:rsidRDefault="00E32785" w:rsidP="00025C10">
      <w:pPr>
        <w:jc w:val="center"/>
        <w:rPr>
          <w:sz w:val="28"/>
          <w:szCs w:val="28"/>
        </w:rPr>
      </w:pPr>
    </w:p>
    <w:p w:rsidR="009C6A08" w:rsidRDefault="001D4B46" w:rsidP="00E32785">
      <w:pPr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Принятие п</w:t>
      </w:r>
      <w:r w:rsidR="002C752A" w:rsidRPr="002C752A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="002C752A" w:rsidRPr="002C752A">
        <w:rPr>
          <w:sz w:val="28"/>
          <w:szCs w:val="28"/>
        </w:rPr>
        <w:t xml:space="preserve"> </w:t>
      </w:r>
      <w:r w:rsidR="00D900F6">
        <w:rPr>
          <w:sz w:val="28"/>
          <w:szCs w:val="28"/>
        </w:rPr>
        <w:t xml:space="preserve">федерального </w:t>
      </w:r>
      <w:r w:rsidR="002C752A" w:rsidRPr="002C752A">
        <w:rPr>
          <w:sz w:val="28"/>
          <w:szCs w:val="28"/>
        </w:rPr>
        <w:t xml:space="preserve">закона </w:t>
      </w:r>
      <w:r w:rsidR="006C0A25" w:rsidRPr="006C0A25">
        <w:rPr>
          <w:sz w:val="28"/>
          <w:szCs w:val="28"/>
        </w:rPr>
        <w:t>«</w:t>
      </w:r>
      <w:r w:rsidR="00664893" w:rsidRPr="00B7266F">
        <w:rPr>
          <w:color w:val="000000"/>
          <w:spacing w:val="2"/>
          <w:sz w:val="28"/>
          <w:szCs w:val="28"/>
        </w:rPr>
        <w:t xml:space="preserve">О внесении изменений </w:t>
      </w:r>
      <w:r w:rsidR="00D900F6">
        <w:rPr>
          <w:color w:val="000000"/>
          <w:spacing w:val="2"/>
          <w:sz w:val="28"/>
          <w:szCs w:val="28"/>
        </w:rPr>
        <w:br/>
      </w:r>
      <w:r w:rsidR="00664893" w:rsidRPr="00D06856">
        <w:rPr>
          <w:color w:val="000000"/>
          <w:spacing w:val="2"/>
          <w:sz w:val="28"/>
          <w:szCs w:val="28"/>
        </w:rPr>
        <w:t>в</w:t>
      </w:r>
      <w:r w:rsidR="009C6A08" w:rsidRPr="00D06856">
        <w:rPr>
          <w:color w:val="000000"/>
          <w:sz w:val="28"/>
          <w:szCs w:val="28"/>
        </w:rPr>
        <w:t xml:space="preserve"> </w:t>
      </w:r>
      <w:hyperlink r:id="rId9" w:history="1">
        <w:r w:rsidR="009C6A08" w:rsidRPr="00D06856">
          <w:rPr>
            <w:color w:val="000000"/>
            <w:sz w:val="28"/>
            <w:szCs w:val="28"/>
          </w:rPr>
          <w:t>статью 8</w:t>
        </w:r>
      </w:hyperlink>
      <w:r w:rsidR="009C6A08">
        <w:rPr>
          <w:sz w:val="28"/>
          <w:szCs w:val="28"/>
        </w:rPr>
        <w:t xml:space="preserve"> Федерального закона «О дополнительных гарантиях по социальной защите детей-сирот и детей, оставшихся без попечения родителей» </w:t>
      </w:r>
      <w:r w:rsidR="00D900F6">
        <w:rPr>
          <w:sz w:val="28"/>
          <w:szCs w:val="28"/>
        </w:rPr>
        <w:br/>
      </w:r>
      <w:r w:rsidR="009C6A08">
        <w:rPr>
          <w:sz w:val="28"/>
          <w:szCs w:val="28"/>
        </w:rPr>
        <w:t>не потребует дополнительных расходов из бюджетов бюджетной системы Российской Федерации.</w:t>
      </w:r>
      <w:bookmarkStart w:id="0" w:name="_GoBack"/>
      <w:bookmarkEnd w:id="0"/>
    </w:p>
    <w:p w:rsidR="003C69B8" w:rsidRDefault="003C69B8" w:rsidP="00E32785">
      <w:pPr>
        <w:jc w:val="both"/>
        <w:rPr>
          <w:sz w:val="28"/>
          <w:szCs w:val="28"/>
        </w:rPr>
      </w:pPr>
    </w:p>
    <w:p w:rsidR="00E32785" w:rsidRDefault="00E32785" w:rsidP="00E32785">
      <w:pPr>
        <w:jc w:val="both"/>
        <w:rPr>
          <w:sz w:val="28"/>
          <w:szCs w:val="28"/>
        </w:rPr>
      </w:pPr>
    </w:p>
    <w:p w:rsidR="00E32785" w:rsidRDefault="00E32785" w:rsidP="00E32785">
      <w:pPr>
        <w:jc w:val="both"/>
        <w:rPr>
          <w:sz w:val="28"/>
          <w:szCs w:val="28"/>
        </w:rPr>
      </w:pPr>
    </w:p>
    <w:p w:rsidR="00E32785" w:rsidRPr="00A01977" w:rsidRDefault="00E32785" w:rsidP="00E32785">
      <w:pPr>
        <w:jc w:val="both"/>
        <w:rPr>
          <w:rFonts w:eastAsia="Calibri"/>
          <w:sz w:val="28"/>
          <w:szCs w:val="28"/>
          <w:lang w:eastAsia="en-US"/>
        </w:rPr>
      </w:pPr>
      <w:r w:rsidRPr="00A01977">
        <w:rPr>
          <w:rFonts w:eastAsia="Calibri"/>
          <w:sz w:val="28"/>
          <w:szCs w:val="28"/>
          <w:lang w:eastAsia="en-US"/>
        </w:rPr>
        <w:t>Председатель</w:t>
      </w:r>
    </w:p>
    <w:p w:rsidR="00E32785" w:rsidRPr="00A01977" w:rsidRDefault="00E32785" w:rsidP="00E32785">
      <w:pPr>
        <w:jc w:val="both"/>
        <w:rPr>
          <w:rFonts w:eastAsia="Calibri"/>
          <w:sz w:val="28"/>
          <w:szCs w:val="28"/>
          <w:lang w:eastAsia="en-US"/>
        </w:rPr>
      </w:pPr>
      <w:r w:rsidRPr="00A01977">
        <w:rPr>
          <w:rFonts w:eastAsia="Calibri"/>
          <w:sz w:val="28"/>
          <w:szCs w:val="28"/>
          <w:lang w:eastAsia="en-US"/>
        </w:rPr>
        <w:t>Законодательного Собрания</w:t>
      </w:r>
    </w:p>
    <w:p w:rsidR="00E32785" w:rsidRPr="00A01977" w:rsidRDefault="00E32785" w:rsidP="00E32785">
      <w:pPr>
        <w:jc w:val="both"/>
        <w:rPr>
          <w:rFonts w:eastAsia="Calibri"/>
          <w:sz w:val="28"/>
          <w:szCs w:val="28"/>
          <w:lang w:eastAsia="en-US"/>
        </w:rPr>
      </w:pPr>
      <w:r w:rsidRPr="00A01977">
        <w:rPr>
          <w:rFonts w:eastAsia="Calibri"/>
          <w:sz w:val="28"/>
          <w:szCs w:val="28"/>
          <w:lang w:eastAsia="en-US"/>
        </w:rPr>
        <w:t>Приморского края</w:t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</w:r>
      <w:r w:rsidRPr="00A01977">
        <w:rPr>
          <w:rFonts w:eastAsia="Calibri"/>
          <w:sz w:val="28"/>
          <w:szCs w:val="28"/>
          <w:lang w:eastAsia="en-US"/>
        </w:rPr>
        <w:tab/>
        <w:t xml:space="preserve">            </w:t>
      </w:r>
      <w:r>
        <w:rPr>
          <w:rFonts w:eastAsia="Calibri"/>
          <w:sz w:val="28"/>
          <w:szCs w:val="28"/>
          <w:lang w:eastAsia="en-US"/>
        </w:rPr>
        <w:t xml:space="preserve">     </w:t>
      </w:r>
      <w:r>
        <w:rPr>
          <w:sz w:val="28"/>
          <w:szCs w:val="28"/>
        </w:rPr>
        <w:t>А.И. Ролик</w:t>
      </w:r>
    </w:p>
    <w:p w:rsidR="00E32785" w:rsidRDefault="00E32785" w:rsidP="00E32785">
      <w:pPr>
        <w:spacing w:line="360" w:lineRule="auto"/>
        <w:jc w:val="both"/>
        <w:rPr>
          <w:sz w:val="28"/>
          <w:szCs w:val="28"/>
        </w:rPr>
      </w:pPr>
    </w:p>
    <w:p w:rsidR="003B4AB4" w:rsidRPr="00147F89" w:rsidRDefault="00013C63" w:rsidP="003C69B8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 w:rsidR="003B4AB4" w:rsidRPr="00147F89" w:rsidSect="00900558">
      <w:headerReference w:type="default" r:id="rId10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D25" w:rsidRDefault="00CB0D25" w:rsidP="00EC4DBF">
      <w:r>
        <w:separator/>
      </w:r>
    </w:p>
  </w:endnote>
  <w:endnote w:type="continuationSeparator" w:id="0">
    <w:p w:rsidR="00CB0D25" w:rsidRDefault="00CB0D25" w:rsidP="00EC4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D25" w:rsidRDefault="00CB0D25" w:rsidP="00EC4DBF">
      <w:r>
        <w:separator/>
      </w:r>
    </w:p>
  </w:footnote>
  <w:footnote w:type="continuationSeparator" w:id="0">
    <w:p w:rsidR="00CB0D25" w:rsidRDefault="00CB0D25" w:rsidP="00EC4D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DBF" w:rsidRDefault="00EC4DBF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705DBF">
      <w:rPr>
        <w:noProof/>
      </w:rPr>
      <w:t>2</w:t>
    </w:r>
    <w:r>
      <w:fldChar w:fldCharType="end"/>
    </w:r>
  </w:p>
  <w:p w:rsidR="00EC4DBF" w:rsidRDefault="00EC4DB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41D5"/>
    <w:rsid w:val="00000C77"/>
    <w:rsid w:val="00013C63"/>
    <w:rsid w:val="00015B5F"/>
    <w:rsid w:val="00025C10"/>
    <w:rsid w:val="00031915"/>
    <w:rsid w:val="00041E5A"/>
    <w:rsid w:val="00054DF0"/>
    <w:rsid w:val="000654BB"/>
    <w:rsid w:val="00077A80"/>
    <w:rsid w:val="000A2959"/>
    <w:rsid w:val="000A4075"/>
    <w:rsid w:val="000B1825"/>
    <w:rsid w:val="000F02A1"/>
    <w:rsid w:val="00101575"/>
    <w:rsid w:val="0010250E"/>
    <w:rsid w:val="001241FE"/>
    <w:rsid w:val="0012627A"/>
    <w:rsid w:val="00130E97"/>
    <w:rsid w:val="00132DFA"/>
    <w:rsid w:val="0014782A"/>
    <w:rsid w:val="00147F89"/>
    <w:rsid w:val="00152D32"/>
    <w:rsid w:val="001544B8"/>
    <w:rsid w:val="00164E35"/>
    <w:rsid w:val="00166A62"/>
    <w:rsid w:val="001728E1"/>
    <w:rsid w:val="001803CC"/>
    <w:rsid w:val="0019752D"/>
    <w:rsid w:val="001C1338"/>
    <w:rsid w:val="001C56F5"/>
    <w:rsid w:val="001D3CAE"/>
    <w:rsid w:val="001D4B46"/>
    <w:rsid w:val="001F7972"/>
    <w:rsid w:val="0020085C"/>
    <w:rsid w:val="00210A48"/>
    <w:rsid w:val="002116D9"/>
    <w:rsid w:val="002260BB"/>
    <w:rsid w:val="002305A0"/>
    <w:rsid w:val="00262620"/>
    <w:rsid w:val="00270F24"/>
    <w:rsid w:val="002749EC"/>
    <w:rsid w:val="00276F42"/>
    <w:rsid w:val="002806AF"/>
    <w:rsid w:val="00295794"/>
    <w:rsid w:val="002B491D"/>
    <w:rsid w:val="002C37EC"/>
    <w:rsid w:val="002C752A"/>
    <w:rsid w:val="002C7714"/>
    <w:rsid w:val="002D2632"/>
    <w:rsid w:val="002F0B83"/>
    <w:rsid w:val="002F491F"/>
    <w:rsid w:val="0030381A"/>
    <w:rsid w:val="0030605A"/>
    <w:rsid w:val="00316B02"/>
    <w:rsid w:val="00331581"/>
    <w:rsid w:val="00337087"/>
    <w:rsid w:val="003578B0"/>
    <w:rsid w:val="00363691"/>
    <w:rsid w:val="00372C04"/>
    <w:rsid w:val="00374C09"/>
    <w:rsid w:val="00374F5A"/>
    <w:rsid w:val="00385E7E"/>
    <w:rsid w:val="0039342D"/>
    <w:rsid w:val="00394CF4"/>
    <w:rsid w:val="003B4AB4"/>
    <w:rsid w:val="003B788B"/>
    <w:rsid w:val="003C24FE"/>
    <w:rsid w:val="003C69B8"/>
    <w:rsid w:val="003D1665"/>
    <w:rsid w:val="003E21A8"/>
    <w:rsid w:val="003E583A"/>
    <w:rsid w:val="003F4227"/>
    <w:rsid w:val="003F686C"/>
    <w:rsid w:val="004167A4"/>
    <w:rsid w:val="00417C54"/>
    <w:rsid w:val="004258DB"/>
    <w:rsid w:val="0043077C"/>
    <w:rsid w:val="00433A9F"/>
    <w:rsid w:val="00443035"/>
    <w:rsid w:val="004728FA"/>
    <w:rsid w:val="0048713F"/>
    <w:rsid w:val="004A084E"/>
    <w:rsid w:val="004A60E2"/>
    <w:rsid w:val="004A638A"/>
    <w:rsid w:val="004C3182"/>
    <w:rsid w:val="004D63C8"/>
    <w:rsid w:val="004D7591"/>
    <w:rsid w:val="004D75CD"/>
    <w:rsid w:val="004E4FCF"/>
    <w:rsid w:val="004E7879"/>
    <w:rsid w:val="004F08E6"/>
    <w:rsid w:val="004F4D5F"/>
    <w:rsid w:val="00513A87"/>
    <w:rsid w:val="00525E9C"/>
    <w:rsid w:val="005406D0"/>
    <w:rsid w:val="0054782E"/>
    <w:rsid w:val="00556C52"/>
    <w:rsid w:val="00560DB2"/>
    <w:rsid w:val="005676E1"/>
    <w:rsid w:val="005726A1"/>
    <w:rsid w:val="005C1665"/>
    <w:rsid w:val="005C5F56"/>
    <w:rsid w:val="005D2065"/>
    <w:rsid w:val="005E2F42"/>
    <w:rsid w:val="005E6C84"/>
    <w:rsid w:val="006125C2"/>
    <w:rsid w:val="00621209"/>
    <w:rsid w:val="006323CA"/>
    <w:rsid w:val="00654F32"/>
    <w:rsid w:val="006644EE"/>
    <w:rsid w:val="00664893"/>
    <w:rsid w:val="0066582E"/>
    <w:rsid w:val="00670FC9"/>
    <w:rsid w:val="00684068"/>
    <w:rsid w:val="006873D0"/>
    <w:rsid w:val="00697C07"/>
    <w:rsid w:val="006C0A25"/>
    <w:rsid w:val="006C0EC5"/>
    <w:rsid w:val="006C7D96"/>
    <w:rsid w:val="006E237F"/>
    <w:rsid w:val="006E28A2"/>
    <w:rsid w:val="006E2E8A"/>
    <w:rsid w:val="006E3715"/>
    <w:rsid w:val="00705DBF"/>
    <w:rsid w:val="00724C5F"/>
    <w:rsid w:val="007265C2"/>
    <w:rsid w:val="007312E4"/>
    <w:rsid w:val="00752D7B"/>
    <w:rsid w:val="00754220"/>
    <w:rsid w:val="00755347"/>
    <w:rsid w:val="0075678B"/>
    <w:rsid w:val="00756E9B"/>
    <w:rsid w:val="00763F90"/>
    <w:rsid w:val="0076439F"/>
    <w:rsid w:val="00766B74"/>
    <w:rsid w:val="00770048"/>
    <w:rsid w:val="007835E9"/>
    <w:rsid w:val="007A4814"/>
    <w:rsid w:val="007B3326"/>
    <w:rsid w:val="007C4484"/>
    <w:rsid w:val="007C4B87"/>
    <w:rsid w:val="007D4296"/>
    <w:rsid w:val="007D616F"/>
    <w:rsid w:val="007E3134"/>
    <w:rsid w:val="007E6E3F"/>
    <w:rsid w:val="007F6154"/>
    <w:rsid w:val="007F6B31"/>
    <w:rsid w:val="008159C7"/>
    <w:rsid w:val="00826745"/>
    <w:rsid w:val="00867E70"/>
    <w:rsid w:val="00882850"/>
    <w:rsid w:val="00883040"/>
    <w:rsid w:val="00883813"/>
    <w:rsid w:val="00893379"/>
    <w:rsid w:val="00895773"/>
    <w:rsid w:val="008A7C5C"/>
    <w:rsid w:val="008B5B2E"/>
    <w:rsid w:val="008C3E73"/>
    <w:rsid w:val="008D7434"/>
    <w:rsid w:val="008E3BE7"/>
    <w:rsid w:val="008E43AC"/>
    <w:rsid w:val="008F5EE1"/>
    <w:rsid w:val="00900558"/>
    <w:rsid w:val="00910954"/>
    <w:rsid w:val="00913D72"/>
    <w:rsid w:val="0092011A"/>
    <w:rsid w:val="00923461"/>
    <w:rsid w:val="00936CE8"/>
    <w:rsid w:val="00945182"/>
    <w:rsid w:val="00945809"/>
    <w:rsid w:val="00947AF2"/>
    <w:rsid w:val="009564E6"/>
    <w:rsid w:val="00956567"/>
    <w:rsid w:val="00967CCF"/>
    <w:rsid w:val="009A693C"/>
    <w:rsid w:val="009B1C7A"/>
    <w:rsid w:val="009C6A08"/>
    <w:rsid w:val="009E6314"/>
    <w:rsid w:val="00A0316D"/>
    <w:rsid w:val="00A12D06"/>
    <w:rsid w:val="00A169C9"/>
    <w:rsid w:val="00A27F01"/>
    <w:rsid w:val="00A303C5"/>
    <w:rsid w:val="00A35EB2"/>
    <w:rsid w:val="00A441D5"/>
    <w:rsid w:val="00A5276B"/>
    <w:rsid w:val="00A54400"/>
    <w:rsid w:val="00A5440A"/>
    <w:rsid w:val="00A727F0"/>
    <w:rsid w:val="00A77168"/>
    <w:rsid w:val="00A80AB2"/>
    <w:rsid w:val="00A86D98"/>
    <w:rsid w:val="00A9318F"/>
    <w:rsid w:val="00AA147C"/>
    <w:rsid w:val="00AB6BCC"/>
    <w:rsid w:val="00AB71A1"/>
    <w:rsid w:val="00AC2457"/>
    <w:rsid w:val="00AD1D79"/>
    <w:rsid w:val="00AD47CD"/>
    <w:rsid w:val="00AD73C1"/>
    <w:rsid w:val="00AD7824"/>
    <w:rsid w:val="00AE029D"/>
    <w:rsid w:val="00AF681D"/>
    <w:rsid w:val="00B002F9"/>
    <w:rsid w:val="00B0064C"/>
    <w:rsid w:val="00B07375"/>
    <w:rsid w:val="00B152F3"/>
    <w:rsid w:val="00B176EF"/>
    <w:rsid w:val="00B21B7C"/>
    <w:rsid w:val="00B41D91"/>
    <w:rsid w:val="00B4778A"/>
    <w:rsid w:val="00B563C5"/>
    <w:rsid w:val="00B715B5"/>
    <w:rsid w:val="00B86433"/>
    <w:rsid w:val="00B90A38"/>
    <w:rsid w:val="00BA4C32"/>
    <w:rsid w:val="00BB5079"/>
    <w:rsid w:val="00BB5FF5"/>
    <w:rsid w:val="00BC3120"/>
    <w:rsid w:val="00BF624B"/>
    <w:rsid w:val="00C24F5E"/>
    <w:rsid w:val="00C25356"/>
    <w:rsid w:val="00C2600B"/>
    <w:rsid w:val="00C51D24"/>
    <w:rsid w:val="00C62995"/>
    <w:rsid w:val="00C67EFC"/>
    <w:rsid w:val="00C708E5"/>
    <w:rsid w:val="00C83B60"/>
    <w:rsid w:val="00C95EAF"/>
    <w:rsid w:val="00CB0D25"/>
    <w:rsid w:val="00CC06BB"/>
    <w:rsid w:val="00CC7866"/>
    <w:rsid w:val="00CE31F0"/>
    <w:rsid w:val="00CF35E0"/>
    <w:rsid w:val="00D046A1"/>
    <w:rsid w:val="00D05943"/>
    <w:rsid w:val="00D06856"/>
    <w:rsid w:val="00D1236D"/>
    <w:rsid w:val="00D2059F"/>
    <w:rsid w:val="00D20FF8"/>
    <w:rsid w:val="00D2228E"/>
    <w:rsid w:val="00D23EE7"/>
    <w:rsid w:val="00D26E2C"/>
    <w:rsid w:val="00D439E7"/>
    <w:rsid w:val="00D57034"/>
    <w:rsid w:val="00D6621A"/>
    <w:rsid w:val="00D67E58"/>
    <w:rsid w:val="00D77979"/>
    <w:rsid w:val="00D900F6"/>
    <w:rsid w:val="00D91546"/>
    <w:rsid w:val="00D94384"/>
    <w:rsid w:val="00D94A00"/>
    <w:rsid w:val="00DA612E"/>
    <w:rsid w:val="00DA69E7"/>
    <w:rsid w:val="00DC6A00"/>
    <w:rsid w:val="00DD3CAF"/>
    <w:rsid w:val="00DE44B3"/>
    <w:rsid w:val="00E14217"/>
    <w:rsid w:val="00E21592"/>
    <w:rsid w:val="00E220F1"/>
    <w:rsid w:val="00E24C19"/>
    <w:rsid w:val="00E26FD9"/>
    <w:rsid w:val="00E3002C"/>
    <w:rsid w:val="00E31A26"/>
    <w:rsid w:val="00E32785"/>
    <w:rsid w:val="00E35E38"/>
    <w:rsid w:val="00E47BA3"/>
    <w:rsid w:val="00E52427"/>
    <w:rsid w:val="00E5341A"/>
    <w:rsid w:val="00E67F91"/>
    <w:rsid w:val="00E84952"/>
    <w:rsid w:val="00E93D85"/>
    <w:rsid w:val="00EB0A3E"/>
    <w:rsid w:val="00EC4DBF"/>
    <w:rsid w:val="00ED4B3A"/>
    <w:rsid w:val="00EE5AA0"/>
    <w:rsid w:val="00EE634A"/>
    <w:rsid w:val="00F0479D"/>
    <w:rsid w:val="00F14960"/>
    <w:rsid w:val="00F21C9E"/>
    <w:rsid w:val="00F23A65"/>
    <w:rsid w:val="00F2703C"/>
    <w:rsid w:val="00F300E6"/>
    <w:rsid w:val="00F30F57"/>
    <w:rsid w:val="00F56B67"/>
    <w:rsid w:val="00F73BFB"/>
    <w:rsid w:val="00F744C1"/>
    <w:rsid w:val="00F85FAE"/>
    <w:rsid w:val="00F877C6"/>
    <w:rsid w:val="00F9154C"/>
    <w:rsid w:val="00F915F6"/>
    <w:rsid w:val="00F96CD9"/>
    <w:rsid w:val="00FA0D9F"/>
    <w:rsid w:val="00FB19AA"/>
    <w:rsid w:val="00FB626A"/>
    <w:rsid w:val="00FE151B"/>
    <w:rsid w:val="00FF079A"/>
    <w:rsid w:val="00FF1271"/>
    <w:rsid w:val="00FF3336"/>
    <w:rsid w:val="00FF3E2C"/>
    <w:rsid w:val="00FF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02F9"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002F9"/>
    <w:pPr>
      <w:spacing w:line="360" w:lineRule="auto"/>
      <w:jc w:val="center"/>
    </w:pPr>
    <w:rPr>
      <w:b/>
      <w:sz w:val="28"/>
    </w:rPr>
  </w:style>
  <w:style w:type="paragraph" w:customStyle="1" w:styleId="ConsPlusTitle">
    <w:name w:val="ConsPlusTitle"/>
    <w:rsid w:val="007265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4">
    <w:name w:val="Table Grid"/>
    <w:basedOn w:val="a1"/>
    <w:rsid w:val="00126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5D206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5D206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EC4DB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C4DBF"/>
    <w:rPr>
      <w:sz w:val="26"/>
    </w:rPr>
  </w:style>
  <w:style w:type="paragraph" w:styleId="a9">
    <w:name w:val="footer"/>
    <w:basedOn w:val="a"/>
    <w:link w:val="aa"/>
    <w:rsid w:val="00EC4DB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C4DBF"/>
    <w:rPr>
      <w:sz w:val="26"/>
    </w:rPr>
  </w:style>
  <w:style w:type="paragraph" w:customStyle="1" w:styleId="ConsTitle">
    <w:name w:val="ConsTitle"/>
    <w:rsid w:val="00147F89"/>
    <w:pPr>
      <w:widowControl w:val="0"/>
      <w:ind w:right="19772"/>
    </w:pPr>
    <w:rPr>
      <w:rFonts w:ascii="Arial" w:hAnsi="Arial"/>
      <w:b/>
      <w:snapToGrid w:val="0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AA344380A0239F21BAADE99721B45BF7913A67D1CE90EB42BE01A06C7D39149D20D99125BC63ZC78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6AA344380A0239F21BAADE99721B45BF7913A67D1CE90EB42BE01A06C7D39149D20D99125BC63ZC7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F7B6A-0374-40D1-9546-23DB6ACDD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education</Company>
  <LinksUpToDate>false</LinksUpToDate>
  <CharactersWithSpaces>868</CharactersWithSpaces>
  <SharedDoc>false</SharedDoc>
  <HLinks>
    <vt:vector size="12" baseType="variant">
      <vt:variant>
        <vt:i4>262225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consultantplus://offline/ref=C6AA344380A0239F21BAADE99721B45BF7913A67D1CE90EB42BE01A06C7D39149D20D99125BC63ZC78G</vt:lpwstr>
      </vt:variant>
      <vt:variant>
        <vt:lpwstr/>
      </vt:variant>
      <vt:variant>
        <vt:i4>262225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consultantplus://offline/ref=C6AA344380A0239F21BAADE99721B45BF7913A67D1CE90EB42BE01A06C7D39149D20D99125BC63ZC78G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Pastuhova_TA</dc:creator>
  <cp:lastModifiedBy>Михова</cp:lastModifiedBy>
  <cp:revision>4</cp:revision>
  <cp:lastPrinted>2018-07-20T06:15:00Z</cp:lastPrinted>
  <dcterms:created xsi:type="dcterms:W3CDTF">2018-07-20T01:31:00Z</dcterms:created>
  <dcterms:modified xsi:type="dcterms:W3CDTF">2018-07-23T05:44:00Z</dcterms:modified>
</cp:coreProperties>
</file>