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27230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5C0E" w:rsidRPr="004D5C0E" w:rsidRDefault="004D5C0E" w:rsidP="004D5C0E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4D5C0E">
        <w:rPr>
          <w:b/>
        </w:rPr>
        <w:t xml:space="preserve">О ВНЕСЕНИИ ИЗМЕНЕНИЙ В ЗАКОН ПРИМОРСКОГО КРАЯ </w:t>
      </w:r>
      <w:r w:rsidRPr="004D5C0E">
        <w:rPr>
          <w:b/>
        </w:rPr>
        <w:br/>
        <w:t>"О СТАТУСЕ ДЕПУТАТА ЗАКОНОДАТЕЛЬНОГО СОБРАНИЯ ПРИМОРСКОГО КРАЯ"</w:t>
      </w:r>
    </w:p>
    <w:p w:rsidR="004D5C0E" w:rsidRPr="004D5C0E" w:rsidRDefault="004D5C0E" w:rsidP="004D5C0E"/>
    <w:p w:rsidR="004D5C0E" w:rsidRPr="004D5C0E" w:rsidRDefault="004D5C0E" w:rsidP="004D5C0E">
      <w:pPr>
        <w:ind w:firstLine="720"/>
        <w:jc w:val="both"/>
      </w:pPr>
      <w:r w:rsidRPr="004D5C0E">
        <w:t>Принят Законодательным Собранием Приморского края 27 июня     2018 года</w:t>
      </w:r>
    </w:p>
    <w:p w:rsidR="004D5C0E" w:rsidRPr="004D5C0E" w:rsidRDefault="004D5C0E" w:rsidP="004D5C0E"/>
    <w:p w:rsidR="004D5C0E" w:rsidRPr="004D5C0E" w:rsidRDefault="004D5C0E" w:rsidP="004D5C0E">
      <w:pPr>
        <w:ind w:firstLine="720"/>
        <w:rPr>
          <w:szCs w:val="28"/>
        </w:rPr>
      </w:pPr>
      <w:r w:rsidRPr="004D5C0E">
        <w:rPr>
          <w:szCs w:val="28"/>
        </w:rPr>
        <w:t>СТАТЬ</w:t>
      </w:r>
      <w:smartTag w:uri="urn:schemas-microsoft-com:office:smarttags" w:element="PersonName">
        <w:r w:rsidRPr="004D5C0E">
          <w:rPr>
            <w:szCs w:val="28"/>
          </w:rPr>
          <w:t>Я</w:t>
        </w:r>
      </w:smartTag>
      <w:r w:rsidRPr="004D5C0E">
        <w:rPr>
          <w:szCs w:val="28"/>
        </w:rPr>
        <w:t xml:space="preserve"> 1.</w:t>
      </w:r>
    </w:p>
    <w:p w:rsidR="004D5C0E" w:rsidRPr="004D5C0E" w:rsidRDefault="004D5C0E" w:rsidP="004D5C0E">
      <w:pPr>
        <w:ind w:firstLine="720"/>
        <w:jc w:val="both"/>
        <w:rPr>
          <w:szCs w:val="28"/>
        </w:rPr>
      </w:pPr>
      <w:r w:rsidRPr="004D5C0E">
        <w:rPr>
          <w:szCs w:val="28"/>
        </w:rPr>
        <w:t xml:space="preserve">Внести в Закон Приморского края от 20 марта 1995 года </w:t>
      </w:r>
      <w:r w:rsidRPr="004D5C0E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6, № 18, стр. 25, № 20, стр. 33, № 32, стр. 12, № 36, стр. 20, № 46, стр. 31) следующие изменения: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1)часть 2 статьи 5 изложить в следующей редакции: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"2.Депутат Законодательного Собрания вправе по предъявлении удостоверения депутата Законодательного Собрания беспрепятственно посещать государственные органы Приморского края, органы местного самоуправления, присутствовать на заседаниях их коллегиальных органов, а также беспрепятственно посещать организации, имеющие в качестве учредителей органы государственной власти Приморского края или органы местного самоуправления.";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 xml:space="preserve">2)в статье 14: 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а)часть 3 изложить в следующей редакции: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"3.При обращении депутата Законодательного Собрания по вопросам, связанным с его деятельностью, в государственные органы Приморского края, органы местного самоуправления, организации, имеющие в качестве учредителей органы государственной власти Приморского края или органы местного самоуправления, должностные лица указанных органов, организаций безотлагательно, а при необходимости проведения проверки или получения дополнительных материалов - не позднее 15 дней со дня получения обращения дают ответ на это обращение и предоставляют запрашиваемые документы или сведения. При этом сведения, составляющие государственную или иную охраняемую законом тайну, предоставляются в порядке, установленном федеральными законами.";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б)часть 4 признать утратившей силу;</w:t>
      </w:r>
    </w:p>
    <w:p w:rsid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3)статью 18 изложить в следующей редакции: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lastRenderedPageBreak/>
        <w:t xml:space="preserve">"СТАТЬЯ 18. ПРАВО ДЕПУТАТА ЗАКОНОДАТЕЛЬНОГО 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 xml:space="preserve">                        СОБРАНИЯ НА ПРИЕМ В ПЕРВООЧЕРЕДНОМ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 xml:space="preserve">                        ПОРЯДКЕ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1.По вопросам, связанным с депутатской деятельностью, депутат Законодательного Собрания пользуется правом приема в первоочередном порядке должностными лицами государственных органов Приморского края, органов местного самоуправления, а также руководителями организаций,  имеющих в качестве учредителей органы государственной власти Приморского края или органы местного самоуправления.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2.Должностные лица, указанные в части 1 настоящей статьи, обязаны в трехдневный срок со дня поступления обращения депутата Законодательного Собрания о приеме принять депутата Законодательного Собрания либо согласовать с ним иное время приема.";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4)часть 2 статьи 19 изложить в следующей редакции: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"2.При обращении депутата Законодательного Собрания в государственные органы Приморского края, органы местного самоуправления, к должностным лицам, а также к руководителям организаций, имеющих в качестве учредителей органы государственной власти Приморского края или органы местного самоуправления, по вопросам, связанным с его депутатской деятельностью и входящим в компетенцию указанных органов, организаций и должностных лиц, указанные органы, организации и должностные лица предоставляют ему необходимую информацию и обеспечивают консультациями специалистов по вопросам, связанным с их деятельностью. При этом сведения, составляющие государственную и иную охраняемую законом тайну, предоставляются в порядке, установленном федеральными законами.";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5)статью 21 изложить в следующей редакции: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"СТАТЬЯ 21. ИСПОЛЬЗОВАНИЕ СРЕДСТВ СВЯЗИ ДЕПУТАТОМ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ab/>
        <w:t xml:space="preserve">              ЗАКОНОДАТЕЛЬНОГО СОБРАНИЯ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Депутат Законодательного Собрания по вопросам, связанным с депутатской деятельностью, имеет право пользоваться всеми видами связи, которыми располагают государственные органы Приморского края, органы местного самоуправления, организации, имеющие в качестве учредителей органы государственной власти Приморского края или органы местного самоуправления, по предъявлении удостоверения депутата Законодательного Собрания. Оплата услуг связи, предоставляемых депутату Законодательного Собрания указанными органами и организациями, производится за счет средств Законодательного Собрания в порядке, установленном настоящим Законом.";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6)в статье 25: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а)часть 7 изложить в следующей редакции: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 xml:space="preserve">"7.Помощник депутата Законодательного Собрания при исполнении возложенных на него обязанностей вправе по предъявлении удостоверения помощника депутата Законодательного Собрания посещать государственные </w:t>
      </w:r>
      <w:r w:rsidRPr="004D5C0E">
        <w:rPr>
          <w:szCs w:val="28"/>
        </w:rPr>
        <w:lastRenderedPageBreak/>
        <w:t>органы Приморского края, органы местного самоуправления, организации, имеющие в качестве учредителей органы государственной власти Приморского края или органы местного самоуправления, если для посещения не установлены ограничения действующим законодательством.";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б)часть 8 признать утратившей силу.</w:t>
      </w:r>
    </w:p>
    <w:p w:rsidR="004D5C0E" w:rsidRPr="004D5C0E" w:rsidRDefault="004D5C0E" w:rsidP="004D5C0E">
      <w:pPr>
        <w:ind w:firstLine="709"/>
        <w:jc w:val="both"/>
        <w:rPr>
          <w:szCs w:val="28"/>
        </w:rPr>
      </w:pPr>
    </w:p>
    <w:p w:rsidR="004D5C0E" w:rsidRPr="004D5C0E" w:rsidRDefault="004D5C0E" w:rsidP="004D5C0E">
      <w:pPr>
        <w:ind w:firstLine="709"/>
        <w:jc w:val="both"/>
        <w:rPr>
          <w:szCs w:val="28"/>
        </w:rPr>
      </w:pPr>
      <w:r w:rsidRPr="004D5C0E">
        <w:rPr>
          <w:szCs w:val="28"/>
        </w:rPr>
        <w:t>СТАТЬЯ 2.</w:t>
      </w:r>
    </w:p>
    <w:p w:rsidR="004D5C0E" w:rsidRPr="004D5C0E" w:rsidRDefault="004D5C0E" w:rsidP="004D5C0E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D5C0E">
        <w:rPr>
          <w:szCs w:val="28"/>
        </w:rPr>
        <w:t>Настоящий Закон вступает в силу со дня его официального опубликования.</w:t>
      </w:r>
    </w:p>
    <w:p w:rsidR="004D5C0E" w:rsidRPr="004D5C0E" w:rsidRDefault="004D5C0E" w:rsidP="004D5C0E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D5C0E" w:rsidRPr="004D5C0E" w:rsidRDefault="004D5C0E" w:rsidP="004D5C0E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D5C0E" w:rsidRPr="004D5C0E" w:rsidRDefault="004D5C0E" w:rsidP="004D5C0E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D5C0E" w:rsidRPr="004D5C0E" w:rsidRDefault="004D5C0E" w:rsidP="004D5C0E">
      <w:pPr>
        <w:jc w:val="both"/>
        <w:rPr>
          <w:szCs w:val="28"/>
        </w:rPr>
      </w:pPr>
      <w:r w:rsidRPr="004D5C0E">
        <w:rPr>
          <w:szCs w:val="28"/>
        </w:rPr>
        <w:t>Временно исполняющий обязанности</w:t>
      </w:r>
    </w:p>
    <w:p w:rsidR="004D5C0E" w:rsidRDefault="004D5C0E" w:rsidP="004D5C0E">
      <w:pPr>
        <w:jc w:val="both"/>
        <w:rPr>
          <w:szCs w:val="28"/>
        </w:rPr>
      </w:pPr>
      <w:r w:rsidRPr="004D5C0E">
        <w:rPr>
          <w:szCs w:val="28"/>
        </w:rPr>
        <w:t>Губернатора края                                                                             А.В. Тарасенко</w:t>
      </w:r>
    </w:p>
    <w:p w:rsidR="00814FCA" w:rsidRDefault="00814FCA" w:rsidP="004D5C0E">
      <w:pPr>
        <w:jc w:val="both"/>
        <w:rPr>
          <w:szCs w:val="28"/>
        </w:rPr>
      </w:pPr>
    </w:p>
    <w:p w:rsidR="00814FCA" w:rsidRPr="00CD4FCA" w:rsidRDefault="00814FCA" w:rsidP="00814FCA">
      <w:pPr>
        <w:autoSpaceDE w:val="0"/>
        <w:autoSpaceDN w:val="0"/>
        <w:adjustRightInd w:val="0"/>
        <w:jc w:val="both"/>
        <w:rPr>
          <w:szCs w:val="28"/>
        </w:rPr>
      </w:pPr>
      <w:r w:rsidRPr="00CD4FCA">
        <w:rPr>
          <w:szCs w:val="28"/>
        </w:rPr>
        <w:t>г. Владив</w:t>
      </w:r>
      <w:bookmarkStart w:id="0" w:name="_GoBack"/>
      <w:bookmarkEnd w:id="0"/>
      <w:r w:rsidRPr="00CD4FCA">
        <w:rPr>
          <w:szCs w:val="28"/>
        </w:rPr>
        <w:t>осток</w:t>
      </w:r>
    </w:p>
    <w:p w:rsidR="00814FCA" w:rsidRPr="00CD4FCA" w:rsidRDefault="00814FCA" w:rsidP="00814FCA">
      <w:pPr>
        <w:autoSpaceDE w:val="0"/>
        <w:autoSpaceDN w:val="0"/>
        <w:adjustRightInd w:val="0"/>
        <w:jc w:val="both"/>
        <w:rPr>
          <w:szCs w:val="28"/>
        </w:rPr>
      </w:pPr>
      <w:r w:rsidRPr="00CD4FCA">
        <w:rPr>
          <w:szCs w:val="28"/>
        </w:rPr>
        <w:t>9 июля 2018 года</w:t>
      </w:r>
    </w:p>
    <w:p w:rsidR="00814FCA" w:rsidRPr="002F46BE" w:rsidRDefault="00814FCA" w:rsidP="00814FCA">
      <w:pPr>
        <w:tabs>
          <w:tab w:val="right" w:pos="9354"/>
        </w:tabs>
        <w:rPr>
          <w:caps/>
          <w:szCs w:val="28"/>
        </w:rPr>
      </w:pPr>
      <w:r w:rsidRPr="00CD4FCA">
        <w:rPr>
          <w:szCs w:val="28"/>
        </w:rPr>
        <w:t>№ 31</w:t>
      </w:r>
      <w:r>
        <w:rPr>
          <w:szCs w:val="28"/>
        </w:rPr>
        <w:t>5</w:t>
      </w:r>
      <w:r w:rsidRPr="00CD4FCA">
        <w:rPr>
          <w:szCs w:val="28"/>
        </w:rPr>
        <w:t>-КЗ</w:t>
      </w:r>
    </w:p>
    <w:p w:rsidR="00814FCA" w:rsidRPr="004D5C0E" w:rsidRDefault="00814FCA" w:rsidP="004D5C0E">
      <w:pPr>
        <w:jc w:val="both"/>
        <w:rPr>
          <w:szCs w:val="28"/>
        </w:rPr>
      </w:pPr>
    </w:p>
    <w:p w:rsidR="004D5C0E" w:rsidRPr="004D5C0E" w:rsidRDefault="004D5C0E" w:rsidP="004D5C0E">
      <w:pPr>
        <w:jc w:val="both"/>
        <w:rPr>
          <w:szCs w:val="28"/>
        </w:rPr>
      </w:pPr>
    </w:p>
    <w:p w:rsidR="004D5C0E" w:rsidRPr="004D5C0E" w:rsidRDefault="004D5C0E" w:rsidP="004D5C0E">
      <w:pPr>
        <w:jc w:val="both"/>
        <w:rPr>
          <w:szCs w:val="28"/>
        </w:rPr>
      </w:pPr>
    </w:p>
    <w:p w:rsidR="004D5C0E" w:rsidRPr="004D5C0E" w:rsidRDefault="004D5C0E" w:rsidP="004D5C0E">
      <w:pPr>
        <w:jc w:val="both"/>
        <w:rPr>
          <w:szCs w:val="28"/>
        </w:rPr>
      </w:pPr>
    </w:p>
    <w:p w:rsidR="00BE0544" w:rsidRDefault="00BE0544"/>
    <w:sectPr w:rsidR="00BE0544" w:rsidSect="004D5C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86D" w:rsidRDefault="00CD486D">
      <w:r>
        <w:separator/>
      </w:r>
    </w:p>
  </w:endnote>
  <w:endnote w:type="continuationSeparator" w:id="0">
    <w:p w:rsidR="00CD486D" w:rsidRDefault="00CD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86D" w:rsidRDefault="00CD486D">
      <w:r>
        <w:separator/>
      </w:r>
    </w:p>
  </w:footnote>
  <w:footnote w:type="continuationSeparator" w:id="0">
    <w:p w:rsidR="00CD486D" w:rsidRDefault="00CD4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C0E" w:rsidRDefault="004D5C0E" w:rsidP="004D5C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14FC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5C0E"/>
    <w:rsid w:val="0003291F"/>
    <w:rsid w:val="0033692B"/>
    <w:rsid w:val="00380EE1"/>
    <w:rsid w:val="003B26E7"/>
    <w:rsid w:val="0047435B"/>
    <w:rsid w:val="004D5C0E"/>
    <w:rsid w:val="005A2827"/>
    <w:rsid w:val="00814FCA"/>
    <w:rsid w:val="00AB70F9"/>
    <w:rsid w:val="00AC31EC"/>
    <w:rsid w:val="00B14397"/>
    <w:rsid w:val="00BE0544"/>
    <w:rsid w:val="00CD486D"/>
    <w:rsid w:val="00E34273"/>
    <w:rsid w:val="00E5726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D5C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2018-06-27T06:12:00Z</cp:lastPrinted>
  <dcterms:created xsi:type="dcterms:W3CDTF">2018-07-10T00:17:00Z</dcterms:created>
  <dcterms:modified xsi:type="dcterms:W3CDTF">2018-07-10T00:17:00Z</dcterms:modified>
</cp:coreProperties>
</file>