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3119" w:type="dxa"/>
        <w:tblInd w:w="121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tblGrid>
      <w:tr w:rsidR="00DE2A9E" w:rsidTr="00C06CD2">
        <w:tc>
          <w:tcPr>
            <w:tcW w:w="3119" w:type="dxa"/>
          </w:tcPr>
          <w:p w:rsidR="00DE2A9E" w:rsidRDefault="00DE2A9E" w:rsidP="00DE2A9E">
            <w:r>
              <w:t xml:space="preserve">Приложение 7    </w:t>
            </w:r>
          </w:p>
          <w:p w:rsidR="00DE2A9E" w:rsidRDefault="00DE2A9E" w:rsidP="00DE2A9E">
            <w:r>
              <w:t xml:space="preserve">к </w:t>
            </w:r>
            <w:r w:rsidR="00C82776">
              <w:t>З</w:t>
            </w:r>
            <w:r>
              <w:t>акон</w:t>
            </w:r>
            <w:r w:rsidR="00C82776">
              <w:t>у</w:t>
            </w:r>
            <w:r>
              <w:t xml:space="preserve"> </w:t>
            </w:r>
          </w:p>
          <w:p w:rsidR="00DE2A9E" w:rsidRDefault="00DE2A9E" w:rsidP="00DE2A9E">
            <w:r>
              <w:t>Приморского края</w:t>
            </w:r>
          </w:p>
          <w:p w:rsidR="00D50D91" w:rsidRDefault="00EE7867" w:rsidP="00DE2A9E">
            <w:r w:rsidRPr="00EE7867">
              <w:t xml:space="preserve">от 09.07.2018 № 304-КЗ           </w:t>
            </w:r>
            <w:bookmarkStart w:id="0" w:name="_GoBack"/>
            <w:bookmarkEnd w:id="0"/>
          </w:p>
        </w:tc>
      </w:tr>
    </w:tbl>
    <w:p w:rsidR="00DE2A9E" w:rsidRDefault="00DE2A9E" w:rsidP="00DE2A9E"/>
    <w:tbl>
      <w:tblPr>
        <w:tblStyle w:val="a3"/>
        <w:tblW w:w="0" w:type="auto"/>
        <w:tblInd w:w="250" w:type="dxa"/>
        <w:tblLook w:val="04A0" w:firstRow="1" w:lastRow="0" w:firstColumn="1" w:lastColumn="0" w:noHBand="0" w:noVBand="1"/>
      </w:tblPr>
      <w:tblGrid>
        <w:gridCol w:w="15026"/>
      </w:tblGrid>
      <w:tr w:rsidR="00DE2A9E" w:rsidTr="00D50D91">
        <w:tc>
          <w:tcPr>
            <w:tcW w:w="15026" w:type="dxa"/>
            <w:tcBorders>
              <w:top w:val="nil"/>
              <w:left w:val="nil"/>
              <w:bottom w:val="nil"/>
              <w:right w:val="nil"/>
            </w:tcBorders>
          </w:tcPr>
          <w:p w:rsidR="00DE2A9E" w:rsidRDefault="00DE2A9E" w:rsidP="00DE2A9E">
            <w:pPr>
              <w:jc w:val="center"/>
            </w:pPr>
            <w:r>
              <w:t>Показатели</w:t>
            </w:r>
          </w:p>
          <w:p w:rsidR="00DE2A9E" w:rsidRDefault="00DE2A9E" w:rsidP="00DE2A9E">
            <w:pPr>
              <w:jc w:val="center"/>
            </w:pPr>
            <w:r w:rsidRPr="00DE2A9E">
              <w:t xml:space="preserve">расходов краевого бюджета за 2017 год по финансовому обеспечению </w:t>
            </w:r>
          </w:p>
          <w:p w:rsidR="00DE2A9E" w:rsidRDefault="00DE2A9E" w:rsidP="00DE2A9E">
            <w:pPr>
              <w:jc w:val="center"/>
            </w:pPr>
            <w:r w:rsidRPr="00DE2A9E">
              <w:t>государственных программ Приморского края</w:t>
            </w:r>
          </w:p>
        </w:tc>
      </w:tr>
    </w:tbl>
    <w:p w:rsidR="008C45D8" w:rsidRDefault="008C45D8" w:rsidP="00DE2A9E"/>
    <w:p w:rsidR="00DE2A9E" w:rsidRDefault="00DE2A9E" w:rsidP="00DE2A9E">
      <w:pPr>
        <w:jc w:val="right"/>
      </w:pPr>
      <w:r>
        <w:t>(в рублях)</w:t>
      </w:r>
    </w:p>
    <w:tbl>
      <w:tblPr>
        <w:tblW w:w="15026" w:type="dxa"/>
        <w:tblInd w:w="250"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8"/>
        <w:gridCol w:w="1559"/>
        <w:gridCol w:w="771"/>
        <w:gridCol w:w="2064"/>
        <w:gridCol w:w="2268"/>
        <w:gridCol w:w="1276"/>
      </w:tblGrid>
      <w:tr w:rsidR="00A97CB0" w:rsidRPr="00A97CB0" w:rsidTr="00A30D6E">
        <w:trPr>
          <w:cantSplit/>
          <w:trHeight w:val="340"/>
        </w:trPr>
        <w:tc>
          <w:tcPr>
            <w:tcW w:w="7088" w:type="dxa"/>
            <w:shd w:val="clear" w:color="auto" w:fill="auto"/>
            <w:vAlign w:val="center"/>
            <w:hideMark/>
          </w:tcPr>
          <w:p w:rsidR="00A97CB0" w:rsidRPr="00A97CB0" w:rsidRDefault="00A30D6E" w:rsidP="00A97CB0">
            <w:pPr>
              <w:jc w:val="center"/>
              <w:rPr>
                <w:rFonts w:eastAsia="Times New Roman" w:cs="Times New Roman"/>
                <w:sz w:val="24"/>
                <w:szCs w:val="24"/>
                <w:lang w:eastAsia="ru-RU"/>
              </w:rPr>
            </w:pPr>
            <w:r w:rsidRPr="00A30D6E">
              <w:rPr>
                <w:rFonts w:eastAsia="Times New Roman" w:cs="Times New Roman"/>
                <w:sz w:val="24"/>
                <w:szCs w:val="24"/>
                <w:lang w:eastAsia="ru-RU"/>
              </w:rPr>
              <w:t>Наименование</w:t>
            </w:r>
          </w:p>
        </w:tc>
        <w:tc>
          <w:tcPr>
            <w:tcW w:w="1559" w:type="dxa"/>
            <w:shd w:val="clear" w:color="auto" w:fill="auto"/>
            <w:vAlign w:val="center"/>
            <w:hideMark/>
          </w:tcPr>
          <w:p w:rsidR="00A97CB0" w:rsidRPr="00A97CB0" w:rsidRDefault="00A97CB0" w:rsidP="00A97CB0">
            <w:pPr>
              <w:jc w:val="center"/>
              <w:rPr>
                <w:rFonts w:eastAsia="Times New Roman" w:cs="Times New Roman"/>
                <w:sz w:val="24"/>
                <w:szCs w:val="24"/>
                <w:lang w:eastAsia="ru-RU"/>
              </w:rPr>
            </w:pPr>
            <w:r w:rsidRPr="00A97CB0">
              <w:rPr>
                <w:rFonts w:eastAsia="Times New Roman" w:cs="Times New Roman"/>
                <w:sz w:val="24"/>
                <w:szCs w:val="24"/>
                <w:lang w:eastAsia="ru-RU"/>
              </w:rPr>
              <w:t>Целевая статья</w:t>
            </w:r>
          </w:p>
        </w:tc>
        <w:tc>
          <w:tcPr>
            <w:tcW w:w="771" w:type="dxa"/>
            <w:shd w:val="clear" w:color="auto" w:fill="auto"/>
            <w:vAlign w:val="center"/>
            <w:hideMark/>
          </w:tcPr>
          <w:p w:rsidR="00A97CB0" w:rsidRPr="00A97CB0" w:rsidRDefault="007B6DEC" w:rsidP="00A97CB0">
            <w:pPr>
              <w:jc w:val="center"/>
              <w:rPr>
                <w:rFonts w:eastAsia="Times New Roman" w:cs="Times New Roman"/>
                <w:sz w:val="24"/>
                <w:szCs w:val="24"/>
                <w:lang w:eastAsia="ru-RU"/>
              </w:rPr>
            </w:pPr>
            <w:r>
              <w:rPr>
                <w:rFonts w:eastAsia="Times New Roman" w:cs="Times New Roman"/>
                <w:sz w:val="24"/>
                <w:szCs w:val="24"/>
                <w:lang w:eastAsia="ru-RU"/>
              </w:rPr>
              <w:t>Вид рас-хо</w:t>
            </w:r>
            <w:r w:rsidR="00D945B3">
              <w:rPr>
                <w:rFonts w:eastAsia="Times New Roman" w:cs="Times New Roman"/>
                <w:sz w:val="24"/>
                <w:szCs w:val="24"/>
                <w:lang w:eastAsia="ru-RU"/>
              </w:rPr>
              <w:t>-</w:t>
            </w:r>
            <w:proofErr w:type="spellStart"/>
            <w:r w:rsidR="00A97CB0" w:rsidRPr="00A97CB0">
              <w:rPr>
                <w:rFonts w:eastAsia="Times New Roman" w:cs="Times New Roman"/>
                <w:sz w:val="24"/>
                <w:szCs w:val="24"/>
                <w:lang w:eastAsia="ru-RU"/>
              </w:rPr>
              <w:t>дов</w:t>
            </w:r>
            <w:proofErr w:type="spellEnd"/>
          </w:p>
        </w:tc>
        <w:tc>
          <w:tcPr>
            <w:tcW w:w="2064" w:type="dxa"/>
            <w:shd w:val="clear" w:color="auto" w:fill="auto"/>
            <w:vAlign w:val="center"/>
            <w:hideMark/>
          </w:tcPr>
          <w:p w:rsidR="00A97CB0" w:rsidRPr="00A97CB0" w:rsidRDefault="00D50D91" w:rsidP="00D50D91">
            <w:pPr>
              <w:jc w:val="center"/>
              <w:rPr>
                <w:rFonts w:eastAsia="Times New Roman" w:cs="Times New Roman"/>
                <w:sz w:val="24"/>
                <w:szCs w:val="24"/>
                <w:lang w:eastAsia="ru-RU"/>
              </w:rPr>
            </w:pPr>
            <w:r>
              <w:rPr>
                <w:rFonts w:eastAsia="Times New Roman" w:cs="Times New Roman"/>
                <w:sz w:val="24"/>
                <w:szCs w:val="24"/>
                <w:lang w:eastAsia="ru-RU"/>
              </w:rPr>
              <w:t>Уточненный бюджет</w:t>
            </w:r>
            <w:r w:rsidR="00A97CB0" w:rsidRPr="00A97CB0">
              <w:rPr>
                <w:rFonts w:eastAsia="Times New Roman" w:cs="Times New Roman"/>
                <w:sz w:val="24"/>
                <w:szCs w:val="24"/>
                <w:lang w:eastAsia="ru-RU"/>
              </w:rPr>
              <w:br/>
              <w:t>2017 года</w:t>
            </w:r>
          </w:p>
        </w:tc>
        <w:tc>
          <w:tcPr>
            <w:tcW w:w="2268" w:type="dxa"/>
            <w:shd w:val="clear" w:color="auto" w:fill="auto"/>
            <w:vAlign w:val="center"/>
            <w:hideMark/>
          </w:tcPr>
          <w:p w:rsidR="00A97CB0" w:rsidRPr="00A97CB0" w:rsidRDefault="00A97CB0" w:rsidP="00A81A4A">
            <w:pPr>
              <w:jc w:val="center"/>
              <w:rPr>
                <w:rFonts w:eastAsia="Times New Roman" w:cs="Times New Roman"/>
                <w:sz w:val="24"/>
                <w:szCs w:val="24"/>
                <w:lang w:eastAsia="ru-RU"/>
              </w:rPr>
            </w:pPr>
            <w:r w:rsidRPr="00A97CB0">
              <w:rPr>
                <w:rFonts w:eastAsia="Times New Roman" w:cs="Times New Roman"/>
                <w:sz w:val="24"/>
                <w:szCs w:val="24"/>
                <w:lang w:eastAsia="ru-RU"/>
              </w:rPr>
              <w:t xml:space="preserve">Кассовое исполнение </w:t>
            </w:r>
            <w:r w:rsidRPr="00A97CB0">
              <w:rPr>
                <w:rFonts w:eastAsia="Times New Roman" w:cs="Times New Roman"/>
                <w:sz w:val="24"/>
                <w:szCs w:val="24"/>
                <w:lang w:eastAsia="ru-RU"/>
              </w:rPr>
              <w:br/>
              <w:t>за 2017 год</w:t>
            </w:r>
          </w:p>
        </w:tc>
        <w:tc>
          <w:tcPr>
            <w:tcW w:w="1276" w:type="dxa"/>
            <w:shd w:val="clear" w:color="auto" w:fill="auto"/>
            <w:vAlign w:val="center"/>
            <w:hideMark/>
          </w:tcPr>
          <w:p w:rsidR="00D50D91" w:rsidRDefault="008A5C8E" w:rsidP="00D50D91">
            <w:pPr>
              <w:jc w:val="center"/>
              <w:rPr>
                <w:rFonts w:eastAsia="Times New Roman" w:cs="Times New Roman"/>
                <w:sz w:val="24"/>
                <w:szCs w:val="24"/>
                <w:lang w:eastAsia="ru-RU"/>
              </w:rPr>
            </w:pPr>
            <w:r>
              <w:rPr>
                <w:rFonts w:eastAsia="Times New Roman" w:cs="Times New Roman"/>
                <w:sz w:val="24"/>
                <w:szCs w:val="24"/>
                <w:lang w:eastAsia="ru-RU"/>
              </w:rPr>
              <w:t>Про</w:t>
            </w:r>
            <w:r w:rsidR="00A97CB0" w:rsidRPr="00A97CB0">
              <w:rPr>
                <w:rFonts w:eastAsia="Times New Roman" w:cs="Times New Roman"/>
                <w:sz w:val="24"/>
                <w:szCs w:val="24"/>
                <w:lang w:eastAsia="ru-RU"/>
              </w:rPr>
              <w:t>цент и</w:t>
            </w:r>
            <w:r>
              <w:rPr>
                <w:rFonts w:eastAsia="Times New Roman" w:cs="Times New Roman"/>
                <w:sz w:val="24"/>
                <w:szCs w:val="24"/>
                <w:lang w:eastAsia="ru-RU"/>
              </w:rPr>
              <w:t>спол-нения к уточнен-ному бюдже</w:t>
            </w:r>
            <w:r w:rsidR="00A97CB0" w:rsidRPr="00A97CB0">
              <w:rPr>
                <w:rFonts w:eastAsia="Times New Roman" w:cs="Times New Roman"/>
                <w:sz w:val="24"/>
                <w:szCs w:val="24"/>
                <w:lang w:eastAsia="ru-RU"/>
              </w:rPr>
              <w:t>ту</w:t>
            </w:r>
          </w:p>
          <w:p w:rsidR="00A97CB0" w:rsidRPr="00A97CB0" w:rsidRDefault="00A97CB0" w:rsidP="00D50D91">
            <w:pPr>
              <w:jc w:val="center"/>
              <w:rPr>
                <w:rFonts w:eastAsia="Times New Roman" w:cs="Times New Roman"/>
                <w:sz w:val="24"/>
                <w:szCs w:val="24"/>
                <w:lang w:eastAsia="ru-RU"/>
              </w:rPr>
            </w:pPr>
            <w:r w:rsidRPr="00A97CB0">
              <w:rPr>
                <w:rFonts w:eastAsia="Times New Roman" w:cs="Times New Roman"/>
                <w:sz w:val="24"/>
                <w:szCs w:val="24"/>
                <w:lang w:eastAsia="ru-RU"/>
              </w:rPr>
              <w:t>2017 года</w:t>
            </w:r>
          </w:p>
        </w:tc>
      </w:tr>
    </w:tbl>
    <w:p w:rsidR="00A30D6E" w:rsidRPr="00A30D6E" w:rsidRDefault="00A30D6E">
      <w:pPr>
        <w:rPr>
          <w:sz w:val="2"/>
          <w:szCs w:val="2"/>
        </w:rPr>
      </w:pPr>
    </w:p>
    <w:tbl>
      <w:tblPr>
        <w:tblW w:w="15026" w:type="dxa"/>
        <w:tblInd w:w="250" w:type="dxa"/>
        <w:tblLayout w:type="fixed"/>
        <w:tblLook w:val="04A0" w:firstRow="1" w:lastRow="0" w:firstColumn="1" w:lastColumn="0" w:noHBand="0" w:noVBand="1"/>
      </w:tblPr>
      <w:tblGrid>
        <w:gridCol w:w="7088"/>
        <w:gridCol w:w="1559"/>
        <w:gridCol w:w="771"/>
        <w:gridCol w:w="2064"/>
        <w:gridCol w:w="2268"/>
        <w:gridCol w:w="1276"/>
      </w:tblGrid>
      <w:tr w:rsidR="00A97CB0" w:rsidRPr="00A97CB0" w:rsidTr="0090609A">
        <w:trPr>
          <w:cantSplit/>
          <w:trHeight w:val="340"/>
          <w:tblHeader/>
        </w:trPr>
        <w:tc>
          <w:tcPr>
            <w:tcW w:w="7088" w:type="dxa"/>
            <w:tcBorders>
              <w:top w:val="single" w:sz="4" w:space="0" w:color="auto"/>
              <w:left w:val="single" w:sz="4" w:space="0" w:color="000000"/>
              <w:bottom w:val="single" w:sz="4" w:space="0" w:color="000000"/>
              <w:right w:val="single" w:sz="4" w:space="0" w:color="000000"/>
            </w:tcBorders>
            <w:shd w:val="clear" w:color="auto" w:fill="auto"/>
            <w:vAlign w:val="center"/>
            <w:hideMark/>
          </w:tcPr>
          <w:p w:rsidR="00A97CB0" w:rsidRPr="00A97CB0" w:rsidRDefault="00A97CB0" w:rsidP="00A97CB0">
            <w:pPr>
              <w:jc w:val="center"/>
              <w:rPr>
                <w:rFonts w:eastAsia="Times New Roman" w:cs="Times New Roman"/>
                <w:color w:val="000000"/>
                <w:sz w:val="24"/>
                <w:szCs w:val="24"/>
                <w:lang w:eastAsia="ru-RU"/>
              </w:rPr>
            </w:pPr>
            <w:r w:rsidRPr="00A97CB0">
              <w:rPr>
                <w:rFonts w:eastAsia="Times New Roman" w:cs="Times New Roman"/>
                <w:color w:val="000000"/>
                <w:sz w:val="24"/>
                <w:szCs w:val="24"/>
                <w:lang w:eastAsia="ru-RU"/>
              </w:rPr>
              <w:t>1</w:t>
            </w:r>
          </w:p>
        </w:tc>
        <w:tc>
          <w:tcPr>
            <w:tcW w:w="1559" w:type="dxa"/>
            <w:tcBorders>
              <w:top w:val="single" w:sz="4" w:space="0" w:color="auto"/>
              <w:left w:val="nil"/>
              <w:bottom w:val="single" w:sz="4" w:space="0" w:color="000000"/>
              <w:right w:val="single" w:sz="4" w:space="0" w:color="000000"/>
            </w:tcBorders>
            <w:shd w:val="clear" w:color="auto" w:fill="auto"/>
            <w:vAlign w:val="center"/>
            <w:hideMark/>
          </w:tcPr>
          <w:p w:rsidR="00A97CB0" w:rsidRPr="00A97CB0" w:rsidRDefault="00A97CB0" w:rsidP="00A97CB0">
            <w:pPr>
              <w:jc w:val="center"/>
              <w:rPr>
                <w:rFonts w:eastAsia="Times New Roman" w:cs="Times New Roman"/>
                <w:color w:val="000000"/>
                <w:sz w:val="24"/>
                <w:szCs w:val="24"/>
                <w:lang w:eastAsia="ru-RU"/>
              </w:rPr>
            </w:pPr>
            <w:r w:rsidRPr="00A97CB0">
              <w:rPr>
                <w:rFonts w:eastAsia="Times New Roman" w:cs="Times New Roman"/>
                <w:color w:val="000000"/>
                <w:sz w:val="24"/>
                <w:szCs w:val="24"/>
                <w:lang w:eastAsia="ru-RU"/>
              </w:rPr>
              <w:t>2</w:t>
            </w:r>
          </w:p>
        </w:tc>
        <w:tc>
          <w:tcPr>
            <w:tcW w:w="771" w:type="dxa"/>
            <w:tcBorders>
              <w:top w:val="single" w:sz="4" w:space="0" w:color="auto"/>
              <w:left w:val="nil"/>
              <w:bottom w:val="single" w:sz="4" w:space="0" w:color="000000"/>
              <w:right w:val="single" w:sz="4" w:space="0" w:color="000000"/>
            </w:tcBorders>
            <w:shd w:val="clear" w:color="auto" w:fill="auto"/>
            <w:vAlign w:val="center"/>
            <w:hideMark/>
          </w:tcPr>
          <w:p w:rsidR="00A97CB0" w:rsidRPr="00A97CB0" w:rsidRDefault="00A97CB0" w:rsidP="00A97CB0">
            <w:pPr>
              <w:jc w:val="center"/>
              <w:rPr>
                <w:rFonts w:eastAsia="Times New Roman" w:cs="Times New Roman"/>
                <w:color w:val="000000"/>
                <w:sz w:val="24"/>
                <w:szCs w:val="24"/>
                <w:lang w:eastAsia="ru-RU"/>
              </w:rPr>
            </w:pPr>
            <w:r w:rsidRPr="00A97CB0">
              <w:rPr>
                <w:rFonts w:eastAsia="Times New Roman" w:cs="Times New Roman"/>
                <w:color w:val="000000"/>
                <w:sz w:val="24"/>
                <w:szCs w:val="24"/>
                <w:lang w:eastAsia="ru-RU"/>
              </w:rPr>
              <w:t>3</w:t>
            </w:r>
          </w:p>
        </w:tc>
        <w:tc>
          <w:tcPr>
            <w:tcW w:w="2064" w:type="dxa"/>
            <w:tcBorders>
              <w:top w:val="single" w:sz="4" w:space="0" w:color="auto"/>
              <w:left w:val="nil"/>
              <w:bottom w:val="single" w:sz="4" w:space="0" w:color="000000"/>
              <w:right w:val="single" w:sz="4" w:space="0" w:color="000000"/>
            </w:tcBorders>
            <w:shd w:val="clear" w:color="auto" w:fill="auto"/>
            <w:vAlign w:val="center"/>
            <w:hideMark/>
          </w:tcPr>
          <w:p w:rsidR="00A97CB0" w:rsidRPr="00A97CB0" w:rsidRDefault="00A97CB0" w:rsidP="00A81A4A">
            <w:pPr>
              <w:jc w:val="center"/>
              <w:rPr>
                <w:rFonts w:eastAsia="Times New Roman" w:cs="Times New Roman"/>
                <w:color w:val="000000"/>
                <w:sz w:val="24"/>
                <w:szCs w:val="24"/>
                <w:lang w:eastAsia="ru-RU"/>
              </w:rPr>
            </w:pPr>
            <w:r w:rsidRPr="00A97CB0">
              <w:rPr>
                <w:rFonts w:eastAsia="Times New Roman" w:cs="Times New Roman"/>
                <w:color w:val="000000"/>
                <w:sz w:val="24"/>
                <w:szCs w:val="24"/>
                <w:lang w:eastAsia="ru-RU"/>
              </w:rPr>
              <w:t>4</w:t>
            </w:r>
          </w:p>
        </w:tc>
        <w:tc>
          <w:tcPr>
            <w:tcW w:w="2268" w:type="dxa"/>
            <w:tcBorders>
              <w:top w:val="single" w:sz="4" w:space="0" w:color="auto"/>
              <w:left w:val="nil"/>
              <w:bottom w:val="single" w:sz="4" w:space="0" w:color="000000"/>
              <w:right w:val="single" w:sz="4" w:space="0" w:color="000000"/>
            </w:tcBorders>
            <w:shd w:val="clear" w:color="auto" w:fill="auto"/>
            <w:vAlign w:val="center"/>
            <w:hideMark/>
          </w:tcPr>
          <w:p w:rsidR="00A97CB0" w:rsidRPr="00A97CB0" w:rsidRDefault="00A97CB0" w:rsidP="00A81A4A">
            <w:pPr>
              <w:jc w:val="center"/>
              <w:rPr>
                <w:rFonts w:eastAsia="Times New Roman" w:cs="Times New Roman"/>
                <w:color w:val="000000"/>
                <w:sz w:val="24"/>
                <w:szCs w:val="24"/>
                <w:lang w:eastAsia="ru-RU"/>
              </w:rPr>
            </w:pPr>
            <w:r w:rsidRPr="00A97CB0">
              <w:rPr>
                <w:rFonts w:eastAsia="Times New Roman" w:cs="Times New Roman"/>
                <w:color w:val="000000"/>
                <w:sz w:val="24"/>
                <w:szCs w:val="24"/>
                <w:lang w:eastAsia="ru-RU"/>
              </w:rPr>
              <w:t>5</w:t>
            </w:r>
          </w:p>
        </w:tc>
        <w:tc>
          <w:tcPr>
            <w:tcW w:w="1276" w:type="dxa"/>
            <w:tcBorders>
              <w:top w:val="single" w:sz="4" w:space="0" w:color="auto"/>
              <w:left w:val="nil"/>
              <w:bottom w:val="single" w:sz="4" w:space="0" w:color="000000"/>
              <w:right w:val="single" w:sz="4" w:space="0" w:color="000000"/>
            </w:tcBorders>
            <w:shd w:val="clear" w:color="auto" w:fill="auto"/>
            <w:vAlign w:val="center"/>
            <w:hideMark/>
          </w:tcPr>
          <w:p w:rsidR="00A97CB0" w:rsidRPr="00A97CB0" w:rsidRDefault="00A97CB0" w:rsidP="00A81A4A">
            <w:pPr>
              <w:jc w:val="center"/>
              <w:rPr>
                <w:rFonts w:eastAsia="Times New Roman" w:cs="Times New Roman"/>
                <w:color w:val="000000"/>
                <w:sz w:val="24"/>
                <w:szCs w:val="24"/>
                <w:lang w:eastAsia="ru-RU"/>
              </w:rPr>
            </w:pPr>
            <w:r w:rsidRPr="00A97CB0">
              <w:rPr>
                <w:rFonts w:eastAsia="Times New Roman" w:cs="Times New Roman"/>
                <w:color w:val="000000"/>
                <w:sz w:val="24"/>
                <w:szCs w:val="24"/>
                <w:lang w:eastAsia="ru-RU"/>
              </w:rPr>
              <w:t>6</w:t>
            </w:r>
          </w:p>
        </w:tc>
      </w:tr>
      <w:tr w:rsidR="00A97CB0" w:rsidRPr="00A97CB0" w:rsidTr="0090609A">
        <w:trPr>
          <w:cantSplit/>
          <w:trHeight w:val="340"/>
        </w:trPr>
        <w:tc>
          <w:tcPr>
            <w:tcW w:w="7088" w:type="dxa"/>
            <w:tcBorders>
              <w:top w:val="single" w:sz="4" w:space="0" w:color="000000"/>
              <w:left w:val="single" w:sz="4" w:space="0" w:color="000000"/>
              <w:bottom w:val="single" w:sz="4" w:space="0" w:color="000000"/>
              <w:right w:val="single" w:sz="4" w:space="0" w:color="000000"/>
            </w:tcBorders>
            <w:shd w:val="clear" w:color="auto" w:fill="auto"/>
            <w:hideMark/>
          </w:tcPr>
          <w:p w:rsidR="00A97CB0" w:rsidRPr="00A97CB0" w:rsidRDefault="00A97CB0" w:rsidP="00A97CB0">
            <w:pPr>
              <w:rPr>
                <w:rFonts w:eastAsia="Times New Roman" w:cs="Times New Roman"/>
                <w:b/>
                <w:bCs/>
                <w:color w:val="000000"/>
                <w:sz w:val="24"/>
                <w:szCs w:val="24"/>
                <w:lang w:eastAsia="ru-RU"/>
              </w:rPr>
            </w:pPr>
            <w:r w:rsidRPr="00A97CB0">
              <w:rPr>
                <w:rFonts w:eastAsia="Times New Roman" w:cs="Times New Roman"/>
                <w:b/>
                <w:bCs/>
                <w:color w:val="000000"/>
                <w:sz w:val="24"/>
                <w:szCs w:val="24"/>
                <w:lang w:eastAsia="ru-RU"/>
              </w:rPr>
              <w:t>Государственная программа Приморского края "Развитие здравоохранения Приморского края" на 2013-2020 годы</w:t>
            </w:r>
          </w:p>
        </w:tc>
        <w:tc>
          <w:tcPr>
            <w:tcW w:w="1559" w:type="dxa"/>
            <w:tcBorders>
              <w:top w:val="single" w:sz="4" w:space="0" w:color="000000"/>
              <w:left w:val="nil"/>
              <w:bottom w:val="single" w:sz="4" w:space="0" w:color="000000"/>
              <w:right w:val="single" w:sz="4" w:space="0" w:color="000000"/>
            </w:tcBorders>
            <w:shd w:val="clear" w:color="auto" w:fill="auto"/>
            <w:noWrap/>
            <w:hideMark/>
          </w:tcPr>
          <w:p w:rsidR="00A97CB0" w:rsidRPr="00A97CB0" w:rsidRDefault="00A97CB0" w:rsidP="00A97CB0">
            <w:pPr>
              <w:jc w:val="center"/>
              <w:rPr>
                <w:rFonts w:eastAsia="Times New Roman" w:cs="Times New Roman"/>
                <w:b/>
                <w:bCs/>
                <w:color w:val="000000"/>
                <w:sz w:val="24"/>
                <w:szCs w:val="24"/>
                <w:lang w:eastAsia="ru-RU"/>
              </w:rPr>
            </w:pPr>
            <w:r w:rsidRPr="00A97CB0">
              <w:rPr>
                <w:rFonts w:eastAsia="Times New Roman" w:cs="Times New Roman"/>
                <w:b/>
                <w:bCs/>
                <w:color w:val="000000"/>
                <w:sz w:val="24"/>
                <w:szCs w:val="24"/>
                <w:lang w:eastAsia="ru-RU"/>
              </w:rPr>
              <w:t>0100000000</w:t>
            </w:r>
          </w:p>
        </w:tc>
        <w:tc>
          <w:tcPr>
            <w:tcW w:w="771" w:type="dxa"/>
            <w:tcBorders>
              <w:top w:val="single" w:sz="4" w:space="0" w:color="000000"/>
              <w:left w:val="nil"/>
              <w:bottom w:val="single" w:sz="4" w:space="0" w:color="000000"/>
              <w:right w:val="single" w:sz="4" w:space="0" w:color="000000"/>
            </w:tcBorders>
            <w:shd w:val="clear" w:color="auto" w:fill="auto"/>
            <w:noWrap/>
            <w:hideMark/>
          </w:tcPr>
          <w:p w:rsidR="00A97CB0" w:rsidRPr="00A97CB0" w:rsidRDefault="00A97CB0" w:rsidP="00A97CB0">
            <w:pPr>
              <w:jc w:val="center"/>
              <w:rPr>
                <w:rFonts w:eastAsia="Times New Roman" w:cs="Times New Roman"/>
                <w:b/>
                <w:bCs/>
                <w:color w:val="000000"/>
                <w:sz w:val="24"/>
                <w:szCs w:val="24"/>
                <w:lang w:eastAsia="ru-RU"/>
              </w:rPr>
            </w:pPr>
            <w:r w:rsidRPr="00A97CB0">
              <w:rPr>
                <w:rFonts w:eastAsia="Times New Roman" w:cs="Times New Roman"/>
                <w:b/>
                <w:bCs/>
                <w:color w:val="000000"/>
                <w:sz w:val="24"/>
                <w:szCs w:val="24"/>
                <w:lang w:eastAsia="ru-RU"/>
              </w:rPr>
              <w:t>000</w:t>
            </w:r>
          </w:p>
        </w:tc>
        <w:tc>
          <w:tcPr>
            <w:tcW w:w="2064" w:type="dxa"/>
            <w:tcBorders>
              <w:top w:val="single" w:sz="4" w:space="0" w:color="000000"/>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rPr>
                <w:rFonts w:eastAsia="Times New Roman" w:cs="Times New Roman"/>
                <w:b/>
                <w:bCs/>
                <w:color w:val="000000"/>
                <w:sz w:val="24"/>
                <w:szCs w:val="24"/>
                <w:lang w:eastAsia="ru-RU"/>
              </w:rPr>
            </w:pPr>
            <w:r w:rsidRPr="00A97CB0">
              <w:rPr>
                <w:rFonts w:eastAsia="Times New Roman" w:cs="Times New Roman"/>
                <w:b/>
                <w:bCs/>
                <w:color w:val="000000"/>
                <w:sz w:val="24"/>
                <w:szCs w:val="24"/>
                <w:lang w:eastAsia="ru-RU"/>
              </w:rPr>
              <w:t>17 771 577 568,34</w:t>
            </w:r>
          </w:p>
        </w:tc>
        <w:tc>
          <w:tcPr>
            <w:tcW w:w="2268" w:type="dxa"/>
            <w:tcBorders>
              <w:top w:val="single" w:sz="4" w:space="0" w:color="000000"/>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rPr>
                <w:rFonts w:eastAsia="Times New Roman" w:cs="Times New Roman"/>
                <w:b/>
                <w:bCs/>
                <w:color w:val="000000"/>
                <w:sz w:val="24"/>
                <w:szCs w:val="24"/>
                <w:lang w:eastAsia="ru-RU"/>
              </w:rPr>
            </w:pPr>
            <w:r w:rsidRPr="00A97CB0">
              <w:rPr>
                <w:rFonts w:eastAsia="Times New Roman" w:cs="Times New Roman"/>
                <w:b/>
                <w:bCs/>
                <w:color w:val="000000"/>
                <w:sz w:val="24"/>
                <w:szCs w:val="24"/>
                <w:lang w:eastAsia="ru-RU"/>
              </w:rPr>
              <w:t>17 598 834 094,26</w:t>
            </w:r>
          </w:p>
        </w:tc>
        <w:tc>
          <w:tcPr>
            <w:tcW w:w="1276" w:type="dxa"/>
            <w:tcBorders>
              <w:top w:val="single" w:sz="4" w:space="0" w:color="000000"/>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rPr>
                <w:rFonts w:eastAsia="Times New Roman" w:cs="Times New Roman"/>
                <w:b/>
                <w:bCs/>
                <w:color w:val="000000"/>
                <w:sz w:val="24"/>
                <w:szCs w:val="24"/>
                <w:lang w:eastAsia="ru-RU"/>
              </w:rPr>
            </w:pPr>
            <w:r w:rsidRPr="00A97CB0">
              <w:rPr>
                <w:rFonts w:eastAsia="Times New Roman" w:cs="Times New Roman"/>
                <w:b/>
                <w:bCs/>
                <w:color w:val="000000"/>
                <w:sz w:val="24"/>
                <w:szCs w:val="24"/>
                <w:lang w:eastAsia="ru-RU"/>
              </w:rPr>
              <w:t>99,0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Подпрограмма "Формирование эффективной системы организации медицинской помощи"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0110000000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15 647 437 230,94</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15 616 565 033,64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"Обеспечение функций государственного органа в сфере здравоохранения"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0110100000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61 191 880,00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58 331 947,99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95,3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0110110030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56 931 740,00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55 136 619,30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96,8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0110110030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56 117 490,00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54 407 308,96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97,0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0110110030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56 117 490,00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54 407 308,96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97,0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0110110030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716 060,99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0110110030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716 060,99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0110110030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14 250,00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13 249,35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93,0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0110110030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13 250,00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13 249,35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0110110030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0110110130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257 540,00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169 231,11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65,7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0110110130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257 540,00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169 231,11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65,7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0110110130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257 540,00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169 231,11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65,7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 xml:space="preserve">Осуществление переданных органам государственной власти субъектов Российской Федерации в соответствии с частью 1 </w:t>
            </w:r>
            <w:r w:rsidR="00D945B3">
              <w:rPr>
                <w:rFonts w:eastAsia="Times New Roman" w:cs="Times New Roman"/>
                <w:color w:val="000000"/>
                <w:sz w:val="24"/>
                <w:szCs w:val="24"/>
                <w:lang w:eastAsia="ru-RU"/>
              </w:rPr>
              <w:br/>
            </w:r>
            <w:r w:rsidRPr="00A97CB0">
              <w:rPr>
                <w:rFonts w:eastAsia="Times New Roman" w:cs="Times New Roman"/>
                <w:color w:val="000000"/>
                <w:sz w:val="24"/>
                <w:szCs w:val="24"/>
                <w:lang w:eastAsia="ru-RU"/>
              </w:rPr>
              <w:t>статьи 15 Федерального закона от 21 ноября 2011 года № 323-ФЗ "Об основах охраны здоровья граждан в Российской Федерации" полномочий Российской Федерации в сфере охраны здоровья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0110159800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4 002 600,00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3 026 097,58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75,6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0110159800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3 452 700,00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2 542 747,58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73,6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0110159800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3 452 700,00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2 542 747,58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73,6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0110159800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548 900,00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483 350,00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88,1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0110159800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548 900,00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483 350,00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88,1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0110159800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0110159800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"Обеспечение деятельности, развитие и укрепление материально-технической базы учреждений здравоохранения"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4 497 671 048,00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4 492 527 361,91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Приобретение модульных фельдшерско-акушерских пунктов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0110223230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44 750 000,00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0110223230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44 750 000,00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0110223230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44 750 000,00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Приобретение специального медицинского оборудования для краевых государственных учреждений здравоохранения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0110223620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7 964 880,00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7 964 870,61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0110223620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7 500 000,00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0110223620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7 500 000,00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0110223620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464 880,00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464 870,61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0110223620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464 880,00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464 870,61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Оснащение средствами пожарной сигнализации и оповещения (включая персональное оповещение маломобильных граждан)</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0110270290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9 986 000,00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9 985 644,41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0110270290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9 986 000,00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9 985 644,41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0110270290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9 986 000,00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9 985 644,41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0110270330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0110270330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0110270330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2 200 000,00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2 200 000,00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0110270330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2 800 000,00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Приобретение оборудования для вновь введенного корпуса государственного учреждения здравоохранения "Приморский краевой онкологический диспансер"</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0110270530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200 000 000,00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200 000 000,00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0110270530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0110270530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200 000 000,00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200 000 000,00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Благоустройство территорий, прилегающих к краевым государственным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0110270550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863 000,00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857 822,33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0110270550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863 000,00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857 822,33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0110270550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863 000,00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857 822,33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3 836 072 740,00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3 831 185 083,89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269 738 260,00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265 857 455,39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98,6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выплаты персоналу казенных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269 738 260,00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265 857 455,39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98,6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53 307 417,00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53 223 834,50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53 307 417,00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53 223 834,50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3 511 523 183,00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3 510 835 463,00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3 226 888 734,00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3 226 888 734,00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284 634 449,00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283 946 729,00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1 503 880,00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1 268 331,00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84,3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1 503 880,00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1 268 331,00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84,3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114 965 480,00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114 964 992,67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114 965 480,00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114 964 992,67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114 965 480,00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114 964 992,67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приобретение краевыми государственными учреждениями особо ценного движимого имущества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0110270610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15 417 000,00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15 417 000,00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0110270610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15 417 000,00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15 417 000,00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0110270610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15 417 000,00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15 417 000,00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приобретение краевыми государственными учреждениями здравоохранения специального медицинского оборудования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0110270620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189 900 000,00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189 900 000,00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0110270620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189 900 000,00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189 900 000,00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0110270620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189 900 000,00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189 900 000,00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Субсидия на погашение кредиторской задолженности краевым государственным учреждениям здравоохранения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0110270830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72 501 948,00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72 501 948,00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0110270830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72 501 948,00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72 501 948,00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0110270830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72 501 948,00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72 501 948,00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"Уплата страховых взносов на обязательное медицинское страхование неработающего населения и предоставление социальных выплат гражданам и медицинским работникам"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0110300000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11 050 975 426,00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11 050 675 396,00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0110381100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20 265 626,00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20 265 626,00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0110381100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20 265 626,00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20 265 626,00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0110381100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20 265 626,00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20 265 626,00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0110381120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0110381120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0110381120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Страховые взносы по обязательному медицинскому страхованию неработающего населения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0110381310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11 030 409 800,00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11 030 409 770,00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0110381310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11 030 409 800,00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11 030 409 770,00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0110381310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11 030 409 800,00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11 030 409 770,00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"Строительство, реконструкция и капитальный ремонт объектов здравоохранения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0110400000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37 598 876,94</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15 030 327,74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40,0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Капитальный ремонт краевого государственного бюджетного учреждения здравоохранения "Краевая детская клиническая больница № 1" в г. Владивостоке</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0110422520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557 733,12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27,9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0110422520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557 733,12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27,9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0110422520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557 733,12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27,9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 xml:space="preserve">Капитальный ремонт краевого государственного бюджетного учреждения "Дальнереченская центральная городская больница" в </w:t>
            </w:r>
            <w:r w:rsidRPr="00A97CB0">
              <w:rPr>
                <w:rFonts w:eastAsia="Times New Roman" w:cs="Times New Roman"/>
                <w:color w:val="000000"/>
                <w:sz w:val="24"/>
                <w:szCs w:val="24"/>
                <w:lang w:eastAsia="ru-RU"/>
              </w:rPr>
              <w:br/>
              <w:t>г. Дальнереченске</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0110422530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9 007 380,81</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8 378 269,64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93,0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0110422530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9 007 380,81</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8 378 269,64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93,0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0110422530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9 007 380,81</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8 378 269,64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93,0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D50D91">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Реконструкция краевого государственного бюджетного учреждения здравоохранения "Чугуевская центральная районная больница" в с. Чугуевка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0110441030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11 800 000,00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5 518 605,85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46,8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0110441030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11 800 000,00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5 518 605,85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46,8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0110441030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11 800 000,00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5 518 605,85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46,8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Строительство детской поликлиники в г. Большой Камень</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0110441140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575 719,13</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575 719,13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0110441140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575 719,13</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575 719,13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0110441140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575 719,13</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575 719,13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Реконструкция зданий (хирургического и терапевтического корпусов) краевого государственного бюджетного учреждения здравоохранения "Владивостокская клиническая больница № 1" по улице Садовая, 22 в г. Владивостоке</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0110441680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14 215 777,00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0110441680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14 215 777,00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0110441680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14 215 777,00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0120000000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1 855 625 828,40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1 723 366 247,96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92,9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"Организация обеспечения населения Приморского края льготными лекарственными средствами"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0120100000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1 018 905 239,00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1 018 875 229,08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0120121600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564 919 639,00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564 919 629,08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0120121600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564 710 774,00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564 710 774,00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0120121600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564 710 774,00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564 710 774,00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0120121600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208 865,00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208 855,08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0120121600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208 865,00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208 855,08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приобретение бланков строгой отчетности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0120121610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0120121610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0120121610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Реализация отдельных полномочий в области лекарственного обеспечения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0120151610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109 792 200,00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109 792 200,00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0120151610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109 792 200,00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109 792 200,00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0120151610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109 792 200,00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109 792 200,00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0120151970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4 536 500,00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4 536 500,00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0120151970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4 536 500,00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4 536 500,00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0120151970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4 536 500,00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4 536 500,00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0120154600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339 626 900,00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339 626 900,00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0120154600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21 307 800,00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21 307 800,00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0120154600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21 307 800,00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21 307 800,00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0120154600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318 319 100,00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318 319 100,00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0120154600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318 319 100,00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318 319 100,00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"Развитие службы родовспоможения и детства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0120200000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77 956 540,00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77 956 540,00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Приобретение расходных материалов для неонатального и аудиологического скрининга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0120221700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36 000 000,00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36 000 000,00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0120221700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36 000 000,00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36 000 000,00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0120221700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36 000 000,00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36 000 000,00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0120221710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30 200 000,00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30 200 000,00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0120221710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30 200 000,00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30 200 000,00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0120221710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30 200 000,00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30 200 000,00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Обеспечение полноценным питанием беременных женщин, кормящих матерей, а также детей в возрасте до трех лет по заключению врачей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0120221760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11 756 540,00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11 756 540,00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0120221760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11 756 540,00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11 756 540,00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0120221760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11 756 540,00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11 756 540,00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"Организация мероприятий, направленных на борьбу с социально значимыми заболеваниями"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0120300000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160 025 290,00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132 338 072,00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82,7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Мероприятия, направленные на совершенствование медицинской помощи больным с онкологическими заболеваниями,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0120322080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75 396 100,00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47 709 535,00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63,3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0120322080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75 396 100,00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47 709 535,00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63,3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0120322080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75 396 100,00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47 709 535,00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63,3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Обеспечение проведения периодического медицинского осмотра работников Администрации Приморского края и органов исполнительной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0120322690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0120322690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0120322690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Реализация мероприятий по профилактике ВИЧ-инфекции и гепатитов В и С</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0120323290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0120323290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0120323290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Реализация отдельных мероприятий государственной программы Российской Федерации "Развитие здравоохранения"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01203R3820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72 629 190,00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72 628 537,00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01203R3820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72 629 190,00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72 628 537,00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01203R3820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72 629 190,00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72 628 537,00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"Организация оказания высокотехнологичной медицинской помощи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0120400000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25 713 100,00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25 713 100,00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01204R4020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25 713 100,00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25 713 100,00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01204R4020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25 713 100,00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25 713 100,00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01204R4020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14 484 200,00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14 484 200,00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01204R4020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11 228 900,00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11 228 900,00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"Внедрение современных информационных систем в учреждениях здравоохранения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191 264 603,00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179 571 140,08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93,9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Оснащение краевых государственных учреждений здравоохранения системой "Мониторинг беременных"</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0120523340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18 662 235,00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18 662 235,00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0120523340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18 662 235,00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18 662 235,00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0120523340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18 662 235,00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18 662 235,00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Создание регионального сервиса дистанционной записи на прием к врачу с единым краевым центром телефонного обслуживания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0120523400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24 928 004,00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19 810 270,45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0120523400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24 928 004,00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19 810 270,45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0120523400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24 928 004,00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19 810 270,45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Создание Центрального архива медицинских изображений Приморского края с модулем "</w:t>
            </w:r>
            <w:proofErr w:type="spellStart"/>
            <w:r w:rsidRPr="00A97CB0">
              <w:rPr>
                <w:rFonts w:eastAsia="Times New Roman" w:cs="Times New Roman"/>
                <w:color w:val="000000"/>
                <w:sz w:val="24"/>
                <w:szCs w:val="24"/>
                <w:lang w:eastAsia="ru-RU"/>
              </w:rPr>
              <w:t>Телерадиология</w:t>
            </w:r>
            <w:proofErr w:type="spellEnd"/>
            <w:r w:rsidRPr="00A97CB0">
              <w:rPr>
                <w:rFonts w:eastAsia="Times New Roman" w:cs="Times New Roman"/>
                <w:color w:val="000000"/>
                <w:sz w:val="24"/>
                <w:szCs w:val="24"/>
                <w:lang w:eastAsia="ru-RU"/>
              </w:rPr>
              <w:t>"</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0120523410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25 663 700,00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23 885 046,92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93,1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0120523410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25 663 700,00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23 885 046,92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93,1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0120523410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25 663 700,00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23 885 046,92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93,1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 xml:space="preserve">Оснащение краевых государственных бюджетных учреждений здравоохранения Приморского края системой </w:t>
            </w:r>
            <w:proofErr w:type="spellStart"/>
            <w:r w:rsidRPr="00A97CB0">
              <w:rPr>
                <w:rFonts w:eastAsia="Times New Roman" w:cs="Times New Roman"/>
                <w:color w:val="000000"/>
                <w:sz w:val="24"/>
                <w:szCs w:val="24"/>
                <w:lang w:eastAsia="ru-RU"/>
              </w:rPr>
              <w:t>ТелеЭКГ</w:t>
            </w:r>
            <w:proofErr w:type="spellEnd"/>
            <w:r w:rsidRPr="00A97CB0">
              <w:rPr>
                <w:rFonts w:eastAsia="Times New Roman" w:cs="Times New Roman"/>
                <w:color w:val="000000"/>
                <w:sz w:val="24"/>
                <w:szCs w:val="24"/>
                <w:lang w:eastAsia="ru-RU"/>
              </w:rPr>
              <w:t>, приборами дистанционной функциональной диагностики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0120523420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50 817 955,00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50 817 955,00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0120523420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50 817 955,00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50 817 955,00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0120523420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50 817 955,00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50 817 955,00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 xml:space="preserve">Обеспечение краевых государственных учреждений здравоохранения каналами связи доступа к информационно-телекоммуникационной сети </w:t>
            </w:r>
            <w:r w:rsidR="007606E2">
              <w:rPr>
                <w:rFonts w:eastAsia="Times New Roman" w:cs="Times New Roman"/>
                <w:color w:val="000000"/>
                <w:sz w:val="24"/>
                <w:szCs w:val="24"/>
                <w:lang w:eastAsia="ru-RU"/>
              </w:rPr>
              <w:t>"</w:t>
            </w:r>
            <w:r w:rsidRPr="00A97CB0">
              <w:rPr>
                <w:rFonts w:eastAsia="Times New Roman" w:cs="Times New Roman"/>
                <w:color w:val="000000"/>
                <w:sz w:val="24"/>
                <w:szCs w:val="24"/>
                <w:lang w:eastAsia="ru-RU"/>
              </w:rPr>
              <w:t>Интернет</w:t>
            </w:r>
            <w:r w:rsidR="007606E2">
              <w:rPr>
                <w:rFonts w:eastAsia="Times New Roman" w:cs="Times New Roman"/>
                <w:color w:val="000000"/>
                <w:sz w:val="24"/>
                <w:szCs w:val="24"/>
                <w:lang w:eastAsia="ru-RU"/>
              </w:rPr>
              <w:t>"</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0120523430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10 106 259,00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9 222 995,71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91,3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0120523430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10 106 259,00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9 222 995,71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91,3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0120523430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10 106 259,00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9 222 995,71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91,3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0120570090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0120570090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0120570090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Реализация мероприятий краевыми государственными учреждениями здравоохранения по внедрению региональной автоматизированной системы "Мониторинг беременных"</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0120570660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11 325 000,00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11 324 919,00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0120570660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11 325 000,00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11 324 919,00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0120570660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1 997 900,00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1 997 819,00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0120570660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9 327 100,00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9 327 100,00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создание регионального сервиса дистанционной записи на прием к врачу с единым краевым центром телефонного обслуживания, осуществляемые краевыми государственными учреждениями здравоохранения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0120570690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20 600 000,00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20 600 000,00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0120570690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20 600 000,00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20 600 000,00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0120570690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20 600 000,00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20 600 000,00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создание Центрального архива медицинских изображений Приморского края с модулем "</w:t>
            </w:r>
            <w:proofErr w:type="spellStart"/>
            <w:r w:rsidRPr="00A97CB0">
              <w:rPr>
                <w:rFonts w:eastAsia="Times New Roman" w:cs="Times New Roman"/>
                <w:color w:val="000000"/>
                <w:sz w:val="24"/>
                <w:szCs w:val="24"/>
                <w:lang w:eastAsia="ru-RU"/>
              </w:rPr>
              <w:t>Телерадиология</w:t>
            </w:r>
            <w:proofErr w:type="spellEnd"/>
            <w:r w:rsidRPr="00A97CB0">
              <w:rPr>
                <w:rFonts w:eastAsia="Times New Roman" w:cs="Times New Roman"/>
                <w:color w:val="000000"/>
                <w:sz w:val="24"/>
                <w:szCs w:val="24"/>
                <w:lang w:eastAsia="ru-RU"/>
              </w:rPr>
              <w:t>", осуществляемые краевыми государственными учреждениями здравоохранения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0120570700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6 000 000,00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6 000 000,00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0120570700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0120570700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 xml:space="preserve">Расходы на обеспечение каналами связи доступа к информационно-телекоммуникационной сети </w:t>
            </w:r>
            <w:r w:rsidR="007606E2">
              <w:rPr>
                <w:rFonts w:eastAsia="Times New Roman" w:cs="Times New Roman"/>
                <w:color w:val="000000"/>
                <w:sz w:val="24"/>
                <w:szCs w:val="24"/>
                <w:lang w:eastAsia="ru-RU"/>
              </w:rPr>
              <w:t>"</w:t>
            </w:r>
            <w:r w:rsidRPr="00A97CB0">
              <w:rPr>
                <w:rFonts w:eastAsia="Times New Roman" w:cs="Times New Roman"/>
                <w:color w:val="000000"/>
                <w:sz w:val="24"/>
                <w:szCs w:val="24"/>
                <w:lang w:eastAsia="ru-RU"/>
              </w:rPr>
              <w:t>Интернет</w:t>
            </w:r>
            <w:r w:rsidR="007606E2">
              <w:rPr>
                <w:rFonts w:eastAsia="Times New Roman" w:cs="Times New Roman"/>
                <w:color w:val="000000"/>
                <w:sz w:val="24"/>
                <w:szCs w:val="24"/>
                <w:lang w:eastAsia="ru-RU"/>
              </w:rPr>
              <w:t>"</w:t>
            </w:r>
            <w:r w:rsidRPr="00A97CB0">
              <w:rPr>
                <w:rFonts w:eastAsia="Times New Roman" w:cs="Times New Roman"/>
                <w:color w:val="000000"/>
                <w:sz w:val="24"/>
                <w:szCs w:val="24"/>
                <w:lang w:eastAsia="ru-RU"/>
              </w:rPr>
              <w:t>, осуществляемые краевыми государственными учреждениями здравоохранения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0120570710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330 636,00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82,7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0120570710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330 636,00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82,7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0120570710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330 636,00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82,7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оснащение государственного бюджетного учреждения здравоохранения "Приморский краевой перинатальный центр" и государственного автономного учреждения здравоохранения "Краевой клинический центр специализированных видов медицинской помощи" лабораторными информационными системами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0120570720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5 700 000,00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5 687 500,00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0120570720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5 700 000,00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5 687 500,00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0120570720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3 200 000,00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3 200 000,00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0120570720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2 487 500,00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приобретение, внедрение и развитие управленческих региональных сервисов "Паспорт медицинских организаций", "Регистр медицинских работников", "Административно-хозяйственная деятельность", "Регистр медицинских изделий", осуществляемые краевыми государственными учреждениями здравоохранения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0120570730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6 386 450,00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2 949 450,00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46,2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0120570730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6 386 450,00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2 949 450,00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46,2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0120570730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6 386 450,00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2 949 450,00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46,2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Расходы на мероприятия по технической поддержке защищенной сети передачи данных системы здравоохранения Приморского края и существующих региональных систем (система управления приема и обработки вызовов, система диспетчеризации скорой медицинской помощи; единая информационно-аналитическая система "Демография"; информационно-аналитическая система "БАРС.</w:t>
            </w:r>
            <w:r w:rsidR="00265D50">
              <w:rPr>
                <w:rFonts w:eastAsia="Times New Roman" w:cs="Times New Roman"/>
                <w:color w:val="000000"/>
                <w:sz w:val="24"/>
                <w:szCs w:val="24"/>
                <w:lang w:eastAsia="ru-RU"/>
              </w:rPr>
              <w:t xml:space="preserve"> </w:t>
            </w:r>
            <w:proofErr w:type="spellStart"/>
            <w:r w:rsidRPr="00A97CB0">
              <w:rPr>
                <w:rFonts w:eastAsia="Times New Roman" w:cs="Times New Roman"/>
                <w:color w:val="000000"/>
                <w:sz w:val="24"/>
                <w:szCs w:val="24"/>
                <w:lang w:eastAsia="ru-RU"/>
              </w:rPr>
              <w:t>Web</w:t>
            </w:r>
            <w:proofErr w:type="spellEnd"/>
            <w:r w:rsidRPr="00A97CB0">
              <w:rPr>
                <w:rFonts w:eastAsia="Times New Roman" w:cs="Times New Roman"/>
                <w:color w:val="000000"/>
                <w:sz w:val="24"/>
                <w:szCs w:val="24"/>
                <w:lang w:eastAsia="ru-RU"/>
              </w:rPr>
              <w:t>-своды"), осуществляемые краевыми государственными учреждениями здравоохранения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0120570740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10 175 000,00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9 780 132,00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96,1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0120570740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10 175 000,00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9 780 132,00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96,1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0120570740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6 113 900,00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6 035 535,00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98,7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0120570740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4 061 100,00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3 744 597,00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92,2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"Строительство, реконструкция и капитальный ремонт объектов здравоохранения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0120600000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381 761 056,40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288 912 166,80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75,7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Оказание услуг по охране объектов здравоохранения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0120623390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2 617 920,00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37,4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0120623390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2 617 920,00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37,4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0120623390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2 617 920,00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37,4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(40 коек)</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0120641630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374 761 056,40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286 294 246,80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76,4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0120641630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374 761 056,40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286 294 246,80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76,4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0120641630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374 761 056,40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286 294 246,80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76,4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Подпрограмма "Развитие кадрового потенциала"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0130000000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268 514 509,00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258 902 812,66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96,4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"Обеспечение деятельности, развитие и укрепление материально-технической базы профессиональных образовательных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0130100000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184 936 740,00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183 011 277,71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99,0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0130170590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184 936 740,00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183 011 277,71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0130170590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184 936 740,00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183 011 277,71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0130170590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184 936 740,00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183 011 277,71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"Предоставление мер социальной поддержки"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0130200000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83 577 769,00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75 891 534,95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90,8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Осуществление единовременных выплат медицинским работникам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0130251360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40 200 000,00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40 200 000,00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0130251360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40 200 000,00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40 200 000,00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0130251360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40 200 000,00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40 200 000,00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Единовременные компенсационные выплаты медицинским работникам, финансируемые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0130281110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34 200 000,00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27 800 000,00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81,3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0130281110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34 200 000,00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27 800 000,00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81,3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0130281110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34 200 000,00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27 800 000,00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81,3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0130281160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9 177 769,00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7 891 534,95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86,0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0130281160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9 177 769,00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7 891 534,95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86,0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0130281160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9 177 769,00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7 891 534,95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86,0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rPr>
                <w:rFonts w:eastAsia="Times New Roman" w:cs="Times New Roman"/>
                <w:b/>
                <w:bCs/>
                <w:color w:val="000000"/>
                <w:sz w:val="24"/>
                <w:szCs w:val="24"/>
                <w:lang w:eastAsia="ru-RU"/>
              </w:rPr>
            </w:pPr>
            <w:r w:rsidRPr="00A97CB0">
              <w:rPr>
                <w:rFonts w:eastAsia="Times New Roman" w:cs="Times New Roman"/>
                <w:b/>
                <w:bCs/>
                <w:color w:val="000000"/>
                <w:sz w:val="24"/>
                <w:szCs w:val="24"/>
                <w:lang w:eastAsia="ru-RU"/>
              </w:rPr>
              <w:t>Государственная программа Приморского края "Развитие образования Приморского края" на 2013-2020 годы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rPr>
                <w:rFonts w:eastAsia="Times New Roman" w:cs="Times New Roman"/>
                <w:b/>
                <w:bCs/>
                <w:color w:val="000000"/>
                <w:sz w:val="24"/>
                <w:szCs w:val="24"/>
                <w:lang w:eastAsia="ru-RU"/>
              </w:rPr>
            </w:pPr>
            <w:r w:rsidRPr="00A97CB0">
              <w:rPr>
                <w:rFonts w:eastAsia="Times New Roman" w:cs="Times New Roman"/>
                <w:b/>
                <w:bCs/>
                <w:color w:val="000000"/>
                <w:sz w:val="24"/>
                <w:szCs w:val="24"/>
                <w:lang w:eastAsia="ru-RU"/>
              </w:rPr>
              <w:t>0200000000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rPr>
                <w:rFonts w:eastAsia="Times New Roman" w:cs="Times New Roman"/>
                <w:b/>
                <w:bCs/>
                <w:color w:val="000000"/>
                <w:sz w:val="24"/>
                <w:szCs w:val="24"/>
                <w:lang w:eastAsia="ru-RU"/>
              </w:rPr>
            </w:pPr>
            <w:r w:rsidRPr="00A97CB0">
              <w:rPr>
                <w:rFonts w:eastAsia="Times New Roman" w:cs="Times New Roman"/>
                <w:b/>
                <w:bCs/>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rPr>
                <w:rFonts w:eastAsia="Times New Roman" w:cs="Times New Roman"/>
                <w:b/>
                <w:bCs/>
                <w:color w:val="000000"/>
                <w:sz w:val="24"/>
                <w:szCs w:val="24"/>
                <w:lang w:eastAsia="ru-RU"/>
              </w:rPr>
            </w:pPr>
            <w:r w:rsidRPr="00A97CB0">
              <w:rPr>
                <w:rFonts w:eastAsia="Times New Roman" w:cs="Times New Roman"/>
                <w:b/>
                <w:bCs/>
                <w:color w:val="000000"/>
                <w:sz w:val="24"/>
                <w:szCs w:val="24"/>
                <w:lang w:eastAsia="ru-RU"/>
              </w:rPr>
              <w:t>17 830 614 867,00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rPr>
                <w:rFonts w:eastAsia="Times New Roman" w:cs="Times New Roman"/>
                <w:b/>
                <w:bCs/>
                <w:color w:val="000000"/>
                <w:sz w:val="24"/>
                <w:szCs w:val="24"/>
                <w:lang w:eastAsia="ru-RU"/>
              </w:rPr>
            </w:pPr>
            <w:r w:rsidRPr="00A97CB0">
              <w:rPr>
                <w:rFonts w:eastAsia="Times New Roman" w:cs="Times New Roman"/>
                <w:b/>
                <w:bCs/>
                <w:color w:val="000000"/>
                <w:sz w:val="24"/>
                <w:szCs w:val="24"/>
                <w:lang w:eastAsia="ru-RU"/>
              </w:rPr>
              <w:t>17 354 011 410,45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rPr>
                <w:rFonts w:eastAsia="Times New Roman" w:cs="Times New Roman"/>
                <w:b/>
                <w:bCs/>
                <w:color w:val="000000"/>
                <w:sz w:val="24"/>
                <w:szCs w:val="24"/>
                <w:lang w:eastAsia="ru-RU"/>
              </w:rPr>
            </w:pPr>
            <w:r w:rsidRPr="00A97CB0">
              <w:rPr>
                <w:rFonts w:eastAsia="Times New Roman" w:cs="Times New Roman"/>
                <w:b/>
                <w:bCs/>
                <w:color w:val="000000"/>
                <w:sz w:val="24"/>
                <w:szCs w:val="24"/>
                <w:lang w:eastAsia="ru-RU"/>
              </w:rPr>
              <w:t>97,3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Подпрограмма "Развитие системы дошкольного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0210000000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4 503 037 870,00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4 421 925 730,16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98,2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"Развитие инфраструктуры организаций дошкольного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0210100000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14 924 370,00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10 098 401,12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67,7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0210192010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3 349 210,00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3 349 210,00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0210192010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3 349 210,00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3 349 210,00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0210192010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3 349 210,00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3 349 210,00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0210192020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11 575 160,00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6 749 191,12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58,3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0210192020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11 575 160,00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6 749 191,12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58,3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0210192020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11 575 160,00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6 749 191,12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58,3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"Реализация образовательных программ дошкольного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0210200000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4 488 113 500,00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4 411 827 329,04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98,3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0210260030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66 074 500,00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66 074 500,00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0210260030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66 074 500,00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66 074 500,00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0210260030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66 074 500,00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66 074 500,00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0210293070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4 422 039 000,00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4 345 752 829,04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98,3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0210293070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4 422 039 000,00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4 345 752 829,04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98,3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Субвенции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0210293070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530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4 422 039 000,00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4 345 752 829,04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98,3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Подпрограмма "Развитие системы общего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0220000000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10 870 298 520,00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10 688 202 298,85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98,3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Основное мероприятие "Реализация образовательных программ начального общего, основного общего и среднего общего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0220200000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9 552 930 062,00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9 399 674 795,93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98,4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0220260010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80 514 000,00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69 242 000,00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86,0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0220260010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80 514 000,00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69 242 000,00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86,0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0220260010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80 514 000,00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69 242 000,00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86,0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Организация и проведение единого государственного экзамена, государственной (итоговой) аттестации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0220270120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64 785 800,00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64 785 800,00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0220270120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64 785 800,00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64 785 800,00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0220270120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64 785 800,00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64 785 800,00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0220270590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1 223 275 262,00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1 223 275 262,00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0220270590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1 223 275 262,00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1 223 275 262,00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0220270590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1 223 275 262,00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1 223 275 262,00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0220293060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8 184 355 000,00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8 042 371 733,93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98,3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0220293060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8 184 355 000,00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8 042 371 733,93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98,3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Субвенции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0220293060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530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8 184 355 000,00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8 042 371 733,93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98,3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"Государственное обеспечение детей-сирот и детей, оставшихся без попечения родителей"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0220300000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753 245 778,00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749 775 321,50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0220370590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750 286 258,00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748 208 449,50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0220370590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520 708 921,36</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519 417 587,66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выплаты персоналу казенных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0220370590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520 708 921,36</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519 417 587,66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0220370590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211 815 790,64</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211 357 977,23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0220370590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211 815 790,64</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211 357 977,23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0220370590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1 328 550,00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1 328 432,20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0220370590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1 328 550,00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1 328 432,20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0220370590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16 432 996,00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16 104 452,41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98,0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0220370590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16 432 996,00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16 104 452,41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98,0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0220381320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2 959 520,00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1 566 872,00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52,9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0220381320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2 959 520,00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1 566 872,00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52,9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0220381320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2 959 520,00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1 566 872,00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52,9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"Развитие кадрового потенциала системы образования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0220400000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53 238 850,00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53 061 370,20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99,7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0220470590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52 498 850,00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52 498 850,00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0220470590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52 498 850,00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52 498 850,00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0220470590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52 498 850,00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52 498 850,00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Проведение краевого Форума молодых педагогов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0220470820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172 520,20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49,3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0220470820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172 520,20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49,3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0220470820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172 520,20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49,3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Поощрение лучших учителей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02204R0880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390 000,00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390 000,00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02204R0880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390 000,00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390 000,00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Премии и гранты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02204R0880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350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390 000,00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390 000,00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"Организация получения качественного общего образования отдельными категориями детей"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0220500000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42 857 460,00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42 857 460,00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Мероприятия государственной программы Российской Федерации "Доступная среда" на 2011-2020 годы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02205R0270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42 857 460,00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42 857 460,00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02205R0270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9 022 400,00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9 022 400,00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02205R0270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9 022 400,00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9 022 400,00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02205R0270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33 835 060,00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33 835 060,00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02205R0270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33 835 060,00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33 835 060,00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"Выявление и поддержка одаренных детей и молодежи"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0220600000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77 719 230,00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67 853 762,00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87,3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0220620030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46 243 230,00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38 694 162,00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83,7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0220620030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46 243 230,00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38 694 162,00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83,7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0220620030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46 243 230,00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38 694 162,00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83,7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Премии талантливой молодежи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0220620050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436 000,00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0220620050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436 000,00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Премии и гранты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0220620050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350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436 000,00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Стипендии Губернатора Приморского края для одаренных детей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0220622660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5 760 000,00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4 968 000,00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86,3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0220622660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5 760 000,00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4 968 000,00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86,3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0220622660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360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5 760 000,00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4 968 000,00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86,3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Стипендии Губернатора Приморского края студентам государственных образовательных организаций высшего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0220622680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19 998 000,00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0220622680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19 998 000,00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0220622680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360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19 998 000,00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Мероприятия по развитию хореографического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0220623170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5 280 000,00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4 193 600,00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79,4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0220623170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5 280 000,00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4 193 600,00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79,4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0220623170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360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5 280 000,00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4 193 600,00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79,4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"Создание условий для получения качественного общего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390 307 140,00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374 979 589,22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96,1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Установка систем видеонаблюдения в краевых государственных учреждениях</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0220770570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7 344 670,00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7 323 657,00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0220770570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7 344 670,00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7 323 657,00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0220770570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7 344 670,00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7 323 657,00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0220770600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11 361 600,00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11 352 753,50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0220770600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11 361 600,00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11 352 753,50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0220770600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11 361 600,00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11 352 753,50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приобретение краевыми государственными учреждениями особо ценного движимого имущества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0220770610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9 453 866,66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0220770610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9 453 866,66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0220770610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9 453 866,66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Мероприятия по обеспечению требований пожарной безопасности в краевых государственных образовательных организациях</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0220770630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34 652 528,49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0220770630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12 000 000,00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11 667 528,49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97,2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0220770630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12 000 000,00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11 667 528,49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97,2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0220770630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23 000 000,00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22 985 000,00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0220770630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23 000 000,00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22 985 000,00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Субсидия бюджетам муниципальных образований Приморского края на приобретение школьных автобусов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0220792040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26 425 000,00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26 096 156,25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98,8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0220792040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26 425 000,00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26 096 156,25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98,8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0220792040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26 425 000,00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26 096 156,25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98,8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 xml:space="preserve">Субвенции на обеспечение обучающихся в младших классах </w:t>
            </w:r>
            <w:r w:rsidRPr="00A97CB0">
              <w:rPr>
                <w:rFonts w:eastAsia="Times New Roman" w:cs="Times New Roman"/>
                <w:color w:val="000000"/>
                <w:sz w:val="24"/>
                <w:szCs w:val="24"/>
                <w:lang w:eastAsia="ru-RU"/>
              </w:rPr>
              <w:br/>
              <w:t>(1-4 включительно) бесплатным питанием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0220793050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279 379 000,00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267 811 488,92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95,9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0220793050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279 379 000,00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267 811 488,92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95,9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Субвенции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0220793050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530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279 379 000,00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267 811 488,92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95,9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02207R0970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21 296 870,00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18 289 138,40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85,9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02207R0970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21 296 870,00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18 289 138,40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85,9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02207R0970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21 296 870,00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18 289 138,40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85,9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0230000000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472 207 060,00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429 245 415,68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90,9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"Реализация дополнительных общеобразовательных программ и обеспечение условий их предоставления"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0230100000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20 776 800,00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20 776 800,00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0230170590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20 776 800,00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20 776 800,00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0230170590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20 776 800,00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20 776 800,00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0230170590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20 776 800,00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20 776 800,00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"Социальная поддержка, направленная на повышение доступности услуг, предоставляемых организациями отдыха и оздоровления детей"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0230200000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244 785 440,00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231 213 761,57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94,5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0230260020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32 087 440,00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27 325 046,20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85,2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0230260020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32 087 440,00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27 325 046,20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85,2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0230260020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32 087 440,00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27 325 046,20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85,2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0230293080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212 698 000,00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203 888 715,37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95,9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0230293080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212 698 000,00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203 888 715,37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95,9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Субвенции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0230293080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530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212 698 000,00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203 888 715,37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95,9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"Организация и обеспечение отдыха и оздоровления детей и подростков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0230300000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23 212 650,00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22 013 959,67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94,8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Подготовка специалистов, обеспечивающих безопасность жизни и здоровья детей и подростков во время пребывания в загородных оздоровительных лагерях</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0230320130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0230320130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0230320130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0230320400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1 067 000,00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0230320400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1 067 000,00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0230320400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1 067 000,00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0230370130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20 155 650,00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20 073 959,67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0230370130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12 950 490,00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12 873 846,87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0230370130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12 950 490,00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12 873 846,87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0230370130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7 205 160,00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7 200 112,80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0230370130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7 205 160,00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7 200 112,80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0230370430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970 000,00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0230370430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970 000,00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0230370430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970 000,00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0230370440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970 000,00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0230370440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970 000,00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0230370440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970 000,00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"Организация допризывной подготовки учащейся молодежи Приморского края к службе в Вооруженных Силах Российской Федерации"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0230500000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1 998 670,00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1 998 418,00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Организация и проведение мероприятий, направленных на формирование системы патриотического воспитания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0230520140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998 670,00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998 420,00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0230520140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998 670,00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998 420,00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0230520140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998 670,00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998 420,00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 xml:space="preserve">Проведение конкурсов, учебных сборов, семинаров, </w:t>
            </w:r>
            <w:r w:rsidR="00A6399D">
              <w:rPr>
                <w:rFonts w:eastAsia="Times New Roman" w:cs="Times New Roman"/>
                <w:color w:val="000000"/>
                <w:sz w:val="24"/>
                <w:szCs w:val="24"/>
                <w:lang w:eastAsia="ru-RU"/>
              </w:rPr>
              <w:t>"</w:t>
            </w:r>
            <w:r w:rsidRPr="00A97CB0">
              <w:rPr>
                <w:rFonts w:eastAsia="Times New Roman" w:cs="Times New Roman"/>
                <w:color w:val="000000"/>
                <w:sz w:val="24"/>
                <w:szCs w:val="24"/>
                <w:lang w:eastAsia="ru-RU"/>
              </w:rPr>
              <w:t>круглых столов</w:t>
            </w:r>
            <w:r w:rsidR="00A6399D">
              <w:rPr>
                <w:rFonts w:eastAsia="Times New Roman" w:cs="Times New Roman"/>
                <w:color w:val="000000"/>
                <w:sz w:val="24"/>
                <w:szCs w:val="24"/>
                <w:lang w:eastAsia="ru-RU"/>
              </w:rPr>
              <w:t>"</w:t>
            </w:r>
            <w:r w:rsidRPr="00A97CB0">
              <w:rPr>
                <w:rFonts w:eastAsia="Times New Roman" w:cs="Times New Roman"/>
                <w:color w:val="000000"/>
                <w:sz w:val="24"/>
                <w:szCs w:val="24"/>
                <w:lang w:eastAsia="ru-RU"/>
              </w:rPr>
              <w:t>, научно-практических конференций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0230570240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999 998,00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0230570240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999 998,00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0230570240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530 000,00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529 998,00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0230570240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470 000,00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0230600000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181 433 500,00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153 242 476,44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84,5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Проведение мероприятий для детей и молодежи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0230620150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60 242 000,00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51 182 126,30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85,0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0230620150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117 888,30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39,3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0230620150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117 888,30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39,3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0230620150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59 942 000,00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51 064 238,00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85,2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0230620150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59 942 000,00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51 064 238,00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85,2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Приобретение новогодних подарков детям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0230620160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49 346 408,02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98,7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0230620160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49 346 408,02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98,7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0230620160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49 346 408,02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98,7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 xml:space="preserve">Субсидии из краевого бюджета некоммерческим организациям на обеспечение участия молодежи Приморского края в </w:t>
            </w:r>
            <w:r w:rsidR="00D50D91">
              <w:rPr>
                <w:rFonts w:eastAsia="Times New Roman" w:cs="Times New Roman"/>
                <w:color w:val="000000"/>
                <w:sz w:val="24"/>
                <w:szCs w:val="24"/>
                <w:lang w:eastAsia="ru-RU"/>
              </w:rPr>
              <w:br/>
            </w:r>
            <w:r w:rsidRPr="00A97CB0">
              <w:rPr>
                <w:rFonts w:eastAsia="Times New Roman" w:cs="Times New Roman"/>
                <w:color w:val="000000"/>
                <w:sz w:val="24"/>
                <w:szCs w:val="24"/>
                <w:lang w:eastAsia="ru-RU"/>
              </w:rPr>
              <w:t>XIX Всемирном фестивале молодежи и студентов в 2017 году</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0230661060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39 191 500,00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22 784 230,57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58,1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0230661060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39 191 500,00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22 784 230,57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58,1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0230661060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39 191 500,00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22 784 230,57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58,1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Субсидия на создание и обеспечение уставной деятельности автономной некоммерческой организации "Центр содействия развитию молодежи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0230661110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0230661110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0230661110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из краевого бюджета некоммерческим организациям на организацию и проведение Всероссийского конкурса таланта и грации "Краса студенчества России"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0230661120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12 000 000,00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9 929 711,55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82,7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0230661120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12 000 000,00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9 929 711,55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82,7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0230661120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12 000 000,00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9 929 711,55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82,7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Подпрограмма "Развитие профессионального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0240000000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1 587 655 634,00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1 582 921 479,57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99,7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"Реализация образовательных программ среднего профессионального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0240100000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1 402 873 960,00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1 402 873 960,00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0240170590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1 402 873 960,00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1 402 873 960,00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0240170590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1 402 873 960,00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1 402 873 960,00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0240170590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647 704 930,00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647 704 930,00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0240170590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755 169 030,00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755 169 030,00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"Обеспечение социальной поддержки, обучающихся в организациях профессионального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0240200000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111 054 230,00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110 471 788,47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0240281160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111 054 230,00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110 471 788,47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0240281160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111 054 230,00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110 471 788,47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0240281160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111 054 230,00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110 471 788,47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"Создание условий для получения качественного среднего профессионального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0240300000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65 745 244,00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61 593 531,10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93,7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w:t>
            </w:r>
            <w:proofErr w:type="spellStart"/>
            <w:r w:rsidRPr="00A97CB0">
              <w:rPr>
                <w:rFonts w:eastAsia="Times New Roman" w:cs="Times New Roman"/>
                <w:color w:val="000000"/>
                <w:sz w:val="24"/>
                <w:szCs w:val="24"/>
                <w:lang w:eastAsia="ru-RU"/>
              </w:rPr>
              <w:t>Ворлдскиллс</w:t>
            </w:r>
            <w:proofErr w:type="spellEnd"/>
            <w:r w:rsidRPr="00A97CB0">
              <w:rPr>
                <w:rFonts w:eastAsia="Times New Roman" w:cs="Times New Roman"/>
                <w:color w:val="000000"/>
                <w:sz w:val="24"/>
                <w:szCs w:val="24"/>
                <w:lang w:eastAsia="ru-RU"/>
              </w:rPr>
              <w:t>"</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0240323500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1 551 744,00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1 206 912,00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77,8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0240323500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1 551 744,00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1 206 912,00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77,8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0240323500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360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1 551 744,00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1 206 912,00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77,8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Установка систем видеонаблюдения в краевых государственных учреждениях</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0240370570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1 972 130,00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1 722 814,00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87,4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0240370570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1 972 130,00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1 722 814,00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87,4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0240370570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1 972 130,00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1 722 814,00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87,4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Модернизация системы профессионального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0240370670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36 232 670,00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36 139 346,30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0240370670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36 232 670,00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36 139 346,30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0240370670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0240370670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26 232 670,00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26 139 346,30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краевых государственных учреждений на мероприятия по подбору, подготовке, переобучению и повышению квалификации кадрового персонала для кадрового обеспечения общественно значимых мероприятий для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0240370760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11 500 000,00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8 035 758,80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69,9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0240370760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8 035 758,80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0240370760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8 035 758,80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Мероприятия государственной программы Российской Федерации "Доступная среда" на 2011-2020 годы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02403R0270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14 488 700,00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14 488 700,00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02403R0270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14 488 700,00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14 488 700,00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02403R0270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14 488 700,00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14 488 700,00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"Реализация дополнительных профессиональных программ"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0240500000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7 982 200,00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7 982 200,00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0240570590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7 982 200,00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7 982 200,00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0240570590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7 982 200,00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7 982 200,00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0240570590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7 982 200,00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7 982 200,00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Подпрограмма "Реализация отдельных полномочий органа исполнительной власти в сфере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0250000000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156 734 857,00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147 570 312,65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94,2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"Обеспечение функций государственного органа в сфере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156 734 857,00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147 570 312,65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94,2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0250110030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144 991 717,00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137 892 209,53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95,1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0250110030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142 576 617,00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135 974 126,77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95,4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0250110030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142 576 617,00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135 974 126,77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95,4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0250110030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2 275 100,00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1 916 882,76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84,3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0250110030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2 275 100,00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1 916 882,76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84,3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0250110030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140 000,00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1 200,00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0250110030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140 000,00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1 200,00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0250110130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497 560,00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463 022,82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93,1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0250110130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497 560,00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463 022,82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93,1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0250110130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497 560,00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463 022,82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93,1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0250120190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8 450,00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0250120190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8 450,00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0250120190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8 450,00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связанные с исполнением судебных актов и решений налоговых органов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0250129050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136 480,00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136 478,93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0250129050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136 480,00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136 478,93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0250129050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136 480,00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136 478,93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D945B3">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Осуществление переданных органам государственной власти субъектов Российской Федерации в соответствии с частью 1</w:t>
            </w:r>
            <w:r w:rsidR="00D945B3">
              <w:rPr>
                <w:rFonts w:eastAsia="Times New Roman" w:cs="Times New Roman"/>
                <w:color w:val="000000"/>
                <w:sz w:val="24"/>
                <w:szCs w:val="24"/>
                <w:lang w:eastAsia="ru-RU"/>
              </w:rPr>
              <w:br/>
            </w:r>
            <w:r w:rsidRPr="00A97CB0">
              <w:rPr>
                <w:rFonts w:eastAsia="Times New Roman" w:cs="Times New Roman"/>
                <w:color w:val="000000"/>
                <w:sz w:val="24"/>
                <w:szCs w:val="24"/>
                <w:lang w:eastAsia="ru-RU"/>
              </w:rPr>
              <w:t>статьи 7 Федерального закона от 29 декабря 2012 года № 273-ФЗ "Об образовании в Российской Федерации" полномочий Российской Федерации в сфере образования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0250159900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10 609 100,00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9 070 151,37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85,5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0250159900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8 499 600,00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7 050 482,67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83,0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0250159900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8 499 600,00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7 050 482,67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83,0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0250159900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2 109 000,00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2 019 504,70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95,8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0250159900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2 109 000,00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2 019 504,70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95,8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0250159900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164,00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32,8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0250159900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164,00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Подпрограмма "Содействие созданию в Приморском крае новых мест в общеобразовательных организациях"</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0260000000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240 680 926,00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84 146 173,54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35,0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"Реализация мероприятий по содействию созданию новых мест в общеобразовательных организациях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0260100000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240 680 926,00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84 146 173,54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35,0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0260192340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58 608 796,00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48 962 742,99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83,5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0260192340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58 608 796,00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48 962 742,99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83,5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0260192340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58 608 796,00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48 962 742,99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83,5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02601Р5200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182 072 130,00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35 183 430,55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19,3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02601Р5200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182 072 130,00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35 183 430,55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19,3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02601Р5200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182 072 130,00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35 183 430,55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19,3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rPr>
                <w:rFonts w:eastAsia="Times New Roman" w:cs="Times New Roman"/>
                <w:b/>
                <w:bCs/>
                <w:color w:val="000000"/>
                <w:sz w:val="24"/>
                <w:szCs w:val="24"/>
                <w:lang w:eastAsia="ru-RU"/>
              </w:rPr>
            </w:pPr>
            <w:r w:rsidRPr="00A97CB0">
              <w:rPr>
                <w:rFonts w:eastAsia="Times New Roman" w:cs="Times New Roman"/>
                <w:b/>
                <w:bCs/>
                <w:color w:val="000000"/>
                <w:sz w:val="24"/>
                <w:szCs w:val="24"/>
                <w:lang w:eastAsia="ru-RU"/>
              </w:rPr>
              <w:t>Государственная программа Приморского края "Социальная поддержка населения Приморского края на 2013-2020 годы"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rPr>
                <w:rFonts w:eastAsia="Times New Roman" w:cs="Times New Roman"/>
                <w:b/>
                <w:bCs/>
                <w:color w:val="000000"/>
                <w:sz w:val="24"/>
                <w:szCs w:val="24"/>
                <w:lang w:eastAsia="ru-RU"/>
              </w:rPr>
            </w:pPr>
            <w:r w:rsidRPr="00A97CB0">
              <w:rPr>
                <w:rFonts w:eastAsia="Times New Roman" w:cs="Times New Roman"/>
                <w:b/>
                <w:bCs/>
                <w:color w:val="000000"/>
                <w:sz w:val="24"/>
                <w:szCs w:val="24"/>
                <w:lang w:eastAsia="ru-RU"/>
              </w:rPr>
              <w:t>0300000000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rPr>
                <w:rFonts w:eastAsia="Times New Roman" w:cs="Times New Roman"/>
                <w:b/>
                <w:bCs/>
                <w:color w:val="000000"/>
                <w:sz w:val="24"/>
                <w:szCs w:val="24"/>
                <w:lang w:eastAsia="ru-RU"/>
              </w:rPr>
            </w:pPr>
            <w:r w:rsidRPr="00A97CB0">
              <w:rPr>
                <w:rFonts w:eastAsia="Times New Roman" w:cs="Times New Roman"/>
                <w:b/>
                <w:bCs/>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rPr>
                <w:rFonts w:eastAsia="Times New Roman" w:cs="Times New Roman"/>
                <w:b/>
                <w:bCs/>
                <w:color w:val="000000"/>
                <w:sz w:val="24"/>
                <w:szCs w:val="24"/>
                <w:lang w:eastAsia="ru-RU"/>
              </w:rPr>
            </w:pPr>
            <w:r w:rsidRPr="00A97CB0">
              <w:rPr>
                <w:rFonts w:eastAsia="Times New Roman" w:cs="Times New Roman"/>
                <w:b/>
                <w:bCs/>
                <w:color w:val="000000"/>
                <w:sz w:val="24"/>
                <w:szCs w:val="24"/>
                <w:lang w:eastAsia="ru-RU"/>
              </w:rPr>
              <w:t>16 402 026 565,89</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rPr>
                <w:rFonts w:eastAsia="Times New Roman" w:cs="Times New Roman"/>
                <w:b/>
                <w:bCs/>
                <w:color w:val="000000"/>
                <w:sz w:val="24"/>
                <w:szCs w:val="24"/>
                <w:lang w:eastAsia="ru-RU"/>
              </w:rPr>
            </w:pPr>
            <w:r w:rsidRPr="00A97CB0">
              <w:rPr>
                <w:rFonts w:eastAsia="Times New Roman" w:cs="Times New Roman"/>
                <w:b/>
                <w:bCs/>
                <w:color w:val="000000"/>
                <w:sz w:val="24"/>
                <w:szCs w:val="24"/>
                <w:lang w:eastAsia="ru-RU"/>
              </w:rPr>
              <w:t>16 066 811 299,28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rPr>
                <w:rFonts w:eastAsia="Times New Roman" w:cs="Times New Roman"/>
                <w:b/>
                <w:bCs/>
                <w:color w:val="000000"/>
                <w:sz w:val="24"/>
                <w:szCs w:val="24"/>
                <w:lang w:eastAsia="ru-RU"/>
              </w:rPr>
            </w:pPr>
            <w:r w:rsidRPr="00A97CB0">
              <w:rPr>
                <w:rFonts w:eastAsia="Times New Roman" w:cs="Times New Roman"/>
                <w:b/>
                <w:bCs/>
                <w:color w:val="000000"/>
                <w:sz w:val="24"/>
                <w:szCs w:val="24"/>
                <w:lang w:eastAsia="ru-RU"/>
              </w:rPr>
              <w:t>98,0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Подпрограмма "Социальная поддержка семей и детей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0330000000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4 383 113 732,00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4 247 039 694,70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96,9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"Социальная реабилитация детей с ограниченными возможностями в стационарных условиях"</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0330100000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719 918,21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Реализация программы трудовой адаптации детей с ограниченными возможностями "Шаг навстречу"</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0330170170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719 918,21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0330170170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719 918,21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0330170170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719 918,21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"Профилактика жестокого обращения с детьми и безнадзорности несовершеннолетних"</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0330200000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350 800,00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77 516,50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22,1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0330259400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340 800,00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70 370,50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20,6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0330259400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340 800,00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70 370,50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0330259400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340 800,00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70 370,50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20,6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0330270180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7 146,00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71,5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0330270180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7 146,00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71,5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0330270180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7 146,00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71,5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"Поддержка детей и семей, находящихся в трудной жизненной ситуации"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0330300000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86 784 550,00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84 825 450,34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97,7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Организация и обеспечение отдыха и оздоровления детей, находящихся в трудной жизненной ситуации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0330322190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75 800 000,00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74 306 062,23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98,0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0330322190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75 800 000,00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74 306 062,23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98,0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0330322190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75 800 000,00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74 306 062,23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98,0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Реализация мероприятий программы Фонда поддержки детей, находящихся в трудной жизненной ситуации, "Защитим детей от насилия!"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0330370310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10 984 550,00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10 519 388,11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95,8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0330370310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10 984 550,00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10 519 388,11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95,8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0330370310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7 540 420,00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7 075 258,11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93,8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0330370310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3 444 130,00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3 444 130,00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"Меры социальной поддержки детей-сирот и детей, оставшихся без попечения родителей"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0330400000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912 649 206,00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880 035 161,97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96,4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Выплата единовременного пособия при всех формах устройства детей, лишенных родительского попечения, в семью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0330452600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23 224 600,00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23 204 979,51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0330452600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23 224 600,00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23 204 979,51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0330452600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23 224 600,00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23 204 979,51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мер социальной поддержки приемных семей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0330480170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240 317 544,00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238 038 443,15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0330480170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3 579 430,00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3 450 644,15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96,4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0330480170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3 579 430,00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3 450 644,15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96,4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0330480170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236 738 114,00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234 587 799,00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0330480170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236 738 114,00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234 587 799,00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Вознаграждение приемным родителям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0330480180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186 508 750,00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180 018 656,24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96,5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0330480180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2 756 290,00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1 802 936,46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65,4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0330480180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2 756 290,00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1 802 936,46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65,4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0330480180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183 752 460,00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178 215 719,78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97,0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0330480180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183 752 460,00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178 215 719,78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97,0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Ежемесячные денежные выплаты опекунам (попечителям) на содержание детей, находящихся под опекой (попечительством)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0330480190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462 598 312,00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438 773 083,07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94,8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0330480190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6 888 880,00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6 395 875,07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92,8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0330480190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6 888 880,00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6 395 875,07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92,8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0330480190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455 709 432,00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432 377 208,00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94,9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0330480190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455 709 432,00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432 377 208,00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94,9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"Меры социальной поддержки семей, имеющих детей"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3 382 529 176,00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3 281 381 647,68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97,0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0330552700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13 960 400,00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12 167 504,85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87,2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0330552700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25 560,00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19 540,86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76,5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0330552700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25 560,00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19 540,86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76,5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0330552700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13 934 840,00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12 147 963,99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87,2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0330552700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13 934 840,00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12 147 963,99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87,2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0330553801</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948 871 840,00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944 028 336,61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0330553801</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1 769 480,00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1 769 163,18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0330553801</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1 769 480,00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1 769 163,18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0330553801</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947 102 360,00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942 259 173,43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0330553801</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947 102 360,00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942 259 173,43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0330553803</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87 545 761,00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86 680 187,50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0330553803</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210 000,00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210 000,00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0330553803</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210 000,00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210 000,00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0330553803</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87 335 761,00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86 470 187,50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0330553803</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87 335 761,00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86 470 187,50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мер социальной поддержки многодетных семей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0330580080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13 042 570,00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11 026 019,57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84,5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0330580080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166 270,00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139 340,12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83,8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0330580080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166 270,00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139 340,12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83,8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0330580080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12 876 300,00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10 886 679,45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84,5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0330580080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12 876 300,00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10 886 679,45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84,5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регионального материнского (семейного) капитала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0330580090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337 618 120,00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337 575 663,51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0330580090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4 332 300,00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4 298 061,66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0330580090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4 332 300,00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4 298 061,66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0330580090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333 285 820,00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333 277 601,85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0330580090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333 285 820,00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333 277 601,85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Выплата ежемесячного пособия на ребенка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0330580160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286 198 710,00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277 572 149,44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97,0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0330580160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713 680,00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713 680,00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0330580160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713 680,00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713 680,00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0330580160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285 485 030,00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276 858 469,44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97,0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0330580160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285 485 030,00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276 858 469,44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97,0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Компенсация родителям за воспитание и обучение детей-инвалидов на дому</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0330580200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3 832 200,00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1 091 583,25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28,5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0330580200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3 832 200,00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1 091 583,25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28,5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0330580200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3 832 200,00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1 091 583,25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28,5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Меры социальной поддержки по обеспечению тест-полосками детей, страдающих сахарным диабетом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0330580280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3 167 995,00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2 629 682,58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83,0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0330580280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41 620,00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34 307,58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82,4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0330580280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41 620,00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34 307,58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82,4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0330580280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3 126 375,00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2 595 375,00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83,0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0330580280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3 126 375,00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2 595 375,00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83,0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0330593090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336 596 000,00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309 957 021,29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92,1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0330593090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336 596 000,00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309 957 021,29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92,1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Субвенции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0330593090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530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336 596 000,00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309 957 021,29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92,1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03305R0840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1 351 695 580,00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1 298 653 499,08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96,1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03305R0840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16 696 199,00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16 543 328,01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03305R0840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16 696 199,00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16 543 328,01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03305R0840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1 334 999 381,00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1 282 110 171,07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96,0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03305R0840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1 334 999 381,00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1 282 110 171,07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96,0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Подпрограмма "Социальная поддержка пенсионеров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0340000000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13 917 927,00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13 857 728,59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99,6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"Реализация мероприятий, связанных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0340100000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13 917 927,00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13 857 728,59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99,6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укрепление материально-технической базы учреждений социального обслуживания населения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03401R2091</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4 180 927,00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4 137 374,25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03401R2091</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4 180 927,00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4 137 374,25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03401R2091</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4 180 927,00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4 137 374,25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оказание адресной социальной помощи неработающим пенсионерам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03401R2092</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8 932 000,00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8 915 354,34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03401R2092</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132 000,00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129 612,84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98,2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03401R2092</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132 000,00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129 612,84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98,2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03401R2092</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8 800 000,00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8 785 741,50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03401R2092</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8 800 000,00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8 785 741,50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Обучение компьютерной грамотности неработающих пенсионеров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03401R2093</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805 000,00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805 000,00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03401R2093</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805 000,00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805 000,00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03401R2093</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385 280,00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385 280,00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03401R2093</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419 720,00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419 720,00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Подпрограмма "Доступная среда"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0350000000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86 079 500,00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85 245 669,07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99,0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Основное мероприятие "Мероприятия по адаптации приоритетных объектов социальной, транспортной, инженерной инфраструктуры для обеспечения доступности и получения услуг инвалидами и другими маломобильными группами населения"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0350100000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48 540 700,00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47 731 405,07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98,3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Мероприятия государственной программы Российской Федерации "Доступная среда" на 2011-2020 годы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03501R0270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48 540 700,00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47 731 405,07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98,3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03501R0270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5 144 380,00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5 144 380,00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03501R0270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5 144 380,00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5 144 380,00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03501R0270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23 620 800,00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22 811 505,07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96,6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03501R0270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23 620 800,00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22 811 505,07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96,6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03501R0270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19 775 520,00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19 775 520,00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03501R0270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10 398 906,00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10 398 906,00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03501R0270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9 376 614,00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9 376 614,00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"Организация альтернативного формата предоставления услуг маломобильным группам населения"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0350200000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12 326 800,00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12 326 800,00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Организация дистанционного образования детей-инвалидов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0350270190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2 326 800,00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2 326 800,00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0350270190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2 326 800,00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2 326 800,00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0350270190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2 326 800,00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2 326 800,00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0350270260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0350270260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0350270260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"Мероприятия, направленные на повышение доступности и качества реабилитационных услуг для инвалидов и детей-инвалидов"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0350300000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16 932 220,00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16 932 220,00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0350360340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5 918 400,00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5 918 400,00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0350360340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5 918 400,00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5 918 400,00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0350360340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5 918 400,00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5 918 400,00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0350370260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780 820,00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780 820,00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0350370260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780 820,00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780 820,00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0350370260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780 820,00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780 820,00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Мероприятия государственной программы Российской Федерации "Доступная среда" на 2011-2020 годы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03503R0270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10 233 000,00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10 233 000,00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03503R0270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10 233 000,00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10 233 000,00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03503R0270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10 233 000,00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10 233 000,00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"Мероприятия, направленные на повышение социальной адаптации инвалидов и детей-инвалидов и их интеграцию в общество"</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0350400000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5 479 780,00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5 479 780,00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Мероприятия государственной программы Российской Федерации "Доступная среда" на 2011-2020 годы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03504R0270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5 479 780,00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5 479 780,00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03504R0270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2 850 000,00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2 850 000,00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03504R0270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2 850 000,00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2 850 000,00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03504R0270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2 629 780,00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2 629 780,00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03504R0270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2 629 780,00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2 629 780,00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"Повышение уровня доступности для инвалидов и других маломобильных групп населения к административным зданиям, находящимся в собственности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0350700000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2 800 000,00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2 775 464,00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99,1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государственному бюджетному учреждению "Хозяйственное управление администрации края" на оборудование (приобретение и установку) техническими средствами адаптации для инвалидов и других маломобильных групп населения административных зданий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0350770750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2 800 000,00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2 775 464,00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0350770750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2 775 464,00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0350770750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2 775 464,00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Подпрограмма "Социальная поддержка отдельных категорий граждан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0360000000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7 481 346 628,82</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7 338 446 556,72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98,1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"Выплата пенсий и доплат к пенсии"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1 852 004 780,00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1 850 471 134,06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Выплата региональной доплаты к пенсии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0360151530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1 101 648 800,00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1 101 535 765,64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0360151530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15 210 150,00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15 210 128,18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0360151530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15 210 150,00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15 210 128,18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0360151530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1 086 438 650,00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1 086 325 637,46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0360151530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1 086 438 650,00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1 086 325 637,46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Ежемесячная доплата к трудовой пенсии лицам, имеющим особые заслуги перед Отечеством и Приморским краем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0360180110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7 414 864,59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98,9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0360180110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101 890,00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101 114,59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0360180110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101 890,00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101 114,59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0360180110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7 398 110,00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7 313 750,00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98,9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0360180110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7 398 110,00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7 313 750,00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98,9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Выплата региональной доплаты к пенсии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0360180150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693 136 900,00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692 087 735,55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0360180150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9 279 997,00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8 815 774,84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95,0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0360180150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9 279 997,00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8 815 774,84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95,0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0360180150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683 856 903,00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683 271 960,71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0360180150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683 856 903,00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683 271 960,71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Пенсии за выслугу лет государственным служащим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0360181010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49 719 080,00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49 432 768,28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0360181010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528 680,00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520 328,15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98,4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0360181010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528 680,00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520 328,15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98,4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0360181010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49 190 400,00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48 912 440,13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0360181010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49 190 400,00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48 912 440,13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"Предоставление ежемесячной денежной выплаты в Приморском крае льготным категориям граждан"</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1 165 940 940,00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1 163 143 807,56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Ежемесячные денежные выплаты ветеранам труда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0360280010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1 056 306 970,00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1 053 959 950,31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0360280010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14 497 370,00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14 455 196,67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0360280010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14 497 370,00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14 455 196,67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0360280010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1 041 809 600,00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1 039 504 753,64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0360280010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1 041 809 600,00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1 039 504 753,64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Ежемесячные денежные выплаты ветеранам труда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0360280020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58 406 400,00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58 357 362,88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0360280020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806 400,00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757 362,88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93,9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0360280020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806 400,00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757 362,88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93,9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0360280020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57 600 000,00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57 600 000,00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0360280020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57 600 000,00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57 600 000,00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Ежемесячные денежные выплаты труженикам тыла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0360280030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27 444 630,00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27 167 967,39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0360280030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412 030,00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397 679,39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96,5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0360280030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412 030,00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397 679,39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96,5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0360280030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27 032 600,00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26 770 288,00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0360280030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27 032 600,00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26 770 288,00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Ежемесячные денежные выплаты реабилитированным лицам и лицам, признанным пострадавшими от политических репрессий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0360280040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23 782 940,00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23 658 526,98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0360280040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337 740,00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325 121,47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96,3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0360280040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337 740,00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325 121,47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96,3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0360280040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23 445 200,00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23 333 405,51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0360280040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23 445 200,00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23 333 405,51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"Предоставление мер социальной поддержки по оплате жилищно-коммунальных услуг"</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3 718 401 148,00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3 585 030 420,18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96,4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Оплата жилищно-коммунальных услуг отдельным категориям граждан</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0360352500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843 380 700,00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752 331 120,89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89,2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0360352500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12 382 600,00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10 383 009,89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83,9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0360352500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12 382 600,00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10 383 009,89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83,9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0360352500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830 998 100,00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741 948 111,00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89,3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0360352500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830 998 100,00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741 948 111,00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89,3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Обеспечение мер социальной поддержки по оплате жилищно-коммунальных услуг ветеранам труда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0360380050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1 379 431 338,00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1 378 955 511,52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0360380050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19 252 500,00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18 801 339,16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97,7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0360380050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19 252 500,00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18 801 339,16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97,7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0360380050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1 360 178 838,00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1 360 154 172,36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0360380050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1 360 178 838,00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1 360 154 172,36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Обеспечение мер социальной поддержки по оплате жилищно-коммунальных услуг труженикам тыла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0360380060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8 199 590,00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7 584 402,54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92,5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0360380060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113 210,00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105 929,09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93,6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0360380060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113 210,00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105 929,09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93,6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0360380060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8 086 380,00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7 478 473,45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92,5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0360380060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8 086 380,00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7 478 473,45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92,5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0360380070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35 468 470,00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33 125 769,67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93,4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0360380070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489 710,00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436 360,24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89,1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0360380070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489 710,00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436 360,24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89,1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0360380070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34 978 760,00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32 689 409,43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93,5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0360380070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34 978 760,00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32 689 409,43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93,5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 xml:space="preserve">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w:t>
            </w:r>
            <w:r w:rsidR="00D945B3">
              <w:rPr>
                <w:rFonts w:eastAsia="Times New Roman" w:cs="Times New Roman"/>
                <w:color w:val="000000"/>
                <w:sz w:val="24"/>
                <w:szCs w:val="24"/>
                <w:lang w:eastAsia="ru-RU"/>
              </w:rPr>
              <w:br/>
            </w:r>
            <w:r w:rsidRPr="00A97CB0">
              <w:rPr>
                <w:rFonts w:eastAsia="Times New Roman" w:cs="Times New Roman"/>
                <w:color w:val="000000"/>
                <w:sz w:val="24"/>
                <w:szCs w:val="24"/>
                <w:lang w:eastAsia="ru-RU"/>
              </w:rPr>
              <w:t>1 января 2004 года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0360380120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115 861 410,00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115 233 413,95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0360380120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1 529 310,00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1 514 440,52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0360380120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1 529 310,00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1 514 440,52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0360380120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114 332 100,00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113 718 973,43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0360380120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114 332 100,00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113 718 973,43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0360380130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431 349 620,00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405 672 381,27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94,0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0360380130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5 955 550,00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5 450 510,62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91,5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0360380130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5 955 550,00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5 450 510,62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91,5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0360380130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425 394 070,00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400 221 870,65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94,1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0360380130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425 394 070,00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400 221 870,65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94,1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гражданам субсидий на оплату жилого помещения и коммунальных услуг</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0360380220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883 000 020,00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870 418 692,23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98,6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0360380220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12 000 000,00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11 789 946,96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98,2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0360380220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12 000 000,00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11 789 946,96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98,2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0360380220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871 000 020,00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858 628 745,27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98,6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0360380220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871 000 020,00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858 628 745,27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98,6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 xml:space="preserve">Компенсация отдельным категориям граждан оплаты взноса на капитальный ремонт общего имущества в многоквартирном доме, </w:t>
            </w:r>
            <w:proofErr w:type="spellStart"/>
            <w:r w:rsidRPr="00A97CB0">
              <w:rPr>
                <w:rFonts w:eastAsia="Times New Roman" w:cs="Times New Roman"/>
                <w:color w:val="000000"/>
                <w:sz w:val="24"/>
                <w:szCs w:val="24"/>
                <w:lang w:eastAsia="ru-RU"/>
              </w:rPr>
              <w:t>софинансируемая</w:t>
            </w:r>
            <w:proofErr w:type="spellEnd"/>
            <w:r w:rsidRPr="00A97CB0">
              <w:rPr>
                <w:rFonts w:eastAsia="Times New Roman" w:cs="Times New Roman"/>
                <w:color w:val="000000"/>
                <w:sz w:val="24"/>
                <w:szCs w:val="24"/>
                <w:lang w:eastAsia="ru-RU"/>
              </w:rPr>
              <w:t xml:space="preserve"> из федерального бюджета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03603R4620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21 710 000,00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21 709 128,11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03603R4620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310 000,00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310 000,00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03603R4620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03603R4620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21 400 000,00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21 399 128,11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03603R4620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21 400 000,00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21 399 128,11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"Предоставление социальной помощи, пособий, компенсаций и единовременных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731 129 128,64</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726 233 463,83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99,3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0360452200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70 723 652,00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70 723 652,00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0360452200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929 974,25</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929 974,25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0360452200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929 974,25</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929 974,25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0360452200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69 793 677,75</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69 793 677,75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0360452200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69 793 677,75</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69 793 677,75</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0360452400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59 400,00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59 400,00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0360452400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59 400,00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59 400,00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0360452400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59 400,00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59 400,00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0360452800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89 300,00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67 402,56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75,5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0360452800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127,72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38,7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0360452800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127,72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38,7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0360452800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88 970,00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67 274,84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75,6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0360452800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88 970,00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67 274,84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75,6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Государственная социальная помощь малоимущим гражданам и реабилитированным лицам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0360480140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4 586 000,00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4 576 368,27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0360480140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67 780,00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59 654,87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88,0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0360480140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67 780,00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59 654,87</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88,0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0360480140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4 518 220,00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4 516 713,40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0360480140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4 518 220,00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4 516 713,40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Единовременная социальная выплата лицам, получающим пенсию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0360480250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574 458 000,00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572 415 628,89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0360480250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7 858 000,00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7 838 801,33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0360480250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7 858 000,00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7 838 801,33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0360480250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566 600 000,00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564 576 827,56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0360480250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566 600 000,00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564 576 827,56</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0360481020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22 433 364,64</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19 631 846,19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87,5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0360481020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349 220,00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283 789,28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81,3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0360481020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349 220,00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283 789,28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81,3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0360481020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22 084 144,64</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19 348 056,91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87,6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0360481020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22 084 144,64</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19 348 056,91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87,6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0360481040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55 059 130,00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55 041 659,98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0360481040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749 470,00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735 573,98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98,1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0360481040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749 470,00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735 573,98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98,1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0360481040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54 309 660,00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54 306 086,00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0360481040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54 309 660,00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54 306 086,00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Оказание протезно-ортопедической помощи малообеспеченным гражданам, не являющимся инвалидами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0360481050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347 245,94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0360481050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347 245,94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0360481050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347 245,94</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0360481060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3 370 282,00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3 370 260,00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0360481060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44 282,00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44 260,00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0360481060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44 282,00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44 260,00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0360481060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3 326 000,00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3 326 000,00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0360481060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3 326 000,00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3 326 000,00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"Оказание мер социальной поддержки отдельным категориям граждан"</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0360500000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10 898 510,00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10 595 608,91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97,2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0360551370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5 727 600,00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5 715 838,22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99,8</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0360551370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84 640,00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73 129,83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86,4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0360551370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84 640,00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73 129,83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86,4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0360551370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5 642 960,00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5 642 708,39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0360551370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5 642 960,00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5 642 708,39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Государственная социальная помощь на основании социального контракта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0360581150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4 771 638,70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95,4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0360581150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4 771 638,70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95,4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0360581150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4 771 638,70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95,4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0360581200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170 910,00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108 131,99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63,3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0360581200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2 090,00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1 284,49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61,5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0360581200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2 090,00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1 284,49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61,5</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0360581200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168 820,00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106 847,50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63,3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0360581200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168 820,00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106 847,50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63,3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"Приобретение ценных подарков отдельным категориям граждан"</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0360600000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2 972 122,18</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2 972 122,18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Приобретение ценных подарков для инвалидов и участников Великой Отечественной войны 1941-1945 годов к годовщине Победы в Великой Отечественной войне 1941-1945 годов</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0360622180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2 972 122,18</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2 972 122,18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0360622180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2 972 122,18</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2 972 122,18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0360622180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2 972 122,18</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2 972 122,18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Подпрограмма "Модернизация и развитие социального обслуживания населения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0370000000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3 175 130 746,07</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3 149 846 555,20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0"/>
              <w:rPr>
                <w:rFonts w:eastAsia="Times New Roman" w:cs="Times New Roman"/>
                <w:color w:val="000000"/>
                <w:sz w:val="24"/>
                <w:szCs w:val="24"/>
                <w:lang w:eastAsia="ru-RU"/>
              </w:rPr>
            </w:pPr>
            <w:r w:rsidRPr="00A97CB0">
              <w:rPr>
                <w:rFonts w:eastAsia="Times New Roman" w:cs="Times New Roman"/>
                <w:color w:val="000000"/>
                <w:sz w:val="24"/>
                <w:szCs w:val="24"/>
                <w:lang w:eastAsia="ru-RU"/>
              </w:rPr>
              <w:t>99,2</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"Социальное обслуживание граждан"</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0370100000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2 366 577 588,79</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2 357 115 599,42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99,6</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0370160900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2 813 470,00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2 590 148,70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92,1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0370160900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2 813 470,00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2 590 148,70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92,1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0370160900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2 813 470,00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2 590 148,70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92,1</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lastRenderedPageBreak/>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0370170590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2 283 998 561,28</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2 281 998 562,49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0370170590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2 283 998 561,28</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2 281 998 562,49</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0370170590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1 522 668 781,00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1 520 668 782,21</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0370170590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761 329 780,28</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761 329 780,28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0370170600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57 882 667,51</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51 738 323,40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89,4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0370170600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57 882 667,51</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51 738 323,40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89,4</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0370170600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44 738 214,79</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38 593 870,68</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86,3</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0370170600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13 144 452,72</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13 144 452,72</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Расходы на приобретение краевыми государственными учреждениями особо ценного движимого имущества</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0370170610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21 882 890,00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20 788 564,83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95,0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0370170610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21 882 890,00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20 788 564,83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95,0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0370170610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20 484 890,00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19 390 564,83</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94,7</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0370170610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1 398 000,00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1 398 000,00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4"/>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Основное мероприятие "Развитие социальной инфраструктуры"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0370200000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16 070 000,00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16 050 000,00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1"/>
              <w:rPr>
                <w:rFonts w:eastAsia="Times New Roman" w:cs="Times New Roman"/>
                <w:color w:val="000000"/>
                <w:sz w:val="24"/>
                <w:szCs w:val="24"/>
                <w:lang w:eastAsia="ru-RU"/>
              </w:rPr>
            </w:pPr>
            <w:r w:rsidRPr="00A97CB0">
              <w:rPr>
                <w:rFonts w:eastAsia="Times New Roman" w:cs="Times New Roman"/>
                <w:color w:val="000000"/>
                <w:sz w:val="24"/>
                <w:szCs w:val="24"/>
                <w:lang w:eastAsia="ru-RU"/>
              </w:rPr>
              <w:t>99,9</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Установка автоматизированной модульной котельной для краевого государственного бюджетного учреждения социального обслуживания "</w:t>
            </w:r>
            <w:proofErr w:type="spellStart"/>
            <w:r w:rsidRPr="00A97CB0">
              <w:rPr>
                <w:rFonts w:eastAsia="Times New Roman" w:cs="Times New Roman"/>
                <w:color w:val="000000"/>
                <w:sz w:val="24"/>
                <w:szCs w:val="24"/>
                <w:lang w:eastAsia="ru-RU"/>
              </w:rPr>
              <w:t>Липовецкий</w:t>
            </w:r>
            <w:proofErr w:type="spellEnd"/>
            <w:r w:rsidRPr="00A97CB0">
              <w:rPr>
                <w:rFonts w:eastAsia="Times New Roman" w:cs="Times New Roman"/>
                <w:color w:val="000000"/>
                <w:sz w:val="24"/>
                <w:szCs w:val="24"/>
                <w:lang w:eastAsia="ru-RU"/>
              </w:rPr>
              <w:t xml:space="preserve"> психоневрологический интернат", в том числе проектно-изыскательские работы</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0370241610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14 000 000,00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14 000 000,00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2"/>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A97CB0" w:rsidRPr="00A97CB0"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A97CB0" w:rsidRPr="00A97CB0" w:rsidRDefault="00A97CB0" w:rsidP="00A97CB0">
            <w:pP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0370241610</w:t>
            </w:r>
          </w:p>
        </w:tc>
        <w:tc>
          <w:tcPr>
            <w:tcW w:w="771" w:type="dxa"/>
            <w:tcBorders>
              <w:top w:val="nil"/>
              <w:left w:val="nil"/>
              <w:bottom w:val="single" w:sz="4" w:space="0" w:color="000000"/>
              <w:right w:val="single" w:sz="4" w:space="0" w:color="000000"/>
            </w:tcBorders>
            <w:shd w:val="clear" w:color="auto" w:fill="auto"/>
            <w:noWrap/>
            <w:hideMark/>
          </w:tcPr>
          <w:p w:rsidR="00A97CB0" w:rsidRPr="00A97CB0" w:rsidRDefault="00A97CB0" w:rsidP="00A97CB0">
            <w:pPr>
              <w:jc w:val="center"/>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14 000 000,00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14 000 000,00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A97CB0" w:rsidRPr="00A97CB0" w:rsidRDefault="00A97CB0" w:rsidP="00A81A4A">
            <w:pPr>
              <w:jc w:val="right"/>
              <w:outlineLvl w:val="3"/>
              <w:rPr>
                <w:rFonts w:eastAsia="Times New Roman" w:cs="Times New Roman"/>
                <w:color w:val="000000"/>
                <w:sz w:val="24"/>
                <w:szCs w:val="24"/>
                <w:lang w:eastAsia="ru-RU"/>
              </w:rPr>
            </w:pPr>
            <w:r w:rsidRPr="00A97CB0">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0370241610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460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Бурение артезианской скважины для краевого государственного бюджетного учреждения социального обслуживания "</w:t>
            </w:r>
            <w:proofErr w:type="spellStart"/>
            <w:r w:rsidRPr="007E44E4">
              <w:rPr>
                <w:rFonts w:eastAsia="Times New Roman" w:cs="Times New Roman"/>
                <w:color w:val="000000"/>
                <w:sz w:val="24"/>
                <w:szCs w:val="24"/>
                <w:lang w:eastAsia="ru-RU"/>
              </w:rPr>
              <w:t>Липовецкий</w:t>
            </w:r>
            <w:proofErr w:type="spellEnd"/>
            <w:r w:rsidRPr="007E44E4">
              <w:rPr>
                <w:rFonts w:eastAsia="Times New Roman" w:cs="Times New Roman"/>
                <w:color w:val="000000"/>
                <w:sz w:val="24"/>
                <w:szCs w:val="24"/>
                <w:lang w:eastAsia="ru-RU"/>
              </w:rPr>
              <w:t xml:space="preserve"> психоневрологический интернат", в том числе проектно-изыскательские работы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0370241670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0370241670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0370241670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460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Реконструкция здания столовой краевого государственного бюджетного учреждения социального обслуживания "</w:t>
            </w:r>
            <w:proofErr w:type="spellStart"/>
            <w:r w:rsidRPr="007E44E4">
              <w:rPr>
                <w:rFonts w:eastAsia="Times New Roman" w:cs="Times New Roman"/>
                <w:color w:val="000000"/>
                <w:sz w:val="24"/>
                <w:szCs w:val="24"/>
                <w:lang w:eastAsia="ru-RU"/>
              </w:rPr>
              <w:t>Липовецкий</w:t>
            </w:r>
            <w:proofErr w:type="spellEnd"/>
            <w:r w:rsidRPr="007E44E4">
              <w:rPr>
                <w:rFonts w:eastAsia="Times New Roman" w:cs="Times New Roman"/>
                <w:color w:val="000000"/>
                <w:sz w:val="24"/>
                <w:szCs w:val="24"/>
                <w:lang w:eastAsia="ru-RU"/>
              </w:rPr>
              <w:t xml:space="preserve"> психоневрологический интернат", в том числе проектно-изыскательские работы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0370241720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0370241720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0370241720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460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"Обеспечение функций государственного органа в сфере социальной поддержки и содействия занятости населения"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792 483 157,28</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776 680 955,78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496 056 920,00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489 411 097,95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494 255 720,00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488 135 040,21</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494 255 720,00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488 135 040,21</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1 531 200,00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1 272 057,74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83,1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1 531 200,00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1 272 057,74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83,1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Проведение краевых мероприятий, конкурсов и выставок в учреждениях социального обслуживания населения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0370320260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251 878,00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84,0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0370320260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251 878,00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84,0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0370320260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251 878,00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84,0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Страхование государственных гражданских служащих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0370321790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474 010,00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463 518,00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97,8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0370321790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474 010,00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463 518,00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97,8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0370321790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474 010,00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463 518,00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97,8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0370323000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156 500,00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156 500,00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0370323000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156 500,00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156 500,00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0370323000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156 500,00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156 500,00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Проведение ярмарки поставщиков услуг в сфере социального обслуживания и занятости населения, в том числе для социально ориентированных некоммерческих организаций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0370323380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1 135 000,00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75,7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0370323380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1 135 000,00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75,7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0370323380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1 135 000,00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75,7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связанные с исполнением судебных актов и решений налоговых органов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0370329050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3 360 035,36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130 030,36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0370329050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3 360 035,36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130 030,36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0370329050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3 360 035,36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130 030,36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290 635 691,92</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285 132 931,47</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197 318 831,00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196 624 220,98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казенных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197 318 831,00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196 624 220,98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92 682 595,00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87 957 030,78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94,9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92 682 595,00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87 957 030,78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94,9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302 953,92</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301 280,45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302 953,92</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301 280,45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331 312,00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250 399,26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75,6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7 668,95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26,1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0370370590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323 643,05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248 399,26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76,8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"Предоставление мер социальной поддержки по обеспечению жильем отдельных категорий граждан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1 262 438 032,00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1 232 375 095,00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97,6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"Предоставление мер социальной поддержки по обеспечению жильем отдельных категорий граждан"</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1 262 438 032,00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1 232 375 095,00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97,6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275419">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 xml:space="preserve">Осуществление полномочий по обеспечению жильем отдельных категорий граждан, установленных Федеральным законом </w:t>
            </w:r>
            <w:r w:rsidR="00D945B3">
              <w:rPr>
                <w:rFonts w:eastAsia="Times New Roman" w:cs="Times New Roman"/>
                <w:color w:val="000000"/>
                <w:sz w:val="24"/>
                <w:szCs w:val="24"/>
                <w:lang w:eastAsia="ru-RU"/>
              </w:rPr>
              <w:br/>
            </w:r>
            <w:r w:rsidRPr="007E44E4">
              <w:rPr>
                <w:rFonts w:eastAsia="Times New Roman" w:cs="Times New Roman"/>
                <w:color w:val="000000"/>
                <w:sz w:val="24"/>
                <w:szCs w:val="24"/>
                <w:lang w:eastAsia="ru-RU"/>
              </w:rPr>
              <w:t xml:space="preserve">от 12 января 1995 года № 5-ФЗ "О ветеранах", в соответствии с Указом Президента Российской Федерации от 7 мая 2008 года </w:t>
            </w:r>
            <w:r w:rsidR="00D945B3">
              <w:rPr>
                <w:rFonts w:eastAsia="Times New Roman" w:cs="Times New Roman"/>
                <w:color w:val="000000"/>
                <w:sz w:val="24"/>
                <w:szCs w:val="24"/>
                <w:lang w:eastAsia="ru-RU"/>
              </w:rPr>
              <w:br/>
            </w:r>
            <w:r w:rsidRPr="007E44E4">
              <w:rPr>
                <w:rFonts w:eastAsia="Times New Roman" w:cs="Times New Roman"/>
                <w:color w:val="000000"/>
                <w:sz w:val="24"/>
                <w:szCs w:val="24"/>
                <w:lang w:eastAsia="ru-RU"/>
              </w:rPr>
              <w:t>№ 714 "Об обеспечении жильем ветеранов Великой Отечественной войны 1941-1945 годов"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0380151340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76 176 500,00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75 150 252,00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0380151340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76 176 500,00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75 150 252,00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0380151340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76 176 500,00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75 150 252,00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275419">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 xml:space="preserve">Осуществление полномочий по обеспечению жильем отдельных категорий граждан, установленных федеральными законами </w:t>
            </w:r>
            <w:r w:rsidR="00275419">
              <w:rPr>
                <w:rFonts w:eastAsia="Times New Roman" w:cs="Times New Roman"/>
                <w:color w:val="000000"/>
                <w:sz w:val="24"/>
                <w:szCs w:val="24"/>
                <w:lang w:eastAsia="ru-RU"/>
              </w:rPr>
              <w:br/>
            </w:r>
            <w:r w:rsidRPr="007E44E4">
              <w:rPr>
                <w:rFonts w:eastAsia="Times New Roman" w:cs="Times New Roman"/>
                <w:color w:val="000000"/>
                <w:sz w:val="24"/>
                <w:szCs w:val="24"/>
                <w:lang w:eastAsia="ru-RU"/>
              </w:rPr>
              <w:t xml:space="preserve">от 12 января 1995 года № 5-ФЗ "О ветеранах" и от 24 ноября </w:t>
            </w:r>
            <w:r w:rsidR="00275419">
              <w:rPr>
                <w:rFonts w:eastAsia="Times New Roman" w:cs="Times New Roman"/>
                <w:color w:val="000000"/>
                <w:sz w:val="24"/>
                <w:szCs w:val="24"/>
                <w:lang w:eastAsia="ru-RU"/>
              </w:rPr>
              <w:br/>
            </w:r>
            <w:r w:rsidRPr="007E44E4">
              <w:rPr>
                <w:rFonts w:eastAsia="Times New Roman" w:cs="Times New Roman"/>
                <w:color w:val="000000"/>
                <w:sz w:val="24"/>
                <w:szCs w:val="24"/>
                <w:lang w:eastAsia="ru-RU"/>
              </w:rPr>
              <w:t>1995 года № 181-ФЗ "О социальной защите инвалидов в Российской Федерации"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0380151350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25 483 700,00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19 197 846,00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75,3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0380151350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25 483 700,00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19 197 846,00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75,3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0380151350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25 483 700,00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19 197 846,00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75,3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275419">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Меры социальной поддержки граждан, жилые помещения которых утрачены в результате чрезвычайной ситуации, вызванной ливневыми дождями на террито</w:t>
            </w:r>
            <w:r w:rsidR="001E150E">
              <w:rPr>
                <w:rFonts w:eastAsia="Times New Roman" w:cs="Times New Roman"/>
                <w:color w:val="000000"/>
                <w:sz w:val="24"/>
                <w:szCs w:val="24"/>
                <w:lang w:eastAsia="ru-RU"/>
              </w:rPr>
              <w:t>рии Приморского края в августе-</w:t>
            </w:r>
            <w:r w:rsidRPr="007E44E4">
              <w:rPr>
                <w:rFonts w:eastAsia="Times New Roman" w:cs="Times New Roman"/>
                <w:color w:val="000000"/>
                <w:sz w:val="24"/>
                <w:szCs w:val="24"/>
                <w:lang w:eastAsia="ru-RU"/>
              </w:rPr>
              <w:t>сентябре 2016 года, за счет средств из резервного фонда Правительства Российской Федерации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038015468F</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616 711 550,00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604 630 413,00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038015468F</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616 711 550,00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604 630 413,00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038015468F</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616 711 550,00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604 630 413,00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Социальные выплаты на компенсацию части расходов по уплате процентов по ипотечным жилищным кредитам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0380180240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94 904 520,00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94 904 520,00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0380180240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94 904 520,00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94 904 520,00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Публичные нормативные социальные выплаты гражданам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0380180240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94 904 520,00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94 904 520,00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Социальная выплата на улучшение жилищных условий гражданам, усыновившим (удочерившим) детей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0380180260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3 510 900,00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35,1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0380180260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3 510 900,00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35,1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0380180260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3 510 900,00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35,1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 xml:space="preserve">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20-30 августа </w:t>
            </w:r>
            <w:r w:rsidR="00F92E63">
              <w:rPr>
                <w:rFonts w:eastAsia="Times New Roman" w:cs="Times New Roman"/>
                <w:color w:val="000000"/>
                <w:sz w:val="24"/>
                <w:szCs w:val="24"/>
                <w:lang w:eastAsia="ru-RU"/>
              </w:rPr>
              <w:br/>
            </w:r>
            <w:r w:rsidRPr="007E44E4">
              <w:rPr>
                <w:rFonts w:eastAsia="Times New Roman" w:cs="Times New Roman"/>
                <w:color w:val="000000"/>
                <w:sz w:val="24"/>
                <w:szCs w:val="24"/>
                <w:lang w:eastAsia="ru-RU"/>
              </w:rPr>
              <w:t>2015 года, на приобретение или строительство жилого помещения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0380180270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1 155 000,00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1 155 000,00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0380180270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1 155 000,00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1 155 000,00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0380180270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1 155 000,00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1 155 000,00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социальной выплаты на приобретение жилья семье, в которой родились одновременно трое и более детей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0380181030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27 954 432,00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27 954 432,00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0380181030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27 954 432,00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27 954 432,00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0380181030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27 954 432,00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27 954 432,00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социальной выплаты на приобретение жилого помещения реабилитированным лицам и членам их семей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0380181070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12 113 890,00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11 356 488,00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0380181070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12 113 890,00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11 356 488,00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0380181070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12 113 890,00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11 356 488,00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0380181130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1 798 000,00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169 800,00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0380181130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1 798 000,00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169 800,00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0380181130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1 798 000,00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169 800,00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275419">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августе-сентябре 2016 года, на приобретение или строительство жилого помещения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0380181350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336 690 450,00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334 895 454,00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0380181350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336 690 450,00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334 895 454,00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0380181350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336 690 450,00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334 895 454,00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денежной выплаты на приобретение жилых помещений по договору купли-продажи гражданам, 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0380181360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59 449 990,00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59 449 990,00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0380181360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59 449 990,00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59 449 990,00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0380181360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59 449 990,00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59 449 990,00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F92E63" w:rsidRDefault="007E44E4" w:rsidP="007E44E4">
            <w:pPr>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Государственная программа Приморского края "Содействие занятости населения Приморского края на 2013-2020 годы"</w:t>
            </w:r>
          </w:p>
        </w:tc>
        <w:tc>
          <w:tcPr>
            <w:tcW w:w="1559" w:type="dxa"/>
            <w:tcBorders>
              <w:top w:val="nil"/>
              <w:left w:val="nil"/>
              <w:bottom w:val="single" w:sz="4" w:space="0" w:color="000000"/>
              <w:right w:val="single" w:sz="4" w:space="0" w:color="000000"/>
            </w:tcBorders>
            <w:shd w:val="clear" w:color="auto" w:fill="auto"/>
            <w:noWrap/>
            <w:hideMark/>
          </w:tcPr>
          <w:p w:rsidR="007E44E4" w:rsidRPr="00F92E63" w:rsidRDefault="007E44E4" w:rsidP="007E44E4">
            <w:pPr>
              <w:jc w:val="center"/>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0400000000</w:t>
            </w:r>
          </w:p>
        </w:tc>
        <w:tc>
          <w:tcPr>
            <w:tcW w:w="771" w:type="dxa"/>
            <w:tcBorders>
              <w:top w:val="nil"/>
              <w:left w:val="nil"/>
              <w:bottom w:val="single" w:sz="4" w:space="0" w:color="000000"/>
              <w:right w:val="single" w:sz="4" w:space="0" w:color="000000"/>
            </w:tcBorders>
            <w:shd w:val="clear" w:color="auto" w:fill="auto"/>
            <w:noWrap/>
            <w:hideMark/>
          </w:tcPr>
          <w:p w:rsidR="007E44E4" w:rsidRPr="00F92E63" w:rsidRDefault="007E44E4" w:rsidP="007E44E4">
            <w:pPr>
              <w:jc w:val="center"/>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F92E63" w:rsidRDefault="007E44E4" w:rsidP="00A81A4A">
            <w:pPr>
              <w:jc w:val="right"/>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1 157 862 390,00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F92E63" w:rsidRDefault="007E44E4" w:rsidP="00A81A4A">
            <w:pPr>
              <w:jc w:val="right"/>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1 096 287 561,97</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F92E63" w:rsidRDefault="007E44E4" w:rsidP="00A81A4A">
            <w:pPr>
              <w:jc w:val="right"/>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94,7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"Об оказании содействия добровольному переселению в Приморский край соотечественников, проживающих за рубежом" на 2013-2020 годы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0410000000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5 843 500,00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5 463 500,00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"Реализация мероприятий, направленных на добровольное переселение соотечественников, проживающих за рубежом"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0410100000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5 843 500,00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5 463 500,00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04101R0860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5 843 500,00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5 463 500,00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04101R0860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5 843 500,00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5 463 500,00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04101R0860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5 843 500,00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5 463 500,00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"Повышение мобильности трудовых ресурсов"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0430000000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43 425 050,00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5 850 000,00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"Развитие трудовой мобильности населения"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0430100000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43 425 050,00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5 850 000,00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04301R2380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43 425 050,00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5 850 000,00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04301R2380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43 425 050,00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5 850 000,00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04301R2380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43 425 050,00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5 850 000,00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"Мероприятия в сфере занятости населения"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1 085 350 220,00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1 061 946 554,53</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97,8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"Активная политика занятости населения и социальная поддержка безработных граждан"</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1 085 350 220,00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1 061 946 554,53</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97,8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0440151560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89 541 550,00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89 541 550,00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0440151560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89 541 550,00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89 541 550,00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0440151560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89 541 550,00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89 541 550,00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Социальные выплаты безработным гражданам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0440152900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610 969 200,00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589 157 943,10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0440152900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3 554 700,00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3 079 383,94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86,6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0440152900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3 554 700,00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3 079 383,94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86,6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0440152900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561 410 225,33</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540 074 286,31</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0440152900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544 580 025,33</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523 630 686,64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Стипендии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0440152900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16 830 200,00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16 443 599,67</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97,7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0440152900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46 004 274,67</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46 004 272,85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 бюджету Пенсионного фонда Российской Федерации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0440152900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570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46 004 274,67</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46 004 272,85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на реализацию дополнительных мероприятий в сфере занятости населения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0440160690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1 372 000,00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737 726,00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53,8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0440160690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72 000,00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54 650,40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75,9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0440160690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72 000,00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54 650,40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75,9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0440160690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683 075,60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0440160690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683 075,60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380 476 720,00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380 476 720,00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380 476 720,00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380 476 720,00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380 476 720,00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380 476 720,00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0440170600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2 990 750,00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2 032 615,43</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68,0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0440170600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2 990 750,00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2 032 615,43</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68,0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0440170600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2 990 750,00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2 032 615,43</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68,0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"Улучшение условий и охраны труда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0450000000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23 243 620,00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23 027 507,44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"Превентивные меры, направленные на снижение производственного травматизма и профессиональных заболеваний"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0450100000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23 243 620,00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23 027 507,44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0450120520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420 000,00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418 650,00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0450120520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420 000,00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418 650,00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0450120520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420 000,00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418 650,00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Совершенствование системы обучения, профессиональной подготовки по охране труда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0450120530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254 020,00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247 500,00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97,4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0450120530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6 600,00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55,0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0450120530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6 600,00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55,0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0450120530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242 020,00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240 900,00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0450120530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242 020,00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240 900,00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0450193100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22 569 600,00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22 361 357,44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0450193100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22 569 600,00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22 361 357,44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Субвенции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0450193100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530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22 569 600,00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22 361 357,44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F92E63" w:rsidRDefault="007E44E4" w:rsidP="007E44E4">
            <w:pPr>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Государственная программа Приморского края "Развитие культуры Приморского края на 2013-2020 годы"</w:t>
            </w:r>
          </w:p>
        </w:tc>
        <w:tc>
          <w:tcPr>
            <w:tcW w:w="1559" w:type="dxa"/>
            <w:tcBorders>
              <w:top w:val="nil"/>
              <w:left w:val="nil"/>
              <w:bottom w:val="single" w:sz="4" w:space="0" w:color="000000"/>
              <w:right w:val="single" w:sz="4" w:space="0" w:color="000000"/>
            </w:tcBorders>
            <w:shd w:val="clear" w:color="auto" w:fill="auto"/>
            <w:noWrap/>
            <w:hideMark/>
          </w:tcPr>
          <w:p w:rsidR="007E44E4" w:rsidRPr="00F92E63" w:rsidRDefault="007E44E4" w:rsidP="007E44E4">
            <w:pPr>
              <w:jc w:val="center"/>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0500000000</w:t>
            </w:r>
          </w:p>
        </w:tc>
        <w:tc>
          <w:tcPr>
            <w:tcW w:w="771" w:type="dxa"/>
            <w:tcBorders>
              <w:top w:val="nil"/>
              <w:left w:val="nil"/>
              <w:bottom w:val="single" w:sz="4" w:space="0" w:color="000000"/>
              <w:right w:val="single" w:sz="4" w:space="0" w:color="000000"/>
            </w:tcBorders>
            <w:shd w:val="clear" w:color="auto" w:fill="auto"/>
            <w:noWrap/>
            <w:hideMark/>
          </w:tcPr>
          <w:p w:rsidR="007E44E4" w:rsidRPr="00F92E63" w:rsidRDefault="007E44E4" w:rsidP="007E44E4">
            <w:pPr>
              <w:jc w:val="center"/>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F92E63" w:rsidRDefault="007E44E4" w:rsidP="00A81A4A">
            <w:pPr>
              <w:jc w:val="right"/>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2 350 022 192,66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F92E63" w:rsidRDefault="007E44E4" w:rsidP="00A81A4A">
            <w:pPr>
              <w:jc w:val="right"/>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2 000 419 744,66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F92E63" w:rsidRDefault="007E44E4" w:rsidP="00A81A4A">
            <w:pPr>
              <w:jc w:val="right"/>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85,1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1 831 192 829,33</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1 510 423 561,00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82,5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"Обеспечение деятельности краевых государственных учреждений культуры и архивного дела"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1 591 725 752,33</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1 271 108 567,49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Управление и распоряжение имуществом, находящимся в собственности и ведении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0510120780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6 255 453,00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3 273 555,00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0510120780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6 255 453,00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3 273 555,00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0510120780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6 255 453,00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3 273 555,00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 xml:space="preserve">Капитальный ремонт здания по адресу: г. Владивосток, </w:t>
            </w:r>
            <w:r w:rsidRPr="007E44E4">
              <w:rPr>
                <w:rFonts w:eastAsia="Times New Roman" w:cs="Times New Roman"/>
                <w:color w:val="000000"/>
                <w:sz w:val="24"/>
                <w:szCs w:val="24"/>
                <w:lang w:eastAsia="ru-RU"/>
              </w:rPr>
              <w:br/>
              <w:t>ул. Светланская, д. 103</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0510122480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634 000 000,00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561 824 012,86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88,6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0510122480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634 000 000,00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561 824 012,86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88,6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0510122480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634 000 000,00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561 824 012,86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88,6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275419">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 xml:space="preserve">Модернизация технологического циркового оборудования для обеспечения капитального ремонта здания по адресу: </w:t>
            </w:r>
            <w:r w:rsidR="00275419">
              <w:rPr>
                <w:rFonts w:eastAsia="Times New Roman" w:cs="Times New Roman"/>
                <w:color w:val="000000"/>
                <w:sz w:val="24"/>
                <w:szCs w:val="24"/>
                <w:lang w:eastAsia="ru-RU"/>
              </w:rPr>
              <w:br/>
            </w:r>
            <w:r w:rsidRPr="007E44E4">
              <w:rPr>
                <w:rFonts w:eastAsia="Times New Roman" w:cs="Times New Roman"/>
                <w:color w:val="000000"/>
                <w:sz w:val="24"/>
                <w:szCs w:val="24"/>
                <w:lang w:eastAsia="ru-RU"/>
              </w:rPr>
              <w:t>г. Владивосток, ул. Светланская, д. 103</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0510123260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95 596 203,11</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94 047 625,98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0510123260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95 596 203,11</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94 047 625,98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0510123260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95 596 203,11</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94 047 625,98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Мероприятия по ликвидации краевых государственных учреждений, осуществляемые учредителями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0510123330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1 287 990,00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474 955,60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36,9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0510123330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1 287 990,00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474 955,60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36,9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0510123330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1 287 990,00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474 955,60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36,9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 xml:space="preserve">Комплексная реконструкция с элементами реставрации памятника истории и культуры административного здания торгового дома "Кунст и Альберс" и современное приспособление его под филиал выставочного центра Государственного Эрмитажа в </w:t>
            </w:r>
            <w:r w:rsidR="00275419">
              <w:rPr>
                <w:rFonts w:eastAsia="Times New Roman" w:cs="Times New Roman"/>
                <w:color w:val="000000"/>
                <w:sz w:val="24"/>
                <w:szCs w:val="24"/>
                <w:lang w:eastAsia="ru-RU"/>
              </w:rPr>
              <w:br/>
            </w:r>
            <w:r w:rsidRPr="007E44E4">
              <w:rPr>
                <w:rFonts w:eastAsia="Times New Roman" w:cs="Times New Roman"/>
                <w:color w:val="000000"/>
                <w:sz w:val="24"/>
                <w:szCs w:val="24"/>
                <w:lang w:eastAsia="ru-RU"/>
              </w:rPr>
              <w:t>г. Владивостоке</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0510141390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23 710 032,94</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445 625,20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0510141390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23 710 032,94</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445 625,20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0510141390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23 710 032,94</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445 625,20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Проведение реэкспозиции залов краевого государственного автономного учреждения культуры "Приморский государственный объединенный музей им. В.К. Арсеньева"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0510170200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6 700 000,00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6 700 000,00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0510170200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6 700 000,00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6 700 000,00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0510170200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6 700 000,00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6 700 000,00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Управление и распоряжение имуществом, находящимся в собственности Приморского края, переданным в оперативное управление краевым государственным учреждениям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0510170400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4 029 520,00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4 029 250,00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0510170400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4 029 520,00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4 029 250,00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0510170400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4 029 520,00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4 029 250,00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Мероприятия по ликвидации краевого государственного автономного учреждения культуры "Приморский театр оперы и балета"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0510170410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415 150,00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415 150,00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0510170410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415 150,00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415 150,00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0510170410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415 150,00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415 150,00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493 187 793,28</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490 835 288,43</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53 605 708,48</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53 564 369,23</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казенных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53 605 708,48</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53 564 369,23</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52 363 209,80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52 100 487,92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52 363 209,80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52 100 487,92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387 024 725,00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385 024 725,00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34 418 782,00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34 418 782,00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352 605 943,00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350 605 943,00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194 150,00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145 706,28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75,0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194 150,00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145 706,28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75,0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0510170600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5 154 847,00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5 154 847,00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0510170600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5 154 847,00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5 154 847,00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0510170600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5 154 847,00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5 154 847,00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приобретение краевыми государственными учреждениями особо ценного движимого имущества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0510170610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64 924 907,00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54 179 658,00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83,4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0510170610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64 924 907,00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54 179 658,00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83,4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0510170610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3 999 950,00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3 999 658,00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0510170610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60 924 957,00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50 180 000,00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82,4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Реализация мероприятий по созданию инновационных культурных центров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05101R5194</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240 963 856,00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41 862 828,14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05101R5194</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240 963 856,00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41 862 828,14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05101R5194</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240 963 856,00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41 862 828,14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Реализация мероприятий по созданию инновационных культурных центров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05101К5194</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7 865 771,28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05101К5194</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7 865 771,28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05101К5194</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7 865 771,28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"Обеспечение деятельности краевых государственных образовательных учреждений в сфере культуры"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0510200000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239 467 077,00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239 314 993,51</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0510220400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1 500 000,00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0510220400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1 500 000,00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0510220400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1 500 000,00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Управление и распоряжение имуществом, находящимся в собственности Приморского края, переданным в оперативное управление краевым государственным учреждениям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0510270400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0510270400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0510270400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0510270590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226 456 797,00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226 431 434,42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0510270590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226 456 797,00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226 431 434,42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0510270590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13 462 105,00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13 462 105,00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0510270590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212 994 692,00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212 969 329,42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0510281160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1 510 280,00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1 383 559,09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91,6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0510281160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1 510 280,00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1 383 559,09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91,6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0510281160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1 510 280,00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1 383 559,09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91,6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"Мероприятия в сфере культуры и охраны объектов историко-культурного наследия"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359 176 668,41</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357 005 710,17</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"Организация проведения социально значимых культурных мероприятий и их популяризация"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352 191 924,75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351 406 333,75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Организация проведения культурных мероприятий уполномоченным органом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0520120340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12 540 520,00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12 088 500,00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0520120340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12 540 520,00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12 088 500,00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0520120340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12 540 520,00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12 088 500,00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0520120840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1 993 600,00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1 993 600,00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0520120840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1 993 600,00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1 993 600,00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0520120840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1 993 600,00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1 993 600,00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0520121880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4 972 250,09</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4 972 250,09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0520121880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4 972 250,09</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4 972 250,09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0520121880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4 972 250,09</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4 972 250,09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0520121930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3 954 350,16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3 954 350,16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0520121930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3 954 350,16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3 954 350,16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0520121930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3 954 350,16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3 954 350,16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0520121940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3 261 852,00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3 261 852,00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0520121940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3 261 852,00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3 261 852,00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0520121940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3 261 852,00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3 261 852,00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0520123000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838 570,00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505 000,00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0520123000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838 570,00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505 000,00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0520123000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838 570,00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505 000,00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Субсидия на создание и обеспечение уставной деятельности автономной некоммерческой организации "Приморский культурно-исторический центр"</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0520161170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233 700 230,00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233 700 229,00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0520161170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233 700 230,00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233 700 229,00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0520161170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233 700 230,00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233 700 229,00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Проведение Международного кинофестиваля стран Азиатско-Тихоокеанского региона "Меридианы Тихого"</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0520170210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0520170210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0520170210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Обеспечение проведения социально значимых культурных мероприятий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0520170450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40 930 552,50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40 930 552,50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0520170450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40 930 552,50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40 930 552,50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0520170450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40 930 552,50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40 930 552,50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"Государственная охрана и сохранение объектов культурного наследия"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0520200000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6 984 743,66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5 599 376,42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0520220540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2 169 638,48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86,8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0520220540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2 169 638,48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86,8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0520220540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2 169 638,48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86,8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Мероприятия по сносу незаконных построек в целях сохранения объектов культурного наследия регионального значения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0520223010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3 036 380,66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3 036 380,66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0520223010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3 036 380,66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3 036 380,66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0520223010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3 036 380,66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3 036 380,66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Мероприятия по разработке проектной документации и проведению ремонтно-реставрационных работ на объектах культурного наследия, расположенных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0520223320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1 448 363,00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393 357,28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0520223320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1 448 363,00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393 357,28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0520223320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1 448 363,00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393 357,28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"Поддержка учреждений культуры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124 336 398,25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99 425 748,50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"Обеспечение поддержки учреждений культуры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122 986 398,25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98 345 748,50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Субсидии организациям кинематографии на возмещение части затрат, связанных с производством кинофильмов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0530161080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423 302,25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423 302,25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0530161080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423 302,25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423 302,25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0530161080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423 302,25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423 302,25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Гранты на поддержку творческих коллективов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0530161090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4 500 000,00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0530161090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4 500 000,00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0530161090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4 500 000,00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Субсидия из краевого бюджета некоммерческой организации -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0530161100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0530161100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0530161100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из краевого бюджета некоммерческим организациям на финансовое обеспечение затрат, связанных с организацией и проведением фестиваля "Лето на Русском"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0530161270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24 542 200,00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24 542 000,00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0530161270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24 542 200,00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24 542 000,00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0530161270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24 542 200,00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24 542 000,00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бюджетам муниципальных образований на модернизацию библиотек</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0530192030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10 255 960,00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10 255 960,00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0530192030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10 255 960,00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10 255 960,00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0530192030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10 255 960,00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10 255 960,00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0530192050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58 580 136,00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34 439 686,25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58,8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0530192050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58 580 136,00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34 439 686,25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58,8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0530192050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58 580 136,00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34 439 686,25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58,8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бюджетам муниципальных образований на комплектование книжных фондов муниципальных общедоступных библиотек и государственных центральных библиотек субъектов Российской Федерации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05301R5191</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660 240,00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660 240,00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05301R5191</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660 240,00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660 240,00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05301R5191</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660 240,00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660 240,00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бюджетам муниципальных образований на обеспечение развития и укрепления материально-технической базы муниципальных домов культуры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05301R5581</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13 742 340,00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13 742 340,00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05301R5581</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13 742 340,00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13 742 340,00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05301R5581</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13 742 340,00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13 742 340,00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бюджетам муниципальных образований на поддержку творческой деятельности муниципальных театров в городах с численностью населения до 300 тысяч человек</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05301R5582</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8 782 220,00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8 782 220,00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05301R5582</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8 782 220,00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8 782 220,00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05301R5582</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8 782 220,00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8 782 220,00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"Обеспечение поддержки муниципальных учреждений культуры в Приморском крае и их работников"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0530200000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1 350 000,00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1 080 000,00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265D50">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бюджетам муниципальных образований на государственную поддержку лучших работников муниципальных учреждений культуры, находящихся на территории сельских поселений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05302R5192</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360 000,00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05302R5192</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360 000,00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05302R5192</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360 000,00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бюджетам муниципальных образований на государственную поддержку муниципальных учреждений культуры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05302R5193</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720 000,00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05302R5193</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720 000,00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05302R5193</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720 000,00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"Управление государственной программой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0540000000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35 316 296,67</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33 564 724,99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95,0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"Осуществление полномочий Российской Федерации по государственной охране объектов культурного наследия федерального значения"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0540100000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3 499 940,00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3 137 283,89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89,6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0540110130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166 740,00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96 019,94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57,6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0540110130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166 740,00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96 019,94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57,6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0540110130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166 740,00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96 019,94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57,6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275419">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Осуществление переданных органам государственной власти субъектов Российской Федерации в соответствии с пунктом 1 статьи 9</w:t>
            </w:r>
            <w:r w:rsidRPr="00275419">
              <w:rPr>
                <w:rFonts w:eastAsia="Times New Roman" w:cs="Times New Roman"/>
                <w:color w:val="000000"/>
                <w:sz w:val="24"/>
                <w:szCs w:val="24"/>
                <w:vertAlign w:val="superscript"/>
                <w:lang w:eastAsia="ru-RU"/>
              </w:rPr>
              <w:t>1</w:t>
            </w:r>
            <w:r w:rsidRPr="007E44E4">
              <w:rPr>
                <w:rFonts w:eastAsia="Times New Roman" w:cs="Times New Roman"/>
                <w:color w:val="000000"/>
                <w:sz w:val="24"/>
                <w:szCs w:val="24"/>
                <w:lang w:eastAsia="ru-RU"/>
              </w:rPr>
              <w:t xml:space="preserve">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0540159500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3 333 200,00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3 041 263,95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91,2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0540159500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1 615 475,00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1 481 616,59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91,7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0540159500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1 615 475,00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1 481 616,59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91,7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0540159500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1 714 530,00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1 558 424,36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90,9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0540159500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1 714 530,00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1 558 424,36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90,9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0540159500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3 195,00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1 223,00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38,3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0540159500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3 195,00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1 223,00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38,3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"Осуществление руководства и управления в сфере установленных функций органов государственной власти субъектов Российской Федерации"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0540200000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31 816 356,67</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30 427 441,10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95,6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0540210030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31 816 356,67</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30 427 441,10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95,6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0540210030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31 237 574,67</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29 895 620,08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95,7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0540210030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31 237 574,67</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29 895 620,08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95,7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0540210030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565 782,00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531 164,02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0540210030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565 782,00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531 164,02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0540210030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657,00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0540210030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657,00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F92E63" w:rsidRDefault="007E44E4" w:rsidP="007E44E4">
            <w:pPr>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lastRenderedPageBreak/>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275419" w:rsidRPr="00F92E63">
              <w:rPr>
                <w:rFonts w:eastAsia="Times New Roman" w:cs="Times New Roman"/>
                <w:b/>
                <w:color w:val="000000"/>
                <w:sz w:val="24"/>
                <w:szCs w:val="24"/>
                <w:lang w:eastAsia="ru-RU"/>
              </w:rPr>
              <w:br/>
            </w:r>
            <w:r w:rsidRPr="00F92E63">
              <w:rPr>
                <w:rFonts w:eastAsia="Times New Roman" w:cs="Times New Roman"/>
                <w:b/>
                <w:color w:val="000000"/>
                <w:sz w:val="24"/>
                <w:szCs w:val="24"/>
                <w:lang w:eastAsia="ru-RU"/>
              </w:rPr>
              <w:t>2013-2020 годы</w:t>
            </w:r>
          </w:p>
        </w:tc>
        <w:tc>
          <w:tcPr>
            <w:tcW w:w="1559" w:type="dxa"/>
            <w:tcBorders>
              <w:top w:val="nil"/>
              <w:left w:val="nil"/>
              <w:bottom w:val="single" w:sz="4" w:space="0" w:color="000000"/>
              <w:right w:val="single" w:sz="4" w:space="0" w:color="000000"/>
            </w:tcBorders>
            <w:shd w:val="clear" w:color="auto" w:fill="auto"/>
            <w:noWrap/>
            <w:hideMark/>
          </w:tcPr>
          <w:p w:rsidR="007E44E4" w:rsidRPr="00F92E63" w:rsidRDefault="007E44E4" w:rsidP="007E44E4">
            <w:pPr>
              <w:jc w:val="center"/>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0600000000</w:t>
            </w:r>
          </w:p>
        </w:tc>
        <w:tc>
          <w:tcPr>
            <w:tcW w:w="771" w:type="dxa"/>
            <w:tcBorders>
              <w:top w:val="nil"/>
              <w:left w:val="nil"/>
              <w:bottom w:val="single" w:sz="4" w:space="0" w:color="000000"/>
              <w:right w:val="single" w:sz="4" w:space="0" w:color="000000"/>
            </w:tcBorders>
            <w:shd w:val="clear" w:color="auto" w:fill="auto"/>
            <w:noWrap/>
            <w:hideMark/>
          </w:tcPr>
          <w:p w:rsidR="007E44E4" w:rsidRPr="00F92E63" w:rsidRDefault="007E44E4" w:rsidP="007E44E4">
            <w:pPr>
              <w:jc w:val="center"/>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F92E63" w:rsidRDefault="007E44E4" w:rsidP="00A81A4A">
            <w:pPr>
              <w:jc w:val="right"/>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11 800 114 433,92</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F92E63" w:rsidRDefault="007E44E4" w:rsidP="00A81A4A">
            <w:pPr>
              <w:jc w:val="right"/>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10 954 302 184,78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F92E63" w:rsidRDefault="007E44E4" w:rsidP="00A81A4A">
            <w:pPr>
              <w:jc w:val="right"/>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92,8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 xml:space="preserve">Подпрограмма "Стимулирование развития жилищного строительства на территории Приморского края" на </w:t>
            </w:r>
            <w:r w:rsidR="00F92E63">
              <w:rPr>
                <w:rFonts w:eastAsia="Times New Roman" w:cs="Times New Roman"/>
                <w:color w:val="000000"/>
                <w:sz w:val="24"/>
                <w:szCs w:val="24"/>
                <w:lang w:eastAsia="ru-RU"/>
              </w:rPr>
              <w:br/>
            </w:r>
            <w:r w:rsidRPr="007E44E4">
              <w:rPr>
                <w:rFonts w:eastAsia="Times New Roman" w:cs="Times New Roman"/>
                <w:color w:val="000000"/>
                <w:sz w:val="24"/>
                <w:szCs w:val="24"/>
                <w:lang w:eastAsia="ru-RU"/>
              </w:rPr>
              <w:t>2013-2020 годы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0620000000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155 458 052,66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155 458 052,66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"Разработка и утверждение документов территориального планирования"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0620100000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27 962 452,66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27 962 452,66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0620123050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27 962 452,66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27 962 452,66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0620123050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27 962 452,66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27 962 452,66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0620123050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27 962 452,66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27 962 452,66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"Создание условий для развития жилищного строительства"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0620200000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105 000 000,00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на осуществление капитальных вложений на строительство инженерной инфраструктуры на территории Приморского края в целях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0620241740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105 000 000,00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0620241740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105 000 000,00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0620241740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460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105 000 000,00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Основное мероприятие "Поддержка муниципальных программ развития жилищного строительства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0620400000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22 495 600,00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22 495 600,00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0620492100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22 495 600,00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22 495 600,00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0620492100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22 495 600,00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22 495 600,00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0620492100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22 495 600,00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22 495 600,00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"Обеспечение жильем молодых семей Приморского края" на 2013-2020 годы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0630000000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150 828 000,00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141 330 154,74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"Обеспечение выплаты молодым семьям субсидий на приобретение (строительство) жилья экономкласса"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0630100000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150 828 000,00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141 330 154,74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0630121330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62 400,00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42 500,00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68,1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0630121330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62 400,00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42 500,00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68,1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0630121330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62 400,00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42 500,00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68,1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дополнительных социальных выплат молодым семьям - участникам Подпрогра</w:t>
            </w:r>
            <w:r w:rsidR="005D7E11">
              <w:rPr>
                <w:rFonts w:eastAsia="Times New Roman" w:cs="Times New Roman"/>
                <w:color w:val="000000"/>
                <w:sz w:val="24"/>
                <w:szCs w:val="24"/>
                <w:lang w:eastAsia="ru-RU"/>
              </w:rPr>
              <w:t>ммы для приобретения (строитель</w:t>
            </w:r>
            <w:r w:rsidRPr="007E44E4">
              <w:rPr>
                <w:rFonts w:eastAsia="Times New Roman" w:cs="Times New Roman"/>
                <w:color w:val="000000"/>
                <w:sz w:val="24"/>
                <w:szCs w:val="24"/>
                <w:lang w:eastAsia="ru-RU"/>
              </w:rPr>
              <w:t>ства) жилья экономкласса при рождении (усыновлении) ребенка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0630181140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4 471 688,40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44,7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0630181140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4 471 688,40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44,7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0630181140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4 471 688,40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44,7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06301R0200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140 765 600,00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136 815 966,34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97,2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06301R0200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140 765 600,00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136 815 966,34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97,2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06301R0200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140 765 600,00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136 815 966,34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97,2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"Сейсмобезопасность территории Приморского края" на 2013-2020 годы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0640000000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5 411 930,00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5 411 930,00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"Разработка и реализация практических мер по уменьшению сейсмической опасности на территории Приморского края до допустимого и приемлемого уровней"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0640200000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5 411 930,00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5 411 930,00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Организационные и инженерно-технические мероприятия гражданской обороны и чрезвычайных ситуаций по повышению готовности сил и средств для наиболее эффективных действий по ликвидации чрезвычайных ситуаций, вызванных землетрясениями, цунами и другими опасными сейсмогенными воздействиями природного и техногенного характера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0640221350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5 411 930,00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5 411 930,00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0640221350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5 411 930,00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5 411 930,00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0640221350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5 411 930,00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5 411 930,00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 xml:space="preserve">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w:t>
            </w:r>
            <w:r w:rsidR="005D7E11">
              <w:rPr>
                <w:rFonts w:eastAsia="Times New Roman" w:cs="Times New Roman"/>
                <w:color w:val="000000"/>
                <w:sz w:val="24"/>
                <w:szCs w:val="24"/>
                <w:lang w:eastAsia="ru-RU"/>
              </w:rPr>
              <w:br/>
            </w:r>
            <w:r w:rsidRPr="007E44E4">
              <w:rPr>
                <w:rFonts w:eastAsia="Times New Roman" w:cs="Times New Roman"/>
                <w:color w:val="000000"/>
                <w:sz w:val="24"/>
                <w:szCs w:val="24"/>
                <w:lang w:eastAsia="ru-RU"/>
              </w:rPr>
              <w:t>2013-2020 годы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0650000000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960 004 500,00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500 437 152,09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"Выполнение обязательств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0650100000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578 004 500,00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350 793 617,80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0650140350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300 750 000,00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127 890 653,66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42,5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0650140350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300 750 000,00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127 890 653,66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42,5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0650140350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300 750 000,00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127 890 653,66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42,5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06501R0820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277 254 500,00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222 902 964,14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06501R0820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277 254 500,00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222 902 964,14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06501R0820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277 254 500,00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222 902 964,14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иными способами"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0650200000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382 000 000,00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149 643 534,29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39,2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06502R0820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382 000 000,00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149 643 534,29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39,2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06502R0820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19 333 992,00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38,7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06502R0820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19 333 992,00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38,7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06502R0820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332 000 000,00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130 309 542,29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39,2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06502R0820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332 000 000,00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130 309 542,29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39,2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 xml:space="preserve">Подпрограмма "Чистая вода Приморского края" на </w:t>
            </w:r>
            <w:r w:rsidR="00F92E63">
              <w:rPr>
                <w:rFonts w:eastAsia="Times New Roman" w:cs="Times New Roman"/>
                <w:color w:val="000000"/>
                <w:sz w:val="24"/>
                <w:szCs w:val="24"/>
                <w:lang w:eastAsia="ru-RU"/>
              </w:rPr>
              <w:br/>
            </w:r>
            <w:r w:rsidRPr="007E44E4">
              <w:rPr>
                <w:rFonts w:eastAsia="Times New Roman" w:cs="Times New Roman"/>
                <w:color w:val="000000"/>
                <w:sz w:val="24"/>
                <w:szCs w:val="24"/>
                <w:lang w:eastAsia="ru-RU"/>
              </w:rPr>
              <w:t>2013-2020 годы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1 211 052 551,57</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894 715 632,96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73,9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"Поддержка муниципальных программ в сфере водоснабжения, водоотведения и водоочистки"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212 788 341,08</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161 489 289,69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75,9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Обеспечение мероприятий по модернизации систем коммунальной инфраструктуры за счет средств, поступивших от государственной корпорации Фонд содействия реформированию жилищно-коммунального хозяйства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0660109505</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3 629 006,42</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3 629 006,42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0660109505</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3 629 006,42</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3 629 006,42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0660109505</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3 629 006,42</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3 629 006,42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0660192320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209 159 334,66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157 860 283,27</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75,5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0660192320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209 159 334,66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157 860 283,27</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75,5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0660192320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209 159 334,66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157 860 283,27</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75,5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"Поддержка организаций коммунального хозяйства в сфере водоснабжения, водоотведения и водоочистки"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0660200000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777 573 786,49</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672 481 536,77</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86,5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организациям на строительство объектов водопроводно-канализационного хозяйства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0660240800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328 570 000,00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76,1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0660240800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328 570 000,00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76,1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0660240800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460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328 570 000,00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76,1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"Надеждинская" (в том числе проектно-изыскательские работы)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0660241360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270 027 160,81</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243 504 911,09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90,2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0660241360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270 027 160,81</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243 504 911,09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90,2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0660241360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460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270 027 160,81</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243 504 911,09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90,2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"Михайловский" (в том числе проектно-изыскательские работы)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0660241370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78 976 630,68</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78 976 630,68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0660241370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78 976 630,68</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78 976 630,68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0660241370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460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78 976 630,68</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78 976 630,68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0660260800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99 999 995,00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99 999 995,00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0660260800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99 999 995,00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99 999 995,00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0660260800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99 999 995,00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99 999 995,00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"Обеспечение водоснабжения и водоотведения населенных пунктов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0660300000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220 690 424,00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60 744 806,50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 xml:space="preserve">Строительство объектов обеспечения водоснабжения </w:t>
            </w:r>
            <w:r w:rsidR="005D7E11">
              <w:rPr>
                <w:rFonts w:eastAsia="Times New Roman" w:cs="Times New Roman"/>
                <w:color w:val="000000"/>
                <w:sz w:val="24"/>
                <w:szCs w:val="24"/>
                <w:lang w:eastAsia="ru-RU"/>
              </w:rPr>
              <w:br/>
            </w:r>
            <w:r w:rsidRPr="007E44E4">
              <w:rPr>
                <w:rFonts w:eastAsia="Times New Roman" w:cs="Times New Roman"/>
                <w:color w:val="000000"/>
                <w:sz w:val="24"/>
                <w:szCs w:val="24"/>
                <w:lang w:eastAsia="ru-RU"/>
              </w:rPr>
              <w:t>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"Водовод от сопки Опорной до РЧВ на о. Русский"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0660341640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220 690 424,00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60 744 806,50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0660341640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220 690 424,00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60 744 806,50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0660341640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220 690 424,00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60 744 806,50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Подпрограмма "Переселение граждан из аварийного жилищного фонда в Приморском крае" на 2013-2020 годы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0670000000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562 976 097,09</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562 624 786,43</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"Ликвидация аварийного жилищного фонда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0670100000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562 976 097,09</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562 624 786,43</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 содействия реформированию жилищно-коммунального хозяйства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0670109502</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175 168 976,79</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175 038 273,93</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0670109502</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175 168 976,79</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175 038 273,93</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0670109502</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175 168 976,79</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175 038 273,93</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0670109602</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60 672 778,00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60 452 170,20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0670109602</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60 672 778,00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60 452 170,20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0670109602</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60 672 778,00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60 452 170,20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бюджетам муниципальных образований Приморского края на завершение мероприятий по переселению граждан из аварийного жилищного фонда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0670192330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327 134 342,30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327 134 342,30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0670192330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327 134 342,30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327 134 342,30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0670192330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327 134 342,30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327 134 342,30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8 268 416 731,27</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8 211 637 382,02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"Повышение доступности тепловой и электрической энергии, вырабатываемой малой энергетикой, населению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7 915 632 253,62</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7 891 645 722,65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0690160460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373 996 790,00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359 009 210,18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0690160460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373 996 790,00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359 009 210,18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0690160460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373 996 790,00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359 009 210,18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на возмещение затрат, связанных с приобретением топлива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0690160470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1 301 635 463,62</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1 301 635 461,47</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0690160470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1 301 635 463,62</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1 301 635 461,47</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0690160470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1 301 635 463,62</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1 301 635 461,47</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0690160820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5 060 000 000,00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5 051 001 051,00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0690160820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5 060 000 000,00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5 051 001 051,00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0690160820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5 060 000 000,00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5 051 001 051,00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из краевого бюджета на увеличение уставного фонда краевым государственным унитарным предприятиям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0690160910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1 180 000 000,00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1 180 000 000,00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0690160910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1 180 000 000,00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1 180 000 000,00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0690160910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1 180 000 000,00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1 180 000 000,00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"Повышение эффективности государственного управления в сфере градостроения и жилищно-коммунального хозяйства"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208 433 947,65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202 595 647,58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97,2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145 433 730,00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140 275 640,40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140 283 946,00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135 920 791,30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140 283 946,00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135 920 791,30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5 044 724,00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4 345 700,56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86,1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5 044 724,00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4 345 700,56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86,1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105 060,00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9 148,54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105 060,00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9 148,54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0690221830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480 000,00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0690221830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480 000,00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0690221830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480 000,00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связанные с исполнением судебных актов и решений налоговых органов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0690229050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1 057 157,65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408 000,00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38,6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0690229050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100 157,65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0690229050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100 157,65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0690229050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957 000,00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408 000,00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42,6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0690229050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707 000,00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408 000,00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57,7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0690229050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Субвенции 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 уволенных с военной службы (службы), и приравненных к ним лиц</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0690254850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3 556 700,00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3 556 700,00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0690254850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3 556 700,00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3 556 700,00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Субвенции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0690254850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530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3 556 700,00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3 556 700,00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56 009 580,00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56 009 580,00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56 009 580,00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56 009 580,00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56 009 580,00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56 009 580,00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0690293120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1 876 780,00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1 865 727,18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0690293120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1 876 780,00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1 865 727,18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Субвенции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0690293120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530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1 876 780,00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1 865 727,18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"Капитальный ремонт многоквартирных домов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0690300000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144 350 530,00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117 396 011,79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81,3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0690360570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144 350 530,00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117 396 011,79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81,3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0690360570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144 350 530,00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117 396 011,79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81,3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0690360570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144 350 530,00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117 396 011,79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81,3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"Формирование современной городской среды муниципальных образований Приморского края на 2017 год"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06А0000000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485 966 571,33</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482 687 093,88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"Поддержка муниципальных программ в сфере благоустройства дворовых территорий и мест массового отдыха населения"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06А0100000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471 146 683,33</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467 867 205,88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Субсидии бюджетам муниципальных образований Приморского края на поддержку муниципальных программ формирования современной городской среды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06А01R5550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459 884 100,00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459 884 100,00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06А01R5550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459 884 100,00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459 884 100,00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06А01R5550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459 884 100,00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459 884 100,00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бюджетам муниципальных образований Приморского края на поддержку муниципальных программ формирования современной городской среды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06А01Р5550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11 262 583,33</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7 983 105,88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70,9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06А01Р5550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11 262 583,33</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7 983 105,88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70,9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06А01Р5550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11 262 583,33</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7 983 105,88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70,9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"Поддержка муниципальных программ городских округов в сфере благоустройства городских парков"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06А0200000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14 819 888,00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14 819 888,00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бюджетам муниципальных образований Приморского края на поддержку обустройства мест массового отдыха населения (городских парков)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06А02R5600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14 819 888,00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14 819 888,00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06А02R5600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14 819 888,00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14 819 888,00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06А02R5600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14 819 888,00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14 819 888,00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F92E63" w:rsidRDefault="007E44E4" w:rsidP="007E44E4">
            <w:pPr>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1559" w:type="dxa"/>
            <w:tcBorders>
              <w:top w:val="nil"/>
              <w:left w:val="nil"/>
              <w:bottom w:val="single" w:sz="4" w:space="0" w:color="000000"/>
              <w:right w:val="single" w:sz="4" w:space="0" w:color="000000"/>
            </w:tcBorders>
            <w:shd w:val="clear" w:color="auto" w:fill="auto"/>
            <w:noWrap/>
            <w:hideMark/>
          </w:tcPr>
          <w:p w:rsidR="007E44E4" w:rsidRPr="00F92E63" w:rsidRDefault="007E44E4" w:rsidP="007E44E4">
            <w:pPr>
              <w:jc w:val="center"/>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0700000000</w:t>
            </w:r>
          </w:p>
        </w:tc>
        <w:tc>
          <w:tcPr>
            <w:tcW w:w="771" w:type="dxa"/>
            <w:tcBorders>
              <w:top w:val="nil"/>
              <w:left w:val="nil"/>
              <w:bottom w:val="single" w:sz="4" w:space="0" w:color="000000"/>
              <w:right w:val="single" w:sz="4" w:space="0" w:color="000000"/>
            </w:tcBorders>
            <w:shd w:val="clear" w:color="auto" w:fill="auto"/>
            <w:noWrap/>
            <w:hideMark/>
          </w:tcPr>
          <w:p w:rsidR="007E44E4" w:rsidRPr="00F92E63" w:rsidRDefault="007E44E4" w:rsidP="007E44E4">
            <w:pPr>
              <w:jc w:val="center"/>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F92E63" w:rsidRDefault="007E44E4" w:rsidP="00A81A4A">
            <w:pPr>
              <w:jc w:val="right"/>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1 209 912 720,77</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F92E63" w:rsidRDefault="007E44E4" w:rsidP="00A81A4A">
            <w:pPr>
              <w:jc w:val="right"/>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1 188 208 084,93</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F92E63" w:rsidRDefault="007E44E4" w:rsidP="00A81A4A">
            <w:pPr>
              <w:jc w:val="right"/>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98,2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265 455 583,92</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248 822 361,47</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"Развитие материально-технической базы для защиты населения и территорий от чрезвычайных ситуаций"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121 754 921,92</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114 628 028,60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94,1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0710120560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26 873 127,00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26 870 031,36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0710120560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26 873 127,00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26 870 031,36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0710120560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26 873 127,00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26 870 031,36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Дооборудование и оснащение химико-радиометрической лаборатории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0710120600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1 179 060,40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1 179 060,40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0710120600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1 179 060,40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1 179 060,40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0710120600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1 179 060,40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1 179 060,40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Создание и оснащение системы "ДДС-112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0710120630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63 851 130,27</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63 826 052,65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0710120630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63 851 130,27</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63 826 052,65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0710120630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63 851 130,27</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63 826 052,65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Развитие материально-технической базы Приморской краевой спасательной службы, в том числе на водных объектах</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0710123190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2 690 000,00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2 357 151,06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87,6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0710123190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2 690 000,00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2 357 151,06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87,6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0710123190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2 690 000,00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2 357 151,06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87,6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Финансовый резерв для ликвидации чрезвычайных ситуаций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0710129020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5 746 508,99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71,8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0710129020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5 746 508,99</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5 746 508,99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0710129020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5 746 508,99</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5 746 508,99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0710129020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2 253 491,01</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Резервные средства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0710129020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870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2 253 491,01</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Резерв материальных ресурсов Приморского края для ликвидации чрезвычайных ситуаций природного и техногенного характера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0710129030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19 161 604,25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14 649 224,14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76,5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0710129030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19 161 604,25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14 649 224,14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76,5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услуг в целях формирования государственного материального резерва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0710129030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19 161 604,25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14 649 224,14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76,5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"Осуществление подготовки и содержание в готовности органов управления, необходимых сил и средств для защиты населения и территорий от чрезвычайных ситуаций"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0710300000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131 262 860,00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130 844 127,83</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0710310030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12 417 290,00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11 999 469,51</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0710310030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12 094 030,00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11 711 005,51</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0710310030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12 094 030,00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11 711 005,51</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0710310030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308 070,00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278 581,00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90,4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0710310030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308 070,00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278 581,00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90,4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0710310030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15 190,00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9 883,00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65,1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0710310030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15 190,00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9 883,00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65,1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118 845 570,00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118 844 658,32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92 302 329,00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92 302 229,00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казенных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92 302 329,00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92 302 229,00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23 121 011,00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23 120 199,32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23 121 011,00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23 120 199,32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3 422 230,00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3 422 230,00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3 422 230,00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3 422 230,00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 xml:space="preserve">Основное мероприятие "Меры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w:t>
            </w:r>
            <w:r w:rsidR="005D7E11">
              <w:rPr>
                <w:rFonts w:eastAsia="Times New Roman" w:cs="Times New Roman"/>
                <w:color w:val="000000"/>
                <w:sz w:val="24"/>
                <w:szCs w:val="24"/>
                <w:lang w:eastAsia="ru-RU"/>
              </w:rPr>
              <w:br/>
            </w:r>
            <w:r w:rsidRPr="007E44E4">
              <w:rPr>
                <w:rFonts w:eastAsia="Times New Roman" w:cs="Times New Roman"/>
                <w:color w:val="000000"/>
                <w:sz w:val="24"/>
                <w:szCs w:val="24"/>
                <w:lang w:eastAsia="ru-RU"/>
              </w:rPr>
              <w:t>озера Ханка"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0710400000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2 400 000,00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1 150 443,36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47,9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0710492200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2 400 000,00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1 150 443,36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47,9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0710492200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2 400 000,00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1 150 443,36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47,9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0710492200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2 400 000,00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1 150 443,36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47,9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"Меры по предупреждению чрезвычайных ситуаций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0710500000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10 037 802,00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2 199 761,68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21,9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Мероприятия по консервации сибиреязвенного захоронения на территории Приморского края (в том числе проектно-изыскательские работы)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0710523140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37 802,00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37 802,00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0710523140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37 802,00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37 802,00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0710523140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37 802,00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37 802,00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Ремонтно-восстановительные работы и обследование жилых помещений, пострадавших в результате чрезвычайной ситуации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0710523360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2 161 959,68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21,6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0710523360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2 161 959,68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21,6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0710523360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2 161 959,68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21,6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"Пожарная безопасность" на 2013-2020 годы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944 457 136,85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939 385 723,46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"Развитие материально-технической базы государственной противопожарной службы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31 211 170,00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30 125 437,81</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0720121120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31 211 170,00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30 125 437,81</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0720121120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31 211 170,00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30 125 437,81</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0720121120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31 211 170,00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30 125 437,81</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"Приобретение, строительство и реконструкция объектов государственной противопожарной службы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0720200000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553 469,80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16,8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Проектирование, проектно-изыскательские работы для объектов краевых государственных казенных учреждений противопожарной службы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0720222440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2 600 000,00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108 767,56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0720222440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2 600 000,00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108 767,56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0720222440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2 600 000,00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108 767,56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Оказание услуг по охране объектов пожарной охраны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0720223300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444 702,24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63,5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0720223300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444 702,24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63,5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0720223300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444 702,24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63,5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Основное мероприятие "Организация выполнения и осуществление мер пожарной безопасности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0720300000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909 945 966,85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908 706 815,85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Противопожарная пропаганда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0720320640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2 080 836,85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2 080 836,85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0720320640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2 080 836,85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2 080 836,85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0720320640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2 080 836,85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2 080 836,85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Личное страхование добровольных пожарных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0720320660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101 696,00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33,9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0720320660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101 696,00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33,9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0720320660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101 696,00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33,9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906 704 970,00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905 664 123,00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780 706 030,00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780 706 030,00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казенных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780 706 030,00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780 706 030,00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117 859 379,00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117 859 379,00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117 859 379,00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117 859 379,00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8 139 561,00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7 098 714,00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87,2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0720370590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8 133 561,00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7 092 714,00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87,2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Выплата единовременного пособия в случае гибели (смерти) работников противопожарной службы Приморского края, наступившей при исполнении служебных обязанностей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0720381370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860 160,00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860 160,00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0720381370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860 160,00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860 160,00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0720381370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860 160,00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860 160,00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F92E63" w:rsidRDefault="007E44E4" w:rsidP="007E44E4">
            <w:pPr>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Государственная программа Приморского края "Охрана окружающей среды Приморского края" на 2013-2020 годы</w:t>
            </w:r>
          </w:p>
        </w:tc>
        <w:tc>
          <w:tcPr>
            <w:tcW w:w="1559" w:type="dxa"/>
            <w:tcBorders>
              <w:top w:val="nil"/>
              <w:left w:val="nil"/>
              <w:bottom w:val="single" w:sz="4" w:space="0" w:color="000000"/>
              <w:right w:val="single" w:sz="4" w:space="0" w:color="000000"/>
            </w:tcBorders>
            <w:shd w:val="clear" w:color="auto" w:fill="auto"/>
            <w:noWrap/>
            <w:hideMark/>
          </w:tcPr>
          <w:p w:rsidR="007E44E4" w:rsidRPr="00F92E63" w:rsidRDefault="007E44E4" w:rsidP="007E44E4">
            <w:pPr>
              <w:jc w:val="center"/>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0800000000</w:t>
            </w:r>
          </w:p>
        </w:tc>
        <w:tc>
          <w:tcPr>
            <w:tcW w:w="771" w:type="dxa"/>
            <w:tcBorders>
              <w:top w:val="nil"/>
              <w:left w:val="nil"/>
              <w:bottom w:val="single" w:sz="4" w:space="0" w:color="000000"/>
              <w:right w:val="single" w:sz="4" w:space="0" w:color="000000"/>
            </w:tcBorders>
            <w:shd w:val="clear" w:color="auto" w:fill="auto"/>
            <w:noWrap/>
            <w:hideMark/>
          </w:tcPr>
          <w:p w:rsidR="007E44E4" w:rsidRPr="00F92E63" w:rsidRDefault="007E44E4" w:rsidP="007E44E4">
            <w:pPr>
              <w:jc w:val="center"/>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F92E63" w:rsidRDefault="007E44E4" w:rsidP="00A81A4A">
            <w:pPr>
              <w:jc w:val="right"/>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216 071 284,14</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F92E63" w:rsidRDefault="007E44E4" w:rsidP="00A81A4A">
            <w:pPr>
              <w:jc w:val="right"/>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143 282 810,09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F92E63" w:rsidRDefault="007E44E4" w:rsidP="00A81A4A">
            <w:pPr>
              <w:jc w:val="right"/>
              <w:outlineLvl w:val="3"/>
              <w:rPr>
                <w:rFonts w:eastAsia="Times New Roman" w:cs="Times New Roman"/>
                <w:b/>
                <w:color w:val="000000"/>
                <w:sz w:val="24"/>
                <w:szCs w:val="24"/>
                <w:lang w:eastAsia="ru-RU"/>
              </w:rPr>
            </w:pPr>
            <w:r w:rsidRPr="00F92E63">
              <w:rPr>
                <w:rFonts w:eastAsia="Times New Roman" w:cs="Times New Roman"/>
                <w:b/>
                <w:color w:val="000000"/>
                <w:sz w:val="24"/>
                <w:szCs w:val="24"/>
                <w:lang w:eastAsia="ru-RU"/>
              </w:rPr>
              <w:t>66,3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"Обращение с твердыми бытовыми и промышленными отходами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0810000000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1 069 435,81</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1 069 435,61</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"Совершенствование системы обращения с твердыми коммунальными отходами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0810100000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1 042 432,81</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1 042 432,61</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Определение нормативов накопления твердых коммунальных отходов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0810123110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1 042 432,81</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1 042 432,61</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0810123110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1 042 432,81</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1 042 432,61</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0810123110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1 042 432,81</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1 042 432,61</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"Повышение инвестиционной привлекательности сферы обращения с твердыми коммунальными и промышленными отходами"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0810200000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27 003,00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27 003,00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F92E63">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 xml:space="preserve">Проектно-изыскательские работы по рекультивации нарушенных земель на земельном участке на территории проектируемой второй карты в границах комплекса по переработке и утилизации твердых бытовых отходов в г. Владивостоке в районе </w:t>
            </w:r>
            <w:r w:rsidR="00F92E63">
              <w:rPr>
                <w:rFonts w:eastAsia="Times New Roman" w:cs="Times New Roman"/>
                <w:color w:val="000000"/>
                <w:sz w:val="24"/>
                <w:szCs w:val="24"/>
                <w:lang w:eastAsia="ru-RU"/>
              </w:rPr>
              <w:br/>
            </w:r>
            <w:r w:rsidRPr="007E44E4">
              <w:rPr>
                <w:rFonts w:eastAsia="Times New Roman" w:cs="Times New Roman"/>
                <w:color w:val="000000"/>
                <w:sz w:val="24"/>
                <w:szCs w:val="24"/>
                <w:lang w:eastAsia="ru-RU"/>
              </w:rPr>
              <w:t>б. Десантная</w:t>
            </w:r>
            <w:r w:rsidR="00F92E63">
              <w:rPr>
                <w:rFonts w:eastAsia="Times New Roman" w:cs="Times New Roman"/>
                <w:color w:val="000000"/>
                <w:sz w:val="24"/>
                <w:szCs w:val="24"/>
                <w:lang w:eastAsia="ru-RU"/>
              </w:rPr>
              <w:t xml:space="preserve"> </w:t>
            </w:r>
            <w:r w:rsidRPr="007E44E4">
              <w:rPr>
                <w:rFonts w:eastAsia="Times New Roman" w:cs="Times New Roman"/>
                <w:color w:val="000000"/>
                <w:sz w:val="24"/>
                <w:szCs w:val="24"/>
                <w:lang w:eastAsia="ru-RU"/>
              </w:rPr>
              <w:t>(ул. Холмистая, 1)</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0810223440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27 003,00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27 003,00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0810223440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27 003,00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27 003,00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0810223440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27 003,00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27 003,00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"Развитие водохозяйственного комплекса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115 456 548,05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50 333 277,87</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43,6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"Развитие водохозяйственного комплекса"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79 928 938,05</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30 906 084,29</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38,7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0820122360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11 041 749,74</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10 565 443,82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95,7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0820122360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11 041 749,74</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10 565 443,82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95,7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0820122360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11 041 749,74</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10 565 443,82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95,7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 xml:space="preserve">Проведение </w:t>
            </w:r>
            <w:proofErr w:type="spellStart"/>
            <w:r w:rsidRPr="007E44E4">
              <w:rPr>
                <w:rFonts w:eastAsia="Times New Roman" w:cs="Times New Roman"/>
                <w:color w:val="000000"/>
                <w:sz w:val="24"/>
                <w:szCs w:val="24"/>
                <w:lang w:eastAsia="ru-RU"/>
              </w:rPr>
              <w:t>преддекларационного</w:t>
            </w:r>
            <w:proofErr w:type="spellEnd"/>
            <w:r w:rsidRPr="007E44E4">
              <w:rPr>
                <w:rFonts w:eastAsia="Times New Roman" w:cs="Times New Roman"/>
                <w:color w:val="000000"/>
                <w:sz w:val="24"/>
                <w:szCs w:val="24"/>
                <w:lang w:eastAsia="ru-RU"/>
              </w:rPr>
              <w:t xml:space="preserve"> обследования гидротехнических сооружений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0820123120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749 958,31</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749 958,31</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0820123120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749 958,31</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749 958,31</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0820123120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749 958,31</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749 958,31</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Реконструкция объекта "Водохранилище 27 Ключ" в Дальнегорском городском округе, в том числе проектно-изыскательские работы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0820141240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18 804 074,00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32 403,00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0820141240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18 804 074,00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32 403,00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0820141240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18 804 074,00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32 403,00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0820192120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4 719 456,00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0820192120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4 719 456,00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0820192120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4 719 456,00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0820192310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19 558 280,00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19 558 279,16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0820192310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19 558 280,00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19 558 279,16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0820192310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19 558 280,00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19 558 279,16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207AFB"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 xml:space="preserve">Строительство сооружений инженерной защиты от наводнений </w:t>
            </w:r>
          </w:p>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 xml:space="preserve">с. Новомихайловка Чугуевского муниципального района, </w:t>
            </w:r>
            <w:proofErr w:type="spellStart"/>
            <w:r w:rsidRPr="007E44E4">
              <w:rPr>
                <w:rFonts w:eastAsia="Times New Roman" w:cs="Times New Roman"/>
                <w:color w:val="000000"/>
                <w:sz w:val="24"/>
                <w:szCs w:val="24"/>
                <w:lang w:eastAsia="ru-RU"/>
              </w:rPr>
              <w:t>софинансируемых</w:t>
            </w:r>
            <w:proofErr w:type="spellEnd"/>
            <w:r w:rsidRPr="007E44E4">
              <w:rPr>
                <w:rFonts w:eastAsia="Times New Roman" w:cs="Times New Roman"/>
                <w:color w:val="000000"/>
                <w:sz w:val="24"/>
                <w:szCs w:val="24"/>
                <w:lang w:eastAsia="ru-RU"/>
              </w:rPr>
              <w:t xml:space="preserve"> из федерального бюджета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08201R0162</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25 055 420,00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08201R0162</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25 055 420,00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08201R0162</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25 055 420,00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"Реализация переданных полномочий в области водных отношений"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0820200000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25 527 700,00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9 427 283,58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36,9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Субвенции на осуществление отдельных полномочий в области водных отношений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0820251280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25 527 700,00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9 427 283,58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36,9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0820251280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25 527 700,00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9 427 283,58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36,9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0820251280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25 527 700,00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9 427 283,58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36,9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"Осуществление мониторинга водных объектов"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0820300000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9 999 910,00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9 999 910,00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Организация и осуществление государственного мониторинга водных объектов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0820320990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9 999 910,00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9 999 910,00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0820320990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9 999 910,00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9 999 910,00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0820320990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9 999 910,00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9 999 910,00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"Биологическое разнообразие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68 916 700,28</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65 047 990,65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94,4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"Мероприятия в области охраны и функционирования особо охраняемых природных территорий краевого значения, ведения Красной книги"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29 902 826,28</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26 107 335,10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87,3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0830110030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16 123 490,00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12 327 998,82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76,5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0830110030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5 592 219,90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5 128 390,55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91,7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0830110030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5 592 219,90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5 128 390,55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91,7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0830110030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10 450 770,10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7 140 737,27</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68,3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0830110030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10 450 770,10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7 140 737,27</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68,3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0830110030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58 871,00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73,1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0830110030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58 871,00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73,1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Организация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0830120970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1 147 057,28</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1 147 057,28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0830120970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1 147 057,28</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1 147 057,28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0830120970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1 147 057,28</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1 147 057,28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0830170590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12 632 279,00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12 632 279,00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0830170590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12 632 279,00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12 632 279,00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0830170590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12 632 279,00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12 632 279,00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"Мероприятия в области охраны и использования объектов животного мира, сохранения и использования охотничьих ресурсов"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0830200000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17 539 024,00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17 539 024,00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0830270590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17 539 024,00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17 539 024,00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0830270590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17 539 024,00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17 539 024,00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0830270590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17 539 024,00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17 539 024,00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0830300000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21 474 850,00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21 401 631,55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0830310130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1 122 750,00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1 049 531,55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0830310130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1 122 750,00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1 049 531,55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0830310130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1 122 750,00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1 049 531,55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93,5</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0830359200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206 900,00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206 900,00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0830359200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206 900,00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206 900,00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0830359200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206 900,00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206 900,00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 xml:space="preserve">Осуществление переданных органам государственной власти субъектов Российской Федерации в соответствии с частью 1 </w:t>
            </w:r>
            <w:r w:rsidR="00207AFB">
              <w:rPr>
                <w:rFonts w:eastAsia="Times New Roman" w:cs="Times New Roman"/>
                <w:color w:val="000000"/>
                <w:sz w:val="24"/>
                <w:szCs w:val="24"/>
                <w:lang w:eastAsia="ru-RU"/>
              </w:rPr>
              <w:br/>
            </w:r>
            <w:r w:rsidRPr="007E44E4">
              <w:rPr>
                <w:rFonts w:eastAsia="Times New Roman" w:cs="Times New Roman"/>
                <w:color w:val="000000"/>
                <w:sz w:val="24"/>
                <w:szCs w:val="24"/>
                <w:lang w:eastAsia="ru-RU"/>
              </w:rPr>
              <w:t>статьи 33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0830359700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20 145 200,00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20 145 200,00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0830359700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18 962 454,24</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18 962 454,24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0830359700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18 962 454,24</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18 962 454,24</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0830359700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1 073 178,26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1 073 178,26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0830359700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1 073 178,26</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1 073 178,26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0830359700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109 567,50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109 567,50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0830359700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109 567,50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109 567,50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"Обеспечение реализации государственной программы"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26 729 600,00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22 934 133,30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85,8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26 729 600,00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22 934 133,30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85,8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24 110 880,00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20 492 070,30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85,0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23 144 980,00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19 528 355,80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84,4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23 144 980,00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19 528 355,80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84,4</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965 900,00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963 714,50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965 900,00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963 714,50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Мероприятия по предоставлению права пользования участками недр местного значения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0840122240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576 600,00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576 600,00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0840122240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576 600,00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576 600,00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0840122240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576 600,00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576 600,00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Мероприятия по подготовке и проведению государственной экологической экспертизы объектов регионального уровня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0840122250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354 620,00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194 463,00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54,8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0840122250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354 620,00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194 463,00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54,8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0840122250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354 620,00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194 463,00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54,8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Членский взнос участника Северного Форума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0840123030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1 262 000,00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1 262 000,00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0840123030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1 262 000,00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1 262 000,00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платежей, взносов, безвозмездных перечислений субъектам международного права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0840123030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860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1 262 000,00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1 262 000,00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Проведение лабораторно-аналитических исследований при осуществлении государственного экологического надзора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0840123240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0840123240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0840123240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связанные с исполнением судебных актов и решений налоговых органов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0840129050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35,3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0840129050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35,3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0840129050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25 500,00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35,3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"Повышение уровня экологической культуры населения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0850000000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3 899 000,00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3 897 972,66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Основное мероприятие "Повышение экологического рейтинга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0850100000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3 899 000,00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3 897 972,66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Мероприятия по повышению экологической культуры населения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0850121000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298 972,66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0850121000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298 972,66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0850121000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298 972,66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99,7</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Проведение международного экологического форума "Природа без границ"</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0850121010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3 599 000,00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3 599 000,00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0850121010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3 599 000,00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3 599 000,00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0850121010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3 599 000,00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3 599 000,00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3F5EA4" w:rsidRDefault="007E44E4" w:rsidP="00207AFB">
            <w:pPr>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 xml:space="preserve">Государственная программа Приморского края "Развитие физической культуры и спорта Приморского края" на </w:t>
            </w:r>
            <w:r w:rsidR="00207AFB" w:rsidRPr="003F5EA4">
              <w:rPr>
                <w:rFonts w:eastAsia="Times New Roman" w:cs="Times New Roman"/>
                <w:b/>
                <w:color w:val="000000"/>
                <w:sz w:val="24"/>
                <w:szCs w:val="24"/>
                <w:lang w:eastAsia="ru-RU"/>
              </w:rPr>
              <w:br/>
            </w:r>
            <w:r w:rsidRPr="003F5EA4">
              <w:rPr>
                <w:rFonts w:eastAsia="Times New Roman" w:cs="Times New Roman"/>
                <w:b/>
                <w:color w:val="000000"/>
                <w:sz w:val="24"/>
                <w:szCs w:val="24"/>
                <w:lang w:eastAsia="ru-RU"/>
              </w:rPr>
              <w:t>2013-2020 годы</w:t>
            </w:r>
          </w:p>
        </w:tc>
        <w:tc>
          <w:tcPr>
            <w:tcW w:w="1559" w:type="dxa"/>
            <w:tcBorders>
              <w:top w:val="nil"/>
              <w:left w:val="nil"/>
              <w:bottom w:val="single" w:sz="4" w:space="0" w:color="000000"/>
              <w:right w:val="single" w:sz="4" w:space="0" w:color="000000"/>
            </w:tcBorders>
            <w:shd w:val="clear" w:color="auto" w:fill="auto"/>
            <w:noWrap/>
            <w:hideMark/>
          </w:tcPr>
          <w:p w:rsidR="007E44E4" w:rsidRPr="003F5EA4" w:rsidRDefault="007E44E4" w:rsidP="007E44E4">
            <w:pPr>
              <w:jc w:val="center"/>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0900000000</w:t>
            </w:r>
          </w:p>
        </w:tc>
        <w:tc>
          <w:tcPr>
            <w:tcW w:w="771" w:type="dxa"/>
            <w:tcBorders>
              <w:top w:val="nil"/>
              <w:left w:val="nil"/>
              <w:bottom w:val="single" w:sz="4" w:space="0" w:color="000000"/>
              <w:right w:val="single" w:sz="4" w:space="0" w:color="000000"/>
            </w:tcBorders>
            <w:shd w:val="clear" w:color="auto" w:fill="auto"/>
            <w:noWrap/>
            <w:hideMark/>
          </w:tcPr>
          <w:p w:rsidR="007E44E4" w:rsidRPr="003F5EA4" w:rsidRDefault="007E44E4" w:rsidP="007E44E4">
            <w:pPr>
              <w:jc w:val="center"/>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3F5EA4" w:rsidRDefault="007E44E4" w:rsidP="00A81A4A">
            <w:pPr>
              <w:jc w:val="right"/>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1 792 859 137,64</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3F5EA4" w:rsidRDefault="007E44E4" w:rsidP="00A81A4A">
            <w:pPr>
              <w:jc w:val="right"/>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1 772 162 121,22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3F5EA4" w:rsidRDefault="007E44E4" w:rsidP="00A81A4A">
            <w:pPr>
              <w:jc w:val="right"/>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98,8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"Развитие массовой физической культуры и спорта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485 259 551,64</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464 680 693,16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95,8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"Создание и модернизация материально-технической базы для развития массовой физической культуры и спорта"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255 998 936,64</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237 148 260,78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92,6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Поставка комплектов оборудования для универсальных спортивных площадок</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0910123460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76 876 166,64</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70 135 936,65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91,2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0910123460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76 876 166,64</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70 135 936,65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91,2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0910123460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76 876 166,64</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70 135 936,65</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91,2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0910192190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179 122 770,00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167 012 324,13</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0910192190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179 122 770,00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167 012 324,13</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0910192190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179 122 770,00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167 012 324,13</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93,2</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"Создание условий для привлечения населения к занятиям спортом"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0910200000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191 133 421,02</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190 953 454,88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14 989 514,02</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14 809 547,88</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12 932 230,00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12 752 264,00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12 932 230,00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12 752 264,00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98,6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1 321 360,00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1 321 359,86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1 321 360,00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1 321 359,86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735 924,02</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735 924,02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0910210030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735 924,02</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735 924,02</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0910260330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0910260330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0910260330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12 000 000,00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0910260330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18 000 000,00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18 000 000,00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0910260330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18 000 000,00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18 000 000,00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0910270590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146 143 907,00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146 143 907,00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0910270590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146 143 907,00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146 143 907,00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0910270590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146 143 907,00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146 143 907,00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"Развитие физической культуры и спорта в образовательных организациях, среди детей, подростков и молодежи"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0910300000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3 270 000,00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2 160 000,00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66,1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Развитие физической культуры и спорта в учреждениях образования, среди детей, подростков и молодежи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0910320300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0910320300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0910320300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0910370270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2 160 000,00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0910370270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2 160 000,00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0910370270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1 600 000,00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1 500 000,00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93,8</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0910370270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700 000,00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660 000,00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94,3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"Развитие адаптивной физической культуры и инвалидного спорта"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0910500000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6 014 445,00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6 014 445,00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0910570590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6 014 445,00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6 014 445,00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0910570590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6 014 445,00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6 014 445,00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0910570590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6 014 445,00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6 014 445,00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Основное мероприятие "Поэтапное внедрение Всероссийского физкультурно-спортивного комплекса ГТО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0910600000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26 053 673,00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26 053 673,00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Приобретение спортивного инвентаря и спортивного оборудования для обеспечения сдачи норм ГТО</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0910670060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15 976 000,00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15 976 000,00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0910670060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15 976 000,00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15 976 000,00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0910670060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15 976 000,00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15 976 000,00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0910670590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10 077 673,00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10 077 673,00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0910670590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10 077 673,00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10 077 673,00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0910670590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10 077 673,00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10 077 673,00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3F5EA4" w:rsidP="003F5EA4">
            <w:pPr>
              <w:outlineLvl w:val="3"/>
              <w:rPr>
                <w:rFonts w:eastAsia="Times New Roman" w:cs="Times New Roman"/>
                <w:color w:val="000000"/>
                <w:sz w:val="24"/>
                <w:szCs w:val="24"/>
                <w:lang w:eastAsia="ru-RU"/>
              </w:rPr>
            </w:pPr>
            <w:r>
              <w:rPr>
                <w:rFonts w:eastAsia="Times New Roman" w:cs="Times New Roman"/>
                <w:color w:val="000000"/>
                <w:sz w:val="24"/>
                <w:szCs w:val="24"/>
                <w:lang w:eastAsia="ru-RU"/>
              </w:rPr>
              <w:t>Основное мероприятие "</w:t>
            </w:r>
            <w:r w:rsidR="007E44E4" w:rsidRPr="007E44E4">
              <w:rPr>
                <w:rFonts w:eastAsia="Times New Roman" w:cs="Times New Roman"/>
                <w:color w:val="000000"/>
                <w:sz w:val="24"/>
                <w:szCs w:val="24"/>
                <w:lang w:eastAsia="ru-RU"/>
              </w:rPr>
              <w:t>Кадровое обеспечение физической культуры и спорта</w:t>
            </w:r>
            <w:r>
              <w:rPr>
                <w:rFonts w:eastAsia="Times New Roman" w:cs="Times New Roman"/>
                <w:color w:val="000000"/>
                <w:sz w:val="24"/>
                <w:szCs w:val="24"/>
                <w:lang w:eastAsia="ru-RU"/>
              </w:rPr>
              <w:t>"</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0910700000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2 789 075,98</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2 350 859,50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84,3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Мероприятия по подготовке и повышению квалификации специалистов в области физической культуры и спорта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0910723200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2 789 075,98</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2 350 859,50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84,3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0910723200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2 789 075,98</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2 350 859,50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84,3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0910723200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2 789 075,98</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2 350 859,50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84,3</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Подпрограмма "Подготовка спортивного резерва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0920000000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204 409 640,00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204 291 482,06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"Создание и модернизация материально-технической спортивной базы для подготовки спортивного резерва и спортсменов высокого класса"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0920100000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29 475 124,00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29 356 966,06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99,6</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Приобретение спортивного инвентаря, оборудования и спортивных транспортных средств для учреждений спортивной подготовки и детско-юношеских спортивных школ</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0920123470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13 712 524,00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13 595 184,00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0920123470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13 712 524,00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13 595 184,00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0920123470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13 712 524,00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13 595 184,00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99,1</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Строительство крытого тренировочного катка в г. Уссурийске, в том числе проектно-изыскательские работы</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0920141210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0920141210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0920141210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5 400,00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Проведение организационно-технических мероприятий в целях повышения антитеррористической защищенности объектов спорта (в том числе техническое оснащение объектов спорта)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0920170540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14 757 200,00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14 757 200,00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0920170540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14 757 200,00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14 757 200,00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0920170540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14 757 200,00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14 757 200,00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проведение проектно-изыскательских работ, в том числе инженерно-геологических изысканий, на территории, занимаемой концертно-спортивным комплексом "Фетисов-Арена"</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0920170770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999 182,06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0920170770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999 182,06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0920170770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999 182,06</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99,9</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Основное мероприятие "Обеспечение подготовки спортивного резерва в специализированных учреждениях спортивной направленности"</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0920200000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174 934 516,00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174 934 516,00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0920270590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174 934 516,00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174 934 516,00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0920270590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174 934 516,00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174 934 516,00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7E44E4" w:rsidRPr="007E44E4"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7E44E4" w:rsidRPr="007E44E4" w:rsidRDefault="007E44E4" w:rsidP="007E44E4">
            <w:pP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0920270590</w:t>
            </w:r>
          </w:p>
        </w:tc>
        <w:tc>
          <w:tcPr>
            <w:tcW w:w="771" w:type="dxa"/>
            <w:tcBorders>
              <w:top w:val="nil"/>
              <w:left w:val="nil"/>
              <w:bottom w:val="single" w:sz="4" w:space="0" w:color="000000"/>
              <w:right w:val="single" w:sz="4" w:space="0" w:color="000000"/>
            </w:tcBorders>
            <w:shd w:val="clear" w:color="auto" w:fill="auto"/>
            <w:noWrap/>
            <w:hideMark/>
          </w:tcPr>
          <w:p w:rsidR="007E44E4" w:rsidRPr="007E44E4" w:rsidRDefault="007E44E4" w:rsidP="007E44E4">
            <w:pPr>
              <w:jc w:val="center"/>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174 934 516,00</w:t>
            </w:r>
          </w:p>
        </w:tc>
        <w:tc>
          <w:tcPr>
            <w:tcW w:w="2268"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174 934 516,00</w:t>
            </w:r>
          </w:p>
        </w:tc>
        <w:tc>
          <w:tcPr>
            <w:tcW w:w="1276" w:type="dxa"/>
            <w:tcBorders>
              <w:top w:val="nil"/>
              <w:left w:val="nil"/>
              <w:bottom w:val="single" w:sz="4" w:space="0" w:color="000000"/>
              <w:right w:val="single" w:sz="4" w:space="0" w:color="000000"/>
            </w:tcBorders>
            <w:shd w:val="clear" w:color="auto" w:fill="auto"/>
            <w:noWrap/>
            <w:vAlign w:val="bottom"/>
            <w:hideMark/>
          </w:tcPr>
          <w:p w:rsidR="007E44E4" w:rsidRPr="007E44E4" w:rsidRDefault="007E44E4" w:rsidP="00A81A4A">
            <w:pPr>
              <w:jc w:val="right"/>
              <w:outlineLvl w:val="3"/>
              <w:rPr>
                <w:rFonts w:eastAsia="Times New Roman" w:cs="Times New Roman"/>
                <w:color w:val="000000"/>
                <w:sz w:val="24"/>
                <w:szCs w:val="24"/>
                <w:lang w:eastAsia="ru-RU"/>
              </w:rPr>
            </w:pPr>
            <w:r w:rsidRPr="007E44E4">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"Развитие спорта высших достижений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1 103 189 946,00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1 103 189 946,00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Основное мероприятие "Обеспечение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1 087 789 946,00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1 087 789 946,00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0930160350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855 368 780,00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855 368 780,00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0930160350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855 368 780,00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855 368 780,00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0930160350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855 368 780,00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855 368 780,00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Содержание имущества краевых государственных учреждений физической культуры и спорта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0930170480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158 260 000,00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158 260 000,00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0930170480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158 260 000,00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158 260 000,00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0930170480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158 260 000,00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158 260 000,00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0930170590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49 839 526,00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49 839 526,00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0930170590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49 839 526,00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49 839 526,00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0930170590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49 839 526,00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49 839 526,00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 xml:space="preserve">Обеспечение подготовки приморских спортсменов к Олимпиадам, </w:t>
            </w:r>
            <w:proofErr w:type="spellStart"/>
            <w:r w:rsidRPr="008A5C8E">
              <w:rPr>
                <w:rFonts w:eastAsia="Times New Roman" w:cs="Times New Roman"/>
                <w:color w:val="000000"/>
                <w:sz w:val="24"/>
                <w:szCs w:val="24"/>
                <w:lang w:eastAsia="ru-RU"/>
              </w:rPr>
              <w:t>Паралимпийским</w:t>
            </w:r>
            <w:proofErr w:type="spellEnd"/>
            <w:r w:rsidRPr="008A5C8E">
              <w:rPr>
                <w:rFonts w:eastAsia="Times New Roman" w:cs="Times New Roman"/>
                <w:color w:val="000000"/>
                <w:sz w:val="24"/>
                <w:szCs w:val="24"/>
                <w:lang w:eastAsia="ru-RU"/>
              </w:rPr>
              <w:t xml:space="preserve"> и </w:t>
            </w:r>
            <w:proofErr w:type="spellStart"/>
            <w:r w:rsidRPr="008A5C8E">
              <w:rPr>
                <w:rFonts w:eastAsia="Times New Roman" w:cs="Times New Roman"/>
                <w:color w:val="000000"/>
                <w:sz w:val="24"/>
                <w:szCs w:val="24"/>
                <w:lang w:eastAsia="ru-RU"/>
              </w:rPr>
              <w:t>Сурдлимпийским</w:t>
            </w:r>
            <w:proofErr w:type="spellEnd"/>
            <w:r w:rsidRPr="008A5C8E">
              <w:rPr>
                <w:rFonts w:eastAsia="Times New Roman" w:cs="Times New Roman"/>
                <w:color w:val="000000"/>
                <w:sz w:val="24"/>
                <w:szCs w:val="24"/>
                <w:lang w:eastAsia="ru-RU"/>
              </w:rPr>
              <w:t xml:space="preserve"> играм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0930170780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15 504 240,00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15 504 240,00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0930170780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15 504 240,00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15 504 240,00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0930170780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15 504 240,00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15 504 240,00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Адресная финансовая поддержка спортивных организаций, осуществляющих подготовку спортивного резерва для сборных команд Российской Федерации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09301R0810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8 817 400,00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8 817 400,00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09301R0810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8 817 400,00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8 817 400,00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09301R0810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8 817 400,00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8 817 400,00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"Материальное стимулирование тренеров, спортсменов, осуществляющих спортивную подготовку в Приморском крае, для достижения высших спортивных результатов"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15 400 000,00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15 400 000,00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Ежемесячные специальные стипендии спортсменам и ежемесячные выплаты их тренерам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0930281210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480 000,00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480 000,00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0930281210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480 000,00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480 000,00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0930281210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360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480 000,00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480 000,00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0930281340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14 920 000,00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14 920 000,00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0930281340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14 920 000,00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14 920 000,00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0930281340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360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14 920 000,00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14 920 000,00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3F5EA4" w:rsidRDefault="008A5C8E" w:rsidP="008A5C8E">
            <w:pPr>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Государственная программа Приморского края "Развитие туризма в Приморском крае" на 2013-2020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3F5EA4" w:rsidRDefault="008A5C8E" w:rsidP="008A5C8E">
            <w:pPr>
              <w:jc w:val="center"/>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1000000000</w:t>
            </w:r>
          </w:p>
        </w:tc>
        <w:tc>
          <w:tcPr>
            <w:tcW w:w="771" w:type="dxa"/>
            <w:tcBorders>
              <w:top w:val="nil"/>
              <w:left w:val="nil"/>
              <w:bottom w:val="single" w:sz="4" w:space="0" w:color="000000"/>
              <w:right w:val="single" w:sz="4" w:space="0" w:color="000000"/>
            </w:tcBorders>
            <w:shd w:val="clear" w:color="auto" w:fill="auto"/>
            <w:noWrap/>
            <w:hideMark/>
          </w:tcPr>
          <w:p w:rsidR="008A5C8E" w:rsidRPr="003F5EA4" w:rsidRDefault="008A5C8E" w:rsidP="008A5C8E">
            <w:pPr>
              <w:jc w:val="center"/>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3F5EA4" w:rsidRDefault="008A5C8E" w:rsidP="00A81A4A">
            <w:pPr>
              <w:jc w:val="right"/>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1 267 339 965,22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3F5EA4" w:rsidRDefault="008A5C8E" w:rsidP="00A81A4A">
            <w:pPr>
              <w:jc w:val="right"/>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1 265 392 627,70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3F5EA4" w:rsidRDefault="008A5C8E" w:rsidP="00A81A4A">
            <w:pPr>
              <w:jc w:val="right"/>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99,8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"Развитие туристско-рекреационного комплекса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1010000000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1 213 079 730,00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1 212 729 062,33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"Развитие туристско-рекреационного потенциала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1010100000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1 213 079 730,00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1 212 729 062,33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1010110030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13 079 730,00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12 729 062,33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1010110030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12 369 630,00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12 027 052,23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1010110030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12 369 630,00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12 027 052,23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1010110030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710 000,00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702 010,10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1010110030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710 000,00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702 010,10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1010110030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1010110030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бюджетных инвестиций акционерному обществу "Наш дом - Приморье"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1010140780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1 200 000 000,00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1 200 000 000,00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1010140780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1 200 000 000,00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1 200 000 000,00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 иным юридическим лицам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1010140780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1 200 000 000,00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1 200 000 000,00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"Повышение качества туристских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1020000000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1 551 410,00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1 402 369,18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90,4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"Совершенствование туристских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1020100000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1 551 410,00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1 402 369,18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90,4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Организация и проведение ежегодного конкурса "Лидеры туриндустрии Приморья"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1020121220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260 800,00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86,9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1020121220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260 800,00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86,9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1020121220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260 800,00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86,9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1020121230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270 000,00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1020121230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270 000,00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1020121230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270 000,00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Осуществление мониторинга сферы туризма и гостеприимства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1020121240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981 410,00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871 569,18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88,8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1020121240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981 410,00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871 569,18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88,8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1020121240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981 410,00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871 569,18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88,8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"Продвижение туристского продукта Приморского края на российском и мировом туристских рынках"</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1030000000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26 675 622,00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26 675 618,00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"Презентация туристского потенциала Приморского края на российских и международном уровнях"</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1030100000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26 675 622,00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26 675 618,00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1030121250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2 319 030,00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2 319 026,00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1030121250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2 319 030,00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2 319 026,00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1030121250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2 319 030,00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2 319 026,00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Создание и функционирование туристско-информационного центра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1030160590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24 356 592,00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24 356 592,00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1030160590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24 356 592,00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24 356 592,00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1030160590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24 356 592,00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24 356 592,00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"Государственное управление в сфере международных и внешнеэкономических связей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1040000000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26 033 203,22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24 585 578,19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"Государственное управление в сфере международного сотрудничества"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1040100000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26 033 203,22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24 585 578,19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1040110030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21 139 613,00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19 907 542,33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1040110030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19 284 013,00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18 600 957,83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1040110030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19 284 013,00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18 600 957,83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1040110030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1 855 600,00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1 306 584,50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1040110030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1 855 600,00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1 306 584,50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Обеспечение международной деятельности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1040121900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4 893 590,22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4 678 035,86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1040121900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4 893 590,22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4 678 035,86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1040121900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4 893 590,22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4 678 035,86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3F5EA4" w:rsidRDefault="008A5C8E" w:rsidP="008A5C8E">
            <w:pPr>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Государственная программа Приморского края "Информационное общество" на 2013-2020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3F5EA4" w:rsidRDefault="008A5C8E" w:rsidP="008A5C8E">
            <w:pPr>
              <w:jc w:val="center"/>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1100000000</w:t>
            </w:r>
          </w:p>
        </w:tc>
        <w:tc>
          <w:tcPr>
            <w:tcW w:w="771" w:type="dxa"/>
            <w:tcBorders>
              <w:top w:val="nil"/>
              <w:left w:val="nil"/>
              <w:bottom w:val="single" w:sz="4" w:space="0" w:color="000000"/>
              <w:right w:val="single" w:sz="4" w:space="0" w:color="000000"/>
            </w:tcBorders>
            <w:shd w:val="clear" w:color="auto" w:fill="auto"/>
            <w:noWrap/>
            <w:hideMark/>
          </w:tcPr>
          <w:p w:rsidR="008A5C8E" w:rsidRPr="003F5EA4" w:rsidRDefault="008A5C8E" w:rsidP="008A5C8E">
            <w:pPr>
              <w:jc w:val="center"/>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3F5EA4" w:rsidRDefault="008A5C8E" w:rsidP="00A81A4A">
            <w:pPr>
              <w:jc w:val="right"/>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1 123 228 248,33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3F5EA4" w:rsidRDefault="008A5C8E" w:rsidP="00A81A4A">
            <w:pPr>
              <w:jc w:val="right"/>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1 112 347 177,26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3F5EA4" w:rsidRDefault="008A5C8E" w:rsidP="00A81A4A">
            <w:pPr>
              <w:jc w:val="right"/>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99,0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403 931 220,00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397 419 621,08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"Организация предоставления государственных и муниципальных услуг в многофункциональных центрах"</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403 931 220,00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397 419 621,08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58 054 920,00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58 054 920,00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58 054 920,00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58 054 920,00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58 054 920,00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58 054 920,00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1110270600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3 997 473,00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1110270600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3 997 473,00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1110270600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3 997 473,00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приобретение краевыми государственными учреждениями особо ценного движимого имущества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1110270610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15 676 300,00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15 673 260,00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1110270610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15 676 300,00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15 673 260,00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1110270610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15 676 300,00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15 673 260,00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1110292070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294 887 489,70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1110292070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294 887 489,70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1110292070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294 887 489,70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из краевого бюджета бюджетам муниципальных образований Приморского края на обеспечение работы многофункциональных центров предоставления государственных и муниципальных услуг по расширенному графику</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1110292470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22 651 478,38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1110292470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22 651 478,38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1110292470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22 651 478,38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межбюджетные трансферты из краевого бюджета бюджетам муниципальных образований Приморского края на выплату гранта победителям конкурса "Лучший муниципальный многофункциональный центр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1110294020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2 400 000,00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2 155 000,00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1110294020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2 400 000,00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2 155 000,00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1110294020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2 400 000,00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2 155 000,00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"Использование информационно-коммуникационных технологий в социально ориентированных областях"</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1130000000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31 179 610,00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30 927 329,45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"Формирование единого информационно-коммуникационного пространства социальной инфраструктуры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1130200000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31 179 610,00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30 927 329,45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Реализация социального информационного общества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1130221500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7 671 000,00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7 669 000,00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1130221500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7 671 000,00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7 669 000,00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1130221500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7 671 000,00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7 669 000,00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1130270590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23 508 610,00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23 258 329,45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1130270590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23 508 610,00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23 258 329,45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1130270590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23 508 610,00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23 258 329,45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"Развитие отрасли информационных технологий и телекоммуникаций"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325 652 358,50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324 978 536,42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"Управление развитием информационного общества"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30 812 440,00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30 180 617,92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29 459 720,00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28 827 900,06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28 194 836,00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27 877 039,96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28 194 836,00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27 877 039,96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1 263 706,00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949 707,10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75,2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1 263 706,00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949 707,10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75,2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1 178,00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1 153,00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1 178,00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1 153,00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связанные с исполнением судебных актов и решений налоговых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1140129050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1 352 720,00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1 352 717,86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1140129050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1 282 720,00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1 282 717,86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1140129050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1 282 720,00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1 282 717,86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1140129050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1140129050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"Обслуживание информационно-коммуникационной инфраструктуры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294 839 918,50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294 797 918,50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294 205 562,65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294 205 562,65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294 205 562,65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294 205 562,65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294 205 562,65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294 205 562,65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приобретение краевыми государственными учреждениями особо ценного движимого имущества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1140270610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634 355,85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592 355,85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93,4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1140270610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634 355,85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592 355,85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93,4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1140270610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634 355,85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592 355,85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93,4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1150000000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13 047 060,00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13 047 060,00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"Формирование инфраструктуры пространственных данных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1150100000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8 247 060,00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8 247 060,00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 xml:space="preserve">Модернизация прикладных информационных систем </w:t>
            </w:r>
            <w:proofErr w:type="spellStart"/>
            <w:r w:rsidRPr="008A5C8E">
              <w:rPr>
                <w:rFonts w:eastAsia="Times New Roman" w:cs="Times New Roman"/>
                <w:color w:val="000000"/>
                <w:sz w:val="24"/>
                <w:szCs w:val="24"/>
                <w:lang w:eastAsia="ru-RU"/>
              </w:rPr>
              <w:t>геопространственного</w:t>
            </w:r>
            <w:proofErr w:type="spellEnd"/>
            <w:r w:rsidRPr="008A5C8E">
              <w:rPr>
                <w:rFonts w:eastAsia="Times New Roman" w:cs="Times New Roman"/>
                <w:color w:val="000000"/>
                <w:sz w:val="24"/>
                <w:szCs w:val="24"/>
                <w:lang w:eastAsia="ru-RU"/>
              </w:rPr>
              <w:t xml:space="preserve"> обеспечения с целью обеспечения полномочий органов государственной власти и органов местного самоуправления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1150121450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8 247 060,00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8 247 060,00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1150121450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8 247 060,00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8 247 060,00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1150121450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8 247 060,00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8 247 060,00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"Создание отраслевых региональных информационных систем управления с использованием результатов космической деятельности"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1150200000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4 800 000,00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Создание региональной информационной системы обеспечения градостроительной деятельности (ИСОГД)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1150222810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4 800 000,00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1150222810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4 800 000,00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1150222810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4 800 000,00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4 800 000,00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349 417 999,83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345 974 630,31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"Реализация государственной информационной политики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26 961 562,00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25 881 303,44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26 961 562,00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25 881 303,44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25 353 050,00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24 731 029,58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25 353 050,00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24 731 029,58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1 608 512,00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1 150 273,86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71,5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1 608 512,00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1 150 273,86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71,5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"Информирование населения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48 405 588,02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48 373 710,47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Размещение социальной рекламы на объектах наружной рекламы, расположенных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1160223280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2 999 100,00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2 999 100,00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1160223280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2 999 100,00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2 999 100,00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1160223280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2 999 100,00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2 999 100,00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Информирование населения о реализации государственных программ Приморского края в средствах массовой информации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1160298750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45 406 488,02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45 374 610,47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1160298750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45 406 488,02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45 374 610,47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1160298750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45 406 488,02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45 374 610,47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"Обеспечение доступа граждан к информации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1160300000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261 063 533,52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258 825 082,84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1160398710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26 480 413,50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25 037 046,42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1160398710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26 480 413,50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25 037 046,42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1160398710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26 480 413,50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25 037 046,42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1160398720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876 737,68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549 193,14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62,6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1160398720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876 737,68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549 193,14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62,6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1160398720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230 869,68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180 569,15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78,2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1160398720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645 868,00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368 623,99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57,1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1160398730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211 534 000,21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211 066 461,15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1160398730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18 936 923,00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18 469 463,44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казенных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1160398730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18 936 923,00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18 469 463,44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1160398730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3 946 518,21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3 946 438,71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1160398730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3 946 518,21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3 946 438,71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1160398730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188 650 559,00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188 650 559,00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1160398730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167 001 295,00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167 001 295,00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1160398730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21 649 264,00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21 649 264,00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1160398740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22 172 382,13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22 172 382,13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1160398740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22 172 382,13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22 172 382,13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1160398740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21 747 382,13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21 747 382,13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1160398740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425 000,00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425 000,00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"Мониторинг исполнения требований законодательства о рекламе в сфере размещения и эксплуатации наружных рекламных конструкций"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1160400000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12 987 316,29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12 894 533,56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1160470590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12 987 316,29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12 894 533,56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1160470590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10 587 178,00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10 571 143,49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казенных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1160470590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10 587 178,00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10 571 143,49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1160470590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2 399 338,29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2 322 590,07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1160470590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2 399 338,29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2 322 590,07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1160470590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1160470590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3F5EA4" w:rsidRDefault="008A5C8E" w:rsidP="008A5C8E">
            <w:pPr>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 xml:space="preserve">Государственная программа Приморского края "Развитие транспортного комплекса Приморского края" на </w:t>
            </w:r>
            <w:r w:rsidR="003F5EA4">
              <w:rPr>
                <w:rFonts w:eastAsia="Times New Roman" w:cs="Times New Roman"/>
                <w:b/>
                <w:color w:val="000000"/>
                <w:sz w:val="24"/>
                <w:szCs w:val="24"/>
                <w:lang w:eastAsia="ru-RU"/>
              </w:rPr>
              <w:br/>
            </w:r>
            <w:r w:rsidRPr="003F5EA4">
              <w:rPr>
                <w:rFonts w:eastAsia="Times New Roman" w:cs="Times New Roman"/>
                <w:b/>
                <w:color w:val="000000"/>
                <w:sz w:val="24"/>
                <w:szCs w:val="24"/>
                <w:lang w:eastAsia="ru-RU"/>
              </w:rPr>
              <w:t>2013-2021 годы</w:t>
            </w:r>
          </w:p>
        </w:tc>
        <w:tc>
          <w:tcPr>
            <w:tcW w:w="1559" w:type="dxa"/>
            <w:tcBorders>
              <w:top w:val="nil"/>
              <w:left w:val="nil"/>
              <w:bottom w:val="single" w:sz="4" w:space="0" w:color="000000"/>
              <w:right w:val="single" w:sz="4" w:space="0" w:color="000000"/>
            </w:tcBorders>
            <w:shd w:val="clear" w:color="auto" w:fill="auto"/>
            <w:noWrap/>
            <w:hideMark/>
          </w:tcPr>
          <w:p w:rsidR="008A5C8E" w:rsidRPr="003F5EA4" w:rsidRDefault="008A5C8E" w:rsidP="008A5C8E">
            <w:pPr>
              <w:jc w:val="center"/>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1200000000</w:t>
            </w:r>
          </w:p>
        </w:tc>
        <w:tc>
          <w:tcPr>
            <w:tcW w:w="771" w:type="dxa"/>
            <w:tcBorders>
              <w:top w:val="nil"/>
              <w:left w:val="nil"/>
              <w:bottom w:val="single" w:sz="4" w:space="0" w:color="000000"/>
              <w:right w:val="single" w:sz="4" w:space="0" w:color="000000"/>
            </w:tcBorders>
            <w:shd w:val="clear" w:color="auto" w:fill="auto"/>
            <w:noWrap/>
            <w:hideMark/>
          </w:tcPr>
          <w:p w:rsidR="008A5C8E" w:rsidRPr="003F5EA4" w:rsidRDefault="008A5C8E" w:rsidP="008A5C8E">
            <w:pPr>
              <w:jc w:val="center"/>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3F5EA4" w:rsidRDefault="008A5C8E" w:rsidP="00A81A4A">
            <w:pPr>
              <w:jc w:val="right"/>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13 387 047 811,28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3F5EA4" w:rsidRDefault="008A5C8E" w:rsidP="00A81A4A">
            <w:pPr>
              <w:jc w:val="right"/>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12 540 812 943,07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3F5EA4" w:rsidRDefault="008A5C8E" w:rsidP="00A81A4A">
            <w:pPr>
              <w:jc w:val="right"/>
              <w:outlineLvl w:val="3"/>
              <w:rPr>
                <w:rFonts w:eastAsia="Times New Roman" w:cs="Times New Roman"/>
                <w:b/>
                <w:color w:val="000000"/>
                <w:sz w:val="24"/>
                <w:szCs w:val="24"/>
                <w:lang w:eastAsia="ru-RU"/>
              </w:rPr>
            </w:pPr>
            <w:r w:rsidRPr="003F5EA4">
              <w:rPr>
                <w:rFonts w:eastAsia="Times New Roman" w:cs="Times New Roman"/>
                <w:b/>
                <w:color w:val="000000"/>
                <w:sz w:val="24"/>
                <w:szCs w:val="24"/>
                <w:lang w:eastAsia="ru-RU"/>
              </w:rPr>
              <w:t>93,7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"Развитие транспортного комплекса в Приморском крае" на 2013-2021 годы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1 380 395 800,00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1 362 377 817,30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315 730 600,00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308 429 374,18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1210160130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315 730 600,00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308 429 374,18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1210160130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315 730 600,00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308 429 374,18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1210160130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315 730 600,00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308 429 374,18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"Организация транспортного обслуживания населения воздушным транспортом на местных воздушных линиях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1 064 665 200,00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1 053 948 443,12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1210240900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371 426 390,00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371 426 384,84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1210240900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371 426 390,00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371 426 384,84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1210240900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460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371 426 390,00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371 426 384,84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краевому государственному унитарному авиационному предприятию "Пластун-Авиа" на строительство (реконструкцию) посадочных площадок</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1210241350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47 910 000,00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40 596 624,28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84,7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1210241350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47 910 000,00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40 596 624,28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84,7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1210241350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460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47 910 000,00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40 596 624,28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84,7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авиационным предприятиям на возмещение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1210260760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290 317 344,00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290 317 344,00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1210260760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290 317 344,00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290 317 344,00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1210260760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290 317 344,00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290 317 344,00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1210260770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201 328 810,00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197 925 434,00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1210260770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201 328 810,00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197 925 434,00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1210260770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201 328 810,00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197 925 434,00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1210261280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153 682 656,00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153 682 656,00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1210261280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153 682 656,00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153 682 656,00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1210261280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153 682 656,00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153 682 656,00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"Развитие дорожной отрасли в Приморском крае на 2013-2020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11 878 229 963,95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11 052 659 311,28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93,0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и местного значения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6 143 367 258,01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5 830 834 487,63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Содержание автомобильных дорог регионального или межмуниципального значения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1220121090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2 579 563 142,39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2 566 927 310,11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1220121090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2 579 504 336,13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2 566 868 503,85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1220121090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2 579 504 336,13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2 566 868 503,85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1220121090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58 806,26</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58 806,26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1220121090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58 806,26</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58 806,26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Ремонт автомобильных дорог регионального или межмуниципального значения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1220121100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630 854 501,89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461 306 589,83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73,1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1220121100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630 797 070,29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461 249 158,23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73,1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1220121100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630 797 070,29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461 249 158,23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73,1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1220121100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57 431,60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57 431,60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1220121100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57 431,60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57 431,60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Исполнение постановлений по делам об административных правонарушениях</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1220122910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22 338 130,00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11 415 000,00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51,1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1220122910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22 338 130,00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11 415 000,00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51,1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1220122910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22 338 130,00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11 415 000,00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51,1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Реализация полномочий в сфере предоставления государственных услуг по транспортной и дорожной деятельности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1220123130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393 990,00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393 990,00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1220123130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393 990,00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393 990,00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1220123130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393 990,00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393 990,00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Осуществление дорожной деятельности на дорогах регионального или межмуниципального значения на территории Приморского края за счет дорожного фонда Приморского края в рамках реализации Приоритетного проекта "Безопасные и качественные дороги"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1220123350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246 730 284,33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197 132 418,05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1220123350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246 730 284,33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197 132 418,05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1220123350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246 730 284,33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197 132 418,05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Членские взносы в Ассоциацию "РАДОР"</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1220123480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1220123480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1220123480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связанные с исполнением судебных актов и решений налоговых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1220129050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2 068 540,73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2 004 032,93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1220129050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2 068 540,73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2 004 032,93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1220129050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2 068 540,73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2 004 032,93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бюджетных инвестиций акционерному обществу "Приморское автодорожное ремонтное предприятие" в целях приобретения дорожной техники для выполнения работ по строительству, капитальному ремонту, реконструкции, содержанию и ремонту автомобильных дорог регионального или межмуниципального значения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1220141620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454 234 990,00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454 234 000,00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1220141620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454 234 990,00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454 234 000,00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 иным юридическим лицам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1220141620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454 234 990,00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454 234 000,00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Осуществление дорожной деятельности на автомобильных дорогах регионального или межмуниципального и местного значения на территории Приморского края за счет иных межбюджетных трансфертов, предоставляемых бюджетам субъектов Российской Федерации на финансовое обеспечение дорожной деятельности в рамках Приоритетного проекта "Безопасные и качественные дороги"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1220153900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625 000 000,00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625 000 000,00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1220153900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199 606 065,67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199 606 065,67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1220153900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199 606 065,67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199 606 065,67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1220153900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425 393 934,33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425 393 934,33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1220153900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425 393 934,33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425 393 934,33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Восстановление автомобильных дорог и мостов при ликвидации последствий паводка, прошедшего в 2016 году, за счет межбюджетных трансфертов из федерального бюджета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1220154640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1 137 837 613,00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1 137 291 824,41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1220154640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962 954 411,07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962 954 391,48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1220154640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962 954 411,07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962 954 391,48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1220154640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174 883 201,93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174 337 432,93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1220154640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174 883 201,93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174 337 432,93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бюджетам муниципальных образований Приморского края на осуществление дорожной деятельности на автомобильных дорогах местного значения за счет дорожного фонда Приморского края в рамках реализации Приоритетного проекта "Безопасные и качественные дороги"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1220192230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444 246 065,67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375 029 322,30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84,4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1220192230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444 246 065,67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375 029 322,30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84,4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1220192230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444 246 065,67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375 029 322,30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84,4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"Содействие развитию автомобильных дорог общего пользования регионального или межмуниципального значения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5 177 924 367,12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4 750 241 369,63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91,7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Документация по планировке территорий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1220223490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782 819,10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611 041,98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78,1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1220223490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782 819,10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611 041,98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78,1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1220223490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782 819,10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611 041,98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78,1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Реконструкция автомобильной дороги Уссурийск - Пограничный - Госграница на участке км 13 - км 20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1220240120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31 984 902,54</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10 823 895,44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33,8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1220240120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31 970 849,10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10 809 842,00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33,8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1220240120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31 970 849,10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10 809 842,00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33,8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1220240120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14 053,44</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14 053,44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1220240120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14 053,44</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14 053,44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Строительство мостового перехода через р. Мельгуновка на км 72 автомобильной дороги Михайловка - Турий Рог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1220240250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95 675 101,62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22 414 685,02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1220240250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95 675 101,62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22 414 685,02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1220240250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95 675 101,62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22 414 685,02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Строительство мостового перехода через р. Ореховка на км 15 автомобильной дороги Ракитное - Маревка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1220240260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420 353,00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420 353,00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1220240260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409 169,00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409 169,00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1220240260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409 169,00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409 169,00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1220240260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11 184,00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11 184,00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1220240260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11 184,00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11 184,00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Строительство мостового перехода через бухту Золотой Рог в городе Владивостоке на автомагистрали, связывающей федеральную автомобильную дорогу М-60 "Уссури" Хабаровск</w:t>
            </w:r>
            <w:r w:rsidR="00207AFB">
              <w:rPr>
                <w:rFonts w:eastAsia="Times New Roman" w:cs="Times New Roman"/>
                <w:color w:val="000000"/>
                <w:sz w:val="24"/>
                <w:szCs w:val="24"/>
                <w:lang w:eastAsia="ru-RU"/>
              </w:rPr>
              <w:t xml:space="preserve"> </w:t>
            </w:r>
            <w:r w:rsidRPr="008A5C8E">
              <w:rPr>
                <w:rFonts w:eastAsia="Times New Roman" w:cs="Times New Roman"/>
                <w:color w:val="000000"/>
                <w:sz w:val="24"/>
                <w:szCs w:val="24"/>
                <w:lang w:eastAsia="ru-RU"/>
              </w:rPr>
              <w:t>-Владивосток с островом Русский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1220240300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1220240300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1220240300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 xml:space="preserve">Строительство примыканий автомобильной дороги пос. Новый - полуостров Де-Фриз - Седанка - бухта Патрокл с низководным мостом (эстакадой) Де-Фриз - Седанка на участке км 23 - бухта Патрокл, Приморский край к улично-дорожной сети города Владивостока в районе ул. Фадеева, ул. Космонавтов и </w:t>
            </w:r>
            <w:r w:rsidR="00207AFB">
              <w:rPr>
                <w:rFonts w:eastAsia="Times New Roman" w:cs="Times New Roman"/>
                <w:color w:val="000000"/>
                <w:sz w:val="24"/>
                <w:szCs w:val="24"/>
                <w:lang w:eastAsia="ru-RU"/>
              </w:rPr>
              <w:br/>
            </w:r>
            <w:r w:rsidRPr="008A5C8E">
              <w:rPr>
                <w:rFonts w:eastAsia="Times New Roman" w:cs="Times New Roman"/>
                <w:color w:val="000000"/>
                <w:sz w:val="24"/>
                <w:szCs w:val="24"/>
                <w:lang w:eastAsia="ru-RU"/>
              </w:rPr>
              <w:t>ул. Снеговой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1220240650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94 849,78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1220240650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94 849,78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1220240650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94 849,78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Реконструкция автомобильной дороги Раздольное - Хасан на участке Нарвинский перевал км 74 - км 79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1220240750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46 143 174,39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46 143 174,39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1220240750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45 939 014,99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45 939 014,99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1220240750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45 939 014,99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45 939 014,99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1220240750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204 159,40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204 159,40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1220240750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204 159,40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204 159,40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Строительство автомобильной дороги Зима Южная - Раздольное - Хасан на участке Зима Южная - Новый - Де-Фриз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1220241110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456 679 817,42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407 989 218,07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89,3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1220241110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456 679 817,42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407 989 218,07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89,3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1220241110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456 679 817,42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407 989 218,07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89,3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Строительство мостового перехода через р. Крыловка на 24 км автомобильной дороги Кировский - Николо-Михайловка - Яковлевка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1220241120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21 476 958,35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95 520,73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1220241120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21 476 958,35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95 520,73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1220241120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21 476 958,35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95 520,73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Строительство автомобильной дороги Михайловка - Турий Рог - Некруглово на участке км 0 - км 2,5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1220241300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100 958 464,42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66 399 576,99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65,8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1220241300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100 958 464,42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66 399 576,99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65,8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1220241300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100 958 464,42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66 399 576,99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65,8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 xml:space="preserve">Строительство автомобильной дороги Хабаровск - Владивосток - </w:t>
            </w:r>
            <w:proofErr w:type="spellStart"/>
            <w:r w:rsidRPr="008A5C8E">
              <w:rPr>
                <w:rFonts w:eastAsia="Times New Roman" w:cs="Times New Roman"/>
                <w:color w:val="000000"/>
                <w:sz w:val="24"/>
                <w:szCs w:val="24"/>
                <w:lang w:eastAsia="ru-RU"/>
              </w:rPr>
              <w:t>Меркушевка</w:t>
            </w:r>
            <w:proofErr w:type="spellEnd"/>
            <w:r w:rsidRPr="008A5C8E">
              <w:rPr>
                <w:rFonts w:eastAsia="Times New Roman" w:cs="Times New Roman"/>
                <w:color w:val="000000"/>
                <w:sz w:val="24"/>
                <w:szCs w:val="24"/>
                <w:lang w:eastAsia="ru-RU"/>
              </w:rPr>
              <w:t xml:space="preserve"> на участке км 0 - км 6,4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1220241310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411 120 763,24</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315 589 916,38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1220241310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411 120 763,24</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315 589 916,38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1220241310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411 120 763,24</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315 589 916,38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 xml:space="preserve">Строительство мостового перехода через р. </w:t>
            </w:r>
            <w:proofErr w:type="spellStart"/>
            <w:r w:rsidRPr="008A5C8E">
              <w:rPr>
                <w:rFonts w:eastAsia="Times New Roman" w:cs="Times New Roman"/>
                <w:color w:val="000000"/>
                <w:sz w:val="24"/>
                <w:szCs w:val="24"/>
                <w:lang w:eastAsia="ru-RU"/>
              </w:rPr>
              <w:t>Кроуновка</w:t>
            </w:r>
            <w:proofErr w:type="spellEnd"/>
            <w:r w:rsidRPr="008A5C8E">
              <w:rPr>
                <w:rFonts w:eastAsia="Times New Roman" w:cs="Times New Roman"/>
                <w:color w:val="000000"/>
                <w:sz w:val="24"/>
                <w:szCs w:val="24"/>
                <w:lang w:eastAsia="ru-RU"/>
              </w:rPr>
              <w:t xml:space="preserve"> на </w:t>
            </w:r>
            <w:r w:rsidR="003F5EA4">
              <w:rPr>
                <w:rFonts w:eastAsia="Times New Roman" w:cs="Times New Roman"/>
                <w:color w:val="000000"/>
                <w:sz w:val="24"/>
                <w:szCs w:val="24"/>
                <w:lang w:eastAsia="ru-RU"/>
              </w:rPr>
              <w:br/>
            </w:r>
            <w:r w:rsidRPr="008A5C8E">
              <w:rPr>
                <w:rFonts w:eastAsia="Times New Roman" w:cs="Times New Roman"/>
                <w:color w:val="000000"/>
                <w:sz w:val="24"/>
                <w:szCs w:val="24"/>
                <w:lang w:eastAsia="ru-RU"/>
              </w:rPr>
              <w:t xml:space="preserve">км 2+262 автомобильной дороги Доброполье - </w:t>
            </w:r>
            <w:r w:rsidR="003F5EA4">
              <w:rPr>
                <w:rFonts w:eastAsia="Times New Roman" w:cs="Times New Roman"/>
                <w:color w:val="000000"/>
                <w:sz w:val="24"/>
                <w:szCs w:val="24"/>
                <w:lang w:eastAsia="ru-RU"/>
              </w:rPr>
              <w:br/>
            </w:r>
            <w:proofErr w:type="spellStart"/>
            <w:r w:rsidRPr="008A5C8E">
              <w:rPr>
                <w:rFonts w:eastAsia="Times New Roman" w:cs="Times New Roman"/>
                <w:color w:val="000000"/>
                <w:sz w:val="24"/>
                <w:szCs w:val="24"/>
                <w:lang w:eastAsia="ru-RU"/>
              </w:rPr>
              <w:t>Николо</w:t>
            </w:r>
            <w:proofErr w:type="spellEnd"/>
            <w:r w:rsidRPr="008A5C8E">
              <w:rPr>
                <w:rFonts w:eastAsia="Times New Roman" w:cs="Times New Roman"/>
                <w:color w:val="000000"/>
                <w:sz w:val="24"/>
                <w:szCs w:val="24"/>
                <w:lang w:eastAsia="ru-RU"/>
              </w:rPr>
              <w:t xml:space="preserve">-Львовское - </w:t>
            </w:r>
            <w:proofErr w:type="spellStart"/>
            <w:r w:rsidRPr="008A5C8E">
              <w:rPr>
                <w:rFonts w:eastAsia="Times New Roman" w:cs="Times New Roman"/>
                <w:color w:val="000000"/>
                <w:sz w:val="24"/>
                <w:szCs w:val="24"/>
                <w:lang w:eastAsia="ru-RU"/>
              </w:rPr>
              <w:t>Корсаковка</w:t>
            </w:r>
            <w:proofErr w:type="spellEnd"/>
            <w:r w:rsidRPr="008A5C8E">
              <w:rPr>
                <w:rFonts w:eastAsia="Times New Roman" w:cs="Times New Roman"/>
                <w:color w:val="000000"/>
                <w:sz w:val="24"/>
                <w:szCs w:val="24"/>
                <w:lang w:eastAsia="ru-RU"/>
              </w:rPr>
              <w:t xml:space="preserve"> - </w:t>
            </w:r>
            <w:proofErr w:type="spellStart"/>
            <w:r w:rsidRPr="008A5C8E">
              <w:rPr>
                <w:rFonts w:eastAsia="Times New Roman" w:cs="Times New Roman"/>
                <w:color w:val="000000"/>
                <w:sz w:val="24"/>
                <w:szCs w:val="24"/>
                <w:lang w:eastAsia="ru-RU"/>
              </w:rPr>
              <w:t>Кроуновка</w:t>
            </w:r>
            <w:proofErr w:type="spellEnd"/>
            <w:r w:rsidRPr="008A5C8E">
              <w:rPr>
                <w:rFonts w:eastAsia="Times New Roman" w:cs="Times New Roman"/>
                <w:color w:val="000000"/>
                <w:sz w:val="24"/>
                <w:szCs w:val="24"/>
                <w:lang w:eastAsia="ru-RU"/>
              </w:rPr>
              <w:t xml:space="preserve">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1220241410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38 766 807,95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5 056 241,07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1220241410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38 766 807,95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5 056 241,07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1220241410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38 766 807,95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5 056 241,07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Строительство автомобильных дорог от дорог регионального значения до границ земельных участков ООО "</w:t>
            </w:r>
            <w:proofErr w:type="spellStart"/>
            <w:r w:rsidRPr="008A5C8E">
              <w:rPr>
                <w:rFonts w:eastAsia="Times New Roman" w:cs="Times New Roman"/>
                <w:color w:val="000000"/>
                <w:sz w:val="24"/>
                <w:szCs w:val="24"/>
                <w:lang w:eastAsia="ru-RU"/>
              </w:rPr>
              <w:t>РусАгро</w:t>
            </w:r>
            <w:proofErr w:type="spellEnd"/>
            <w:r w:rsidRPr="008A5C8E">
              <w:rPr>
                <w:rFonts w:eastAsia="Times New Roman" w:cs="Times New Roman"/>
                <w:color w:val="000000"/>
                <w:sz w:val="24"/>
                <w:szCs w:val="24"/>
                <w:lang w:eastAsia="ru-RU"/>
              </w:rPr>
              <w:t>-Приморье" (1,1 км, 1,0 км, 1,05 км, 1,1 км, 0,9 км)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1220241440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100 767 099,81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22 773 599,17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1220241440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100 767 099,81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22 773 599,17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1220241440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100 767 099,81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22 773 599,17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Строительство автомобильных дорог вдоль границ земельных участков ООО "</w:t>
            </w:r>
            <w:proofErr w:type="spellStart"/>
            <w:r w:rsidRPr="008A5C8E">
              <w:rPr>
                <w:rFonts w:eastAsia="Times New Roman" w:cs="Times New Roman"/>
                <w:color w:val="000000"/>
                <w:sz w:val="24"/>
                <w:szCs w:val="24"/>
                <w:lang w:eastAsia="ru-RU"/>
              </w:rPr>
              <w:t>РусАгро</w:t>
            </w:r>
            <w:proofErr w:type="spellEnd"/>
            <w:r w:rsidRPr="008A5C8E">
              <w:rPr>
                <w:rFonts w:eastAsia="Times New Roman" w:cs="Times New Roman"/>
                <w:color w:val="000000"/>
                <w:sz w:val="24"/>
                <w:szCs w:val="24"/>
                <w:lang w:eastAsia="ru-RU"/>
              </w:rPr>
              <w:t>-Приморье" (0,9 км, 2,1 км, 1,6 км)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1220241450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80 683 690,78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78 402 035,57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1220241450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80 683 690,78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78 402 035,57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1220241450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80 683 690,78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78 402 035,57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 xml:space="preserve">Строительство мостового перехода через р. Тихая на км 4+680 автомобильной дороги </w:t>
            </w:r>
            <w:proofErr w:type="spellStart"/>
            <w:r w:rsidRPr="008A5C8E">
              <w:rPr>
                <w:rFonts w:eastAsia="Times New Roman" w:cs="Times New Roman"/>
                <w:color w:val="000000"/>
                <w:sz w:val="24"/>
                <w:szCs w:val="24"/>
                <w:lang w:eastAsia="ru-RU"/>
              </w:rPr>
              <w:t>Чернышевка</w:t>
            </w:r>
            <w:proofErr w:type="spellEnd"/>
            <w:r w:rsidRPr="008A5C8E">
              <w:rPr>
                <w:rFonts w:eastAsia="Times New Roman" w:cs="Times New Roman"/>
                <w:color w:val="000000"/>
                <w:sz w:val="24"/>
                <w:szCs w:val="24"/>
                <w:lang w:eastAsia="ru-RU"/>
              </w:rPr>
              <w:t xml:space="preserve"> - Новопокровка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1220241480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2 038 791,38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1220241480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2 038 791,38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1220241480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2 038 791,38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 xml:space="preserve">Строительство мостового перехода на км 24+194 автомобильной дороги Уссурийск - </w:t>
            </w:r>
            <w:proofErr w:type="spellStart"/>
            <w:r w:rsidRPr="008A5C8E">
              <w:rPr>
                <w:rFonts w:eastAsia="Times New Roman" w:cs="Times New Roman"/>
                <w:color w:val="000000"/>
                <w:sz w:val="24"/>
                <w:szCs w:val="24"/>
                <w:lang w:eastAsia="ru-RU"/>
              </w:rPr>
              <w:t>Раковка</w:t>
            </w:r>
            <w:proofErr w:type="spellEnd"/>
            <w:r w:rsidRPr="008A5C8E">
              <w:rPr>
                <w:rFonts w:eastAsia="Times New Roman" w:cs="Times New Roman"/>
                <w:color w:val="000000"/>
                <w:sz w:val="24"/>
                <w:szCs w:val="24"/>
                <w:lang w:eastAsia="ru-RU"/>
              </w:rPr>
              <w:t xml:space="preserve"> - Осиновка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1220241490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2 181 287,59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2 181 287,59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1220241490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2 181 287,59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2 181 287,59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1220241490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2 181 287,59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2 181 287,59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Строительство мостового перехода через р. Литовка на км 127 автомобильной дороги Артем - Находка - порт Восточный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1220241500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8 246 649,00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8 246 000,00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1220241500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8 246 649,00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8 246 000,00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1220241500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8 246 649,00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8 246 000,00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Осуществление дорожной деятельности на автомобильных дорогах регионального или межмуниципального и местного значения за счет иных межбюджетных трансфертов из федерального бюджета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1220253900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70 600 000,00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53 832 287,92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1220253900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70 600 000,00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53 832 287,92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1220253900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70 600 000,00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53 832 287,92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207AFB">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Строительство автомобильной дороги Владивосток - Находка - порт Восточный на участке км 18+500 - км 40+800 в Приморском крае, софинансируемой из федерального бюджета по федеральной целевой программе "Развитие транспортной системы России</w:t>
            </w:r>
            <w:r w:rsidR="00207AFB">
              <w:rPr>
                <w:rFonts w:eastAsia="Times New Roman" w:cs="Times New Roman"/>
                <w:color w:val="000000"/>
                <w:sz w:val="24"/>
                <w:szCs w:val="24"/>
                <w:lang w:eastAsia="ru-RU"/>
              </w:rPr>
              <w:br/>
            </w:r>
            <w:r w:rsidRPr="008A5C8E">
              <w:rPr>
                <w:rFonts w:eastAsia="Times New Roman" w:cs="Times New Roman"/>
                <w:color w:val="000000"/>
                <w:sz w:val="24"/>
                <w:szCs w:val="24"/>
                <w:lang w:eastAsia="ru-RU"/>
              </w:rPr>
              <w:t>(2010-2021 годы)"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12202R1151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3 700 000 000,00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3 700 000 000,00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12202R1151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3 700 000 000,00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3 700 000 000,00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12202R1151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3 700 000 000,00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3 700 000 000,00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Строительство автомобильной дороги Владивосток - Находка - порт Восточный на участке км 0 - км 18+500 в Приморском крае, софинансируемой из федерального бюджета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12202R2142</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9 167 686,53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9 167 686,53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12202R2142</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8 818 886,53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8 818 886,53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12202R2142</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8 818 886,53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8 818 886,53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12202R2142</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348 800,00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348 800,00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12202R2142</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22 400,00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22 400,00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12202R2142</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326 400,00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326 400,00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"Поддержка дорожного хозяйства муниципальных образований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1220300000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556 938 338,82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471 583 454,02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84,7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1220392250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28 959 972,00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22 103 271,15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1220392250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28 959 972,00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22 103 271,15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1220392250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28 959 972,00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22 103 271,15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1220392380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91 797 841,33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39 139 717,15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42,6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1220392380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91 797 841,33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39 139 717,15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42,6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1220392380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91 797 841,33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39 139 717,15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42,6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1220392390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319 414 364,15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299 778 267,68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93,9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1220392390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319 414 364,15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299 778 267,68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93,9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1220392390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319 414 364,15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299 778 267,68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93,9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1220392400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116 766 161,34</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110 562 198,04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1220392400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116 766 161,34</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110 562 198,04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1220392400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116 766 161,34</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110 562 198,04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Подпрограмма "Информационно-навигационное обеспечение автомобильных маршрутов по транспортному коридору "Восток-Запад" в Приморском крае на 2013-2018 годы"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1230000000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7 505 261,00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6 885 529,16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91,7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"Развитие информационно-навигационного обеспечения автомобильных маршрутов по транспортному коридору "Восток-Запад"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1230100000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7 505 261,00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6 885 529,16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91,7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приобретение краевыми государственными учреждениями особо ценного движимого имущества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1230170610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7 505 261,00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6 885 529,16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91,7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1230170610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7 505 261,00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6 885 529,16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91,7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1230170610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7 505 261,00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6 885 529,16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91,7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"Управление в сфере реализации развития транспортного комплекса и дорожной отрасли в Приморском крае на 2013-2020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1250000000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120 916 786,33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118 890 285,33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"Государственное управление и регулирование в сфере транспорта и дорожного хозяйства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1250100000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120 916 786,33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118 890 285,33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1250110030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65 997 582,18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64 739 522,84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1250110030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65 167 860,00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64 171 179,60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1250110030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65 167 860,00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64 171 179,60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1250110030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753 000,00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491 621,06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65,3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1250110030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753 000,00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491 621,06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65,3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1250110030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76 722,18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76 722,18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1250110030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76 722,18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76 722,18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Страхование государственных гражданских служащих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1250121790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88 000,00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85 020,86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1250121790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88 000,00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85 020,86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1250121790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88 000,00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85 020,86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1250170590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54 831 204,15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54 065 741,63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1250170590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45 038 244,15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44 890 272,46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казенных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1250170590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45 038 244,15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44 890 272,46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1250170590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9 360 940,00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8 755 333,17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93,5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1250170590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9 360 940,00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8 755 333,17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93,5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1250170590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432 020,00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420 136,00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1250170590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432 020,00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420 136,00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B0097A" w:rsidRDefault="008A5C8E" w:rsidP="008A5C8E">
            <w:pPr>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Государственная программа Приморского края "Энергоэффективность, развитие газоснабжения и энергетики в Приморском крае" на 2013-2020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B0097A" w:rsidRDefault="008A5C8E" w:rsidP="008A5C8E">
            <w:pPr>
              <w:jc w:val="center"/>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1300000000</w:t>
            </w:r>
          </w:p>
        </w:tc>
        <w:tc>
          <w:tcPr>
            <w:tcW w:w="771" w:type="dxa"/>
            <w:tcBorders>
              <w:top w:val="nil"/>
              <w:left w:val="nil"/>
              <w:bottom w:val="single" w:sz="4" w:space="0" w:color="000000"/>
              <w:right w:val="single" w:sz="4" w:space="0" w:color="000000"/>
            </w:tcBorders>
            <w:shd w:val="clear" w:color="auto" w:fill="auto"/>
            <w:noWrap/>
            <w:hideMark/>
          </w:tcPr>
          <w:p w:rsidR="008A5C8E" w:rsidRPr="00B0097A" w:rsidRDefault="008A5C8E" w:rsidP="008A5C8E">
            <w:pPr>
              <w:jc w:val="center"/>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B0097A" w:rsidRDefault="008A5C8E" w:rsidP="00A81A4A">
            <w:pPr>
              <w:jc w:val="right"/>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482 545 032,76</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B0097A" w:rsidRDefault="008A5C8E" w:rsidP="00A81A4A">
            <w:pPr>
              <w:jc w:val="right"/>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370 027 070,27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B0097A" w:rsidRDefault="008A5C8E" w:rsidP="00A81A4A">
            <w:pPr>
              <w:jc w:val="right"/>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76,7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"Создание и развитие системы газоснабжения Приморского края" на 2013-2020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1310000000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5 687 172,87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5 687 170,34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"Газоснабжение и газификация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1310100000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5 687 172,87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5 687 170,34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1310192280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5 687 172,87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5 687 170,34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1310192280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5 687 172,87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5 687 170,34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1310192280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5 687 172,87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5 687 170,34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 xml:space="preserve">Подпрограмма "Развитие энергетики в Приморском крае" на </w:t>
            </w:r>
            <w:r w:rsidR="00207AFB">
              <w:rPr>
                <w:rFonts w:eastAsia="Times New Roman" w:cs="Times New Roman"/>
                <w:color w:val="000000"/>
                <w:sz w:val="24"/>
                <w:szCs w:val="24"/>
                <w:lang w:eastAsia="ru-RU"/>
              </w:rPr>
              <w:br/>
            </w:r>
            <w:r w:rsidRPr="008A5C8E">
              <w:rPr>
                <w:rFonts w:eastAsia="Times New Roman" w:cs="Times New Roman"/>
                <w:color w:val="000000"/>
                <w:sz w:val="24"/>
                <w:szCs w:val="24"/>
                <w:lang w:eastAsia="ru-RU"/>
              </w:rPr>
              <w:t>2013-2020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1320000000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"Обеспечение развития энергетики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1320100000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Корректировка схемы и программы развития энергетики Приморского края на 5-летний период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1320121280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1320121280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1320121280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"Энергосбережение и повышение энергетической эффективности в Приморском крае" на 2013-2020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1330000000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475 857 859,89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363 339 899,93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"Энергосбережение и повышение энергетической эффективности в системах коммунальной инфраструктуры и жилищном фонде"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1330100000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464 635 519,89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353 966 564,28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1330140870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138 893 529,00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47 884 503,00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34,5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1330140870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138 893 529,00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47 884 503,00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34,5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1330140870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460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138 893 529,00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47 884 503,00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34,5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1330160400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244 762 711,86</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225 423 375,29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92,1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1330160400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244 762 711,86</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225 423 375,29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92,1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1330160400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244 762 711,86</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225 423 375,29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92,1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1330192270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80 979 279,03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80 658 685,99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1330192270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80 979 279,03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80 658 685,99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1330192270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80 979 279,03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80 658 685,99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"Управление, организационно-правовое и методическое обеспечение в сфере установленных функций органов исполнительной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1330400000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11 222 340,00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9 373 335,65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83,5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1330410030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11 222 340,00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9 373 335,65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83,5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1330410030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10 892 840,00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9 083 494,65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83,4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1330410030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10 892 840,00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9 083 494,65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83,4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1330410030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329 500,00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289 841,00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88,0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1330410030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329 500,00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289 841,00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88,0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B0097A" w:rsidRDefault="008A5C8E" w:rsidP="008A5C8E">
            <w:pPr>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B0097A" w:rsidRDefault="008A5C8E" w:rsidP="008A5C8E">
            <w:pPr>
              <w:jc w:val="center"/>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1400000000</w:t>
            </w:r>
          </w:p>
        </w:tc>
        <w:tc>
          <w:tcPr>
            <w:tcW w:w="771" w:type="dxa"/>
            <w:tcBorders>
              <w:top w:val="nil"/>
              <w:left w:val="nil"/>
              <w:bottom w:val="single" w:sz="4" w:space="0" w:color="000000"/>
              <w:right w:val="single" w:sz="4" w:space="0" w:color="000000"/>
            </w:tcBorders>
            <w:shd w:val="clear" w:color="auto" w:fill="auto"/>
            <w:noWrap/>
            <w:hideMark/>
          </w:tcPr>
          <w:p w:rsidR="008A5C8E" w:rsidRPr="00B0097A" w:rsidRDefault="008A5C8E" w:rsidP="008A5C8E">
            <w:pPr>
              <w:jc w:val="center"/>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B0097A" w:rsidRDefault="008A5C8E" w:rsidP="00A81A4A">
            <w:pPr>
              <w:jc w:val="right"/>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2 302 038 132,00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B0097A" w:rsidRDefault="008A5C8E" w:rsidP="00A81A4A">
            <w:pPr>
              <w:jc w:val="right"/>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2 203 915 813,31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B0097A" w:rsidRDefault="008A5C8E" w:rsidP="00A81A4A">
            <w:pPr>
              <w:jc w:val="right"/>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95,7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"Техническая и технологическая модернизация, инновационное развитие агропромышленного комплекса"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1410000000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374 548 934,28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361 753 457,99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lastRenderedPageBreak/>
              <w:t>Основное мероприятие "Государственная поддержка в области приобретения сельскохозяйственной техники, оборудования, скота"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1410100000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121 506 506,37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121 506 506,37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возмещение части затрат, связанных с приобретением сельскохозяйственной техники, оборудования и скота, в том числе на условиях лизинга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1410160120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121 506 506,37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121 506 506,37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1410160120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121 506 506,37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121 506 506,37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1410160120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121 506 506,37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121 506 506,37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"Государственная поддержка в области развития фермерства"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1410200000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202 945 460,00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190 149 983,71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93,7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Гранты на создание и развитие начинающим крестьянским (фермерским) хозяйствам, семейным животноводческим фермам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1410260600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1410260600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1410260600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по созданию и развитию крестьянских (фермерских) хозяйств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14102R5431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192 945 460,00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180 149 983,71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93,4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14102R5431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192 945 460,00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180 149 983,71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93,4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14102R5431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192 945 460,00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180 149 983,71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93,4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"Государственная поддержка в области технического переоснащения и модернизации сельскохозяйственного производства"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1410300000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49 997 467,91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49 997 467,91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возмещение части затрат, связанных с технической и технологической модернизацией агропромышленного комплекса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1410360130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49 997 467,91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49 997 467,91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1410360130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49 997 467,91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49 997 467,91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1410360130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49 997 467,91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49 997 467,91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"Информационная поддержка сельскохозяйственных товаропроизводителей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1410400000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99 500,00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99 500,00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Мероприятия по оказанию консультационной помощи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1410420800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99 500,00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99 500,00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1410420800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99 500,00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99 500,00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1410420800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99 500,00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99 500,00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"Снижение финансовых рисков и повышение финансовой устойчивости"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1 112 102 037,25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1 056 306 179,51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"Государственная поддержка в области кредитования агропромышленного комплекса"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1 105 172 037,25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1 049 413 511,13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возмещение части процентной ставки по инвестиционным кредитам (займам) в агропромышленном комплексе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1420160140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52 332 698,66</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1420160140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52 332 698,66</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1420160140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52 332 698,66</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возмещение части затрат, связанных с уплатой процентов по кредитам малых форм хозяйствования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1420160160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700 037,25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1420160160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700 037,25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1420160160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700 037,25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содействие достижению целевых показателей региональных программ развития агропромышленного комплекса на возмещение части процентной ставки по краткосрочным кредитам (займам)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14201R5432</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100 889 790,00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100 889 790,00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14201R5432</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100 889 790,00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100 889 790,00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14201R5432</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100 889 790,00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100 889 790,00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содействие достижению целевых показателей региональных программ развития агропромышленного комплекса на возмещение части затрат, связанных с уплатой процентов по кредитам малых форм хозяйствования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14201R5433</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6 816 120,00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4 186 874,16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14201R5433</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6 816 120,00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4 186 874,16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14201R5433</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6 816 120,00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4 186 874,16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возмещение части процентной ставки по инвестиционным кредитам (займам) в агропромышленном комплексе на условии софинансирования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14201R5440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944 433 391,34</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944 336 846,97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14201R5440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944 433 391,34</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944 336 846,97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14201R5440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944 433 391,34</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944 336 846,97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"Государственная поддержка в области страхования сельскохозяйственного производства"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6 930 000,00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6 892 668,38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содействие достижению целевых показателей региональных программ развития агропромышленного комплекса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14202R5434</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6 930 000,00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6 892 668,38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14202R5434</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6 930 000,00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6 892 668,38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14202R5434</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6 930 000,00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6 892 668,38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1430000000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2 705 531,00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2 705 530,96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"Мероприятия, связанные с оказанием услуг по агрохимическому обследованию земель"</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1430200000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2 705 531,00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2 705 530,96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Проведение агрохимического обследования (мониторинг)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1430220810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2 705 531,00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2 705 530,96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1430220810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2 705 531,00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2 705 530,96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1430220810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2 705 531,00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2 705 530,96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"Развитие подотрасли растениеводства, переработки и реализации продукции растениеводства"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1450000000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417 669 199,47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415 193 408,44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"Государственная поддержка сельского хозяйства в области растениеводства, переработки и реализации продукции растениеводства"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1450100000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70 966 830,00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70 966 830,00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возмещение части затрат, связанных с производством овощей защищенного грунта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1450160560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1450160560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1450160560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содействие достижению целевых показателей региональных программ развития агропромышленного комплекса на возмещение части затрат на приобретение семян, на закладку и уход за многолетними плодовыми и ягодными насаждениями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14501R5436</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30 966 830,00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30 966 830,00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14501R5436</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30 966 830,00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30 966 830,00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14501R5436</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30 966 830,00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30 966 830,00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"Несвязанная поддержка сельскохозяйственных товаропроизводителей в области растениеводства"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1450200000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345 702 369,47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343 226 578,44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оказание несвязанной поддержки сельскохозяйственным товаропроизводителям в области растениеводства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1450260270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227 482 787,47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225 006 996,44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1450260270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227 482 787,47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225 006 996,44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1450260270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227 482 787,47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225 006 996,44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оказание несвязанной поддержки сельскохозяйственным товаропроизводителям в области растениеводства на условии софинансирования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14502R5410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118 219 582,00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118 219 582,00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14502R5410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118 219 582,00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118 219 582,00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14502R5410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118 219 582,00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118 219 582,00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"Обеспечение деятельности государственной технической инспекции и государственного технического надзора при предоставлении государственных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1450300000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связанные с приобретением специальной продукции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1450322070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1450322070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1450322070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1460000000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244 365 400,00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220 613 250,00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90,3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"Государственная поддержка сельского хозяйства в области производства продукции животноводства"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1460100000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204 513 400,00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204 513 400,00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возмещение части затрат, связанных с развитием отрасли животноводства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1460160280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1460160280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1460160280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повышение продуктивности в молочном скотоводстве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14601R5420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44 513 400,00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44 513 400,00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14601R5420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44 513 400,00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44 513 400,00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14601R5420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44 513 400,00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44 513 400,00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"Государственная поддержка сельского хозяйства в области развития племенного животноводства и комплексного оздоровления крупного рогатого скота"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1460200000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39 852 000,00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16 099 850,00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возмещение части затрат, связанных с развитием племенного животноводства на территории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1460260290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12 099 850,00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1460260290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12 099 850,00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1460260290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12 099 850,00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мясного направления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14602R5437</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27 752 000,00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14602R5437</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27 752 000,00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14602R5437</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27 752 000,00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"Поддержка малых форм хозяйствования, садоводческих и дачных объединений и обществ"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1470000000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11 804 000,00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9 554 000,00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"Государственная поддержка сельскохозяйственных потребительских кооперативов"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1470200000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11 804 000,00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9 554 000,00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на грантовую поддержку сельскохозяйственных потребительских кооперативов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14702R5438</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11 804 000,00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9 554 000,00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14702R5438</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11 804 000,00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9 554 000,00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14702R5438</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11 804 000,00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9 554 000,00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"Обеспечение функций управления реализации государственной программы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1480000000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41 906 930,00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41 059 098,88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"Государственное управление в сфере сельского хозяйства и регулирования рынков сельскохозяйственной продукции, сырья и продовольствия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1480100000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41 906 930,00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41 059 098,88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1480110030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41 826 930,00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41 009 098,88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1480110030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40 785 910,00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39 991 163,45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1480110030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40 785 910,00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39 991 163,45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1480110030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1 008 020,00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984 935,43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1480110030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1 008 020,00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984 935,43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1480110030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33 000,00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33 000,00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1480110030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33 000,00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33 000,00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Исполнение постановлений по делам об административных правонарушениях</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1480122910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62,5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1480122910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62,5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1480122910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62,5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"Устойчивое развитие сельских территорий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14Б0000000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96 936 100,00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96 730 887,53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"Государственная поддержка по обеспечению жильем граждан Российской Федерации, в том числе молодых семей и молодых специалистов, проживающих в сельской местности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14Б0100000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96 936 100,00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96 730 887,53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Социальные выплаты на обеспечение жильем граждан Российской Федерации, проживающих в сельской местности Приморского края, софинансируемые из федерального бюджета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14Б01R0181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29 080 830,00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29 032 500,00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14Б01R0181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29 080 830,00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29 032 500,00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14Б01R0181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29 080 830,00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29 032 500,00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софинансируемые из федерального бюджета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14Б01R0182</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67 855 270,00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67 698 387,53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14Б01R0182</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67 855 270,00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67 698 387,53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14Б01R0182</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67 855 270,00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67 698 387,53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B0097A" w:rsidRDefault="008A5C8E" w:rsidP="008A5C8E">
            <w:pPr>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 xml:space="preserve">Государственная программа Приморского края "Развитие рыбохозяйственного комплекса в Приморском крае </w:t>
            </w:r>
            <w:r w:rsidRPr="00B0097A">
              <w:rPr>
                <w:rFonts w:eastAsia="Times New Roman" w:cs="Times New Roman"/>
                <w:b/>
                <w:color w:val="000000"/>
                <w:sz w:val="24"/>
                <w:szCs w:val="24"/>
                <w:lang w:eastAsia="ru-RU"/>
              </w:rPr>
              <w:br/>
              <w:t>на 2013-2020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B0097A" w:rsidRDefault="008A5C8E" w:rsidP="008A5C8E">
            <w:pPr>
              <w:jc w:val="center"/>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1500000000</w:t>
            </w:r>
          </w:p>
        </w:tc>
        <w:tc>
          <w:tcPr>
            <w:tcW w:w="771" w:type="dxa"/>
            <w:tcBorders>
              <w:top w:val="nil"/>
              <w:left w:val="nil"/>
              <w:bottom w:val="single" w:sz="4" w:space="0" w:color="000000"/>
              <w:right w:val="single" w:sz="4" w:space="0" w:color="000000"/>
            </w:tcBorders>
            <w:shd w:val="clear" w:color="auto" w:fill="auto"/>
            <w:noWrap/>
            <w:hideMark/>
          </w:tcPr>
          <w:p w:rsidR="008A5C8E" w:rsidRPr="00B0097A" w:rsidRDefault="008A5C8E" w:rsidP="008A5C8E">
            <w:pPr>
              <w:jc w:val="center"/>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B0097A" w:rsidRDefault="008A5C8E" w:rsidP="00A81A4A">
            <w:pPr>
              <w:jc w:val="right"/>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88 274 125,51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B0097A" w:rsidRDefault="008A5C8E" w:rsidP="00A81A4A">
            <w:pPr>
              <w:jc w:val="right"/>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87 182 808,78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B0097A" w:rsidRDefault="008A5C8E" w:rsidP="00A81A4A">
            <w:pPr>
              <w:jc w:val="right"/>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98,8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1510000000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69 262 885,51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69 190 557,10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"Создание условий для развития международной интеграции и международного сотрудничества в области рыбного хозяйства"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1510100000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8 048 075,51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8 048 075,51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Подготовка и проведение Международного конгресса рыбаков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1510121020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5 969 204,00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5 969 204,00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1510121020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5 969 204,00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5 969 204,00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1510121020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5 969 204,00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5 969 204,00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Подготовка и проведение профессионального праздника "День рыбака"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1510121030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2 078 871,51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2 078 871,51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1510121030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2 078 871,51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2 078 871,51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1510121030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2 078 871,51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2 078 871,51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"Оказание мер государственной поддержки организациям, осуществляющим аквакультуру и рыбохозяйственную деятельность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1510200000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61 214 810,00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61 142 481,59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возмещение части затрат организациям, осуществляющим аквакультуру (рыбоводство) и воспроизводство водных биоресурсов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1510260370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20 154 757,37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20 154 757,37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1510260370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20 154 757,37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20 154 757,37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1510260370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20 154 757,37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20 154 757,37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возмещение части затрат организациям, осуществляющим рыбохозяйственную деятельность</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1510260720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40 068 000,00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39 996 195,11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1510260720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40 068 000,00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39 996 195,11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1510260720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40 068 000,00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39 996 195,11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 xml:space="preserve">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(рыболовство) и товарного </w:t>
            </w:r>
            <w:proofErr w:type="spellStart"/>
            <w:r w:rsidRPr="008A5C8E">
              <w:rPr>
                <w:rFonts w:eastAsia="Times New Roman" w:cs="Times New Roman"/>
                <w:color w:val="000000"/>
                <w:sz w:val="24"/>
                <w:szCs w:val="24"/>
                <w:lang w:eastAsia="ru-RU"/>
              </w:rPr>
              <w:t>осетроводства</w:t>
            </w:r>
            <w:proofErr w:type="spellEnd"/>
            <w:r w:rsidRPr="008A5C8E">
              <w:rPr>
                <w:rFonts w:eastAsia="Times New Roman" w:cs="Times New Roman"/>
                <w:color w:val="000000"/>
                <w:sz w:val="24"/>
                <w:szCs w:val="24"/>
                <w:lang w:eastAsia="ru-RU"/>
              </w:rPr>
              <w:t xml:space="preserve">, </w:t>
            </w:r>
            <w:proofErr w:type="spellStart"/>
            <w:r w:rsidRPr="008A5C8E">
              <w:rPr>
                <w:rFonts w:eastAsia="Times New Roman" w:cs="Times New Roman"/>
                <w:color w:val="000000"/>
                <w:sz w:val="24"/>
                <w:szCs w:val="24"/>
                <w:lang w:eastAsia="ru-RU"/>
              </w:rPr>
              <w:t>софинансируемые</w:t>
            </w:r>
            <w:proofErr w:type="spellEnd"/>
            <w:r w:rsidRPr="008A5C8E">
              <w:rPr>
                <w:rFonts w:eastAsia="Times New Roman" w:cs="Times New Roman"/>
                <w:color w:val="000000"/>
                <w:sz w:val="24"/>
                <w:szCs w:val="24"/>
                <w:lang w:eastAsia="ru-RU"/>
              </w:rPr>
              <w:t xml:space="preserve"> из федерального бюджета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15102R5260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992 052,63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991 529,11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15102R5260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992 052,63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991 529,11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15102R5260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992 052,63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991 529,11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"Развитие системы государственного управления"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19 011 240,00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17 992 251,68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"Государственное управление в сфере рыбохозяйственной деятельности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18 584 640,00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17 565 651,68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18 584 640,00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17 565 651,68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18 064 320,00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17 198 675,68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18 064 320,00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17 198 675,68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520 320,00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366 976,00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520 320,00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366 976,00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"Реализация полномочий в области организации, регулирования и охраны водных биологических ресурсов на внутренних водных объектах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426 600,00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426 600,00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"О животном мире" полномочий Российской Федерации в области организации, регулирования и охраны водных биологических ресурсов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1530259100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426 600,00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426 600,00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1530259100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25 500,00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25 500,00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1530259100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25 500,00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25 500,00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1530259100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399 089,00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399 089,00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1530259100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399 089,00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399 089,00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1530259100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2 011,00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2 011,00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1530259100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2 011,00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2 011,00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B0097A" w:rsidRDefault="008A5C8E" w:rsidP="008A5C8E">
            <w:pPr>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Государственная программа Приморского края "Развитие лесного хозяйства в Приморском крае на 2013-2020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B0097A" w:rsidRDefault="008A5C8E" w:rsidP="008A5C8E">
            <w:pPr>
              <w:jc w:val="center"/>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1600000000</w:t>
            </w:r>
          </w:p>
        </w:tc>
        <w:tc>
          <w:tcPr>
            <w:tcW w:w="771" w:type="dxa"/>
            <w:tcBorders>
              <w:top w:val="nil"/>
              <w:left w:val="nil"/>
              <w:bottom w:val="single" w:sz="4" w:space="0" w:color="000000"/>
              <w:right w:val="single" w:sz="4" w:space="0" w:color="000000"/>
            </w:tcBorders>
            <w:shd w:val="clear" w:color="auto" w:fill="auto"/>
            <w:noWrap/>
            <w:hideMark/>
          </w:tcPr>
          <w:p w:rsidR="008A5C8E" w:rsidRPr="00B0097A" w:rsidRDefault="008A5C8E" w:rsidP="008A5C8E">
            <w:pPr>
              <w:jc w:val="center"/>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B0097A" w:rsidRDefault="008A5C8E" w:rsidP="00A81A4A">
            <w:pPr>
              <w:jc w:val="right"/>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465 239 612,91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B0097A" w:rsidRDefault="008A5C8E" w:rsidP="00A81A4A">
            <w:pPr>
              <w:jc w:val="right"/>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430 211 959,87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B0097A" w:rsidRDefault="008A5C8E" w:rsidP="00A81A4A">
            <w:pPr>
              <w:jc w:val="right"/>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92,5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"Охрана лесов от пожаров"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465 239 612,91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430 211 959,87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92,5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"Проведение мониторинга пожарной опасности в лесах, в зонах авиационной и наземной охраны"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171 499 771,27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159 305 770,73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92,9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содержание и обеспечение деятельности учреждений в области лесных отношений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1610151291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148 131 000,00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138 540 458,92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93,5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1610151291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148 131 000,00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138 540 458,92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93,5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1610151291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148 131 000,00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138 540 458,92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93,5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1610170590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23 368 771,27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20 765 311,81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1610170590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23 368 771,27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20 765 311,81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1610170590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23 368 771,27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20 765 311,81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"Тушение лесных пожаров"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22 329 118,79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22 016 624,37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содержание и обеспечение деятельности учреждений в области лесных отношений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1610251291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21 468 122,00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21 468 122,00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1610251291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21 468 122,00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21 468 122,00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1610251291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21 468 122,00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21 468 122,00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860 996,79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548 502,37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63,7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860 996,79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548 502,37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63,7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860 996,79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548 502,37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63,7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"Противопожарное обустройство лесов"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1610300000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8 295 526,89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2 868 929,29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34,6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содержание и обеспечение деятельности учреждений в области лесных отношений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1610351291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7 652 200,00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2 658 714,96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34,7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1610351291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7 652 200,00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2 658 714,96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34,7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1610351291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7 652 200,00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2 658 714,96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34,7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1610370590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643 326,89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210 214,33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32,7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1610370590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643 326,89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210 214,33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32,7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1610370590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643 326,89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210 214,33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32,7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"Уход за лесами, лесовосстановление, агротехнический уход за лесными культурами и заготовление семян"</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1610400000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7 707 735,74</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5 497 232,02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71,3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содержание и обеспечение деятельности учреждений в области лесных отношений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1610451291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7 476 800,00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5 376 011,98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71,9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1610451291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7 476 800,00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5 376 011,98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71,9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1610451291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7 476 800,00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5 376 011,98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71,9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1610470590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230 935,74</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121 220,04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1610470590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230 935,74</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121 220,04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1610470590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230 935,74</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121 220,04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"Оснащение лесопожарной техникой и оборудованием краевого государственного бюджетного учреждения "Приморская база авиационной, наземной охраны и защиты лесов"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1610600000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3 192 895,00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3 192 895,00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Мероприятия по оснащению техникой и средствами пожаротушения существующих пожарно-химических станций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1610623370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3 192 895,00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3 192 895,00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1610623370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3 192 895,00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3 192 895,00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1610623370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3 192 895,00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3 192 895,00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"Организация проведения лесоустройства"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1610700000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2 685 606,82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2 685 603,22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Проведение лесоустройства лесов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1610720900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2 685 606,82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2 685 603,22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1610720900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2 685 606,82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2 685 603,22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1610720900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2 685 606,82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2 685 603,22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"Расходы на выполнение переданных полномочий в области лесных отношений"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234 836 268,15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224 534 541,74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1610810130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2 800 290,00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2 320 240,83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82,9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1610810130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2 800 290,00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2 320 240,83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82,9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1610810130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2 800 290,00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2 320 240,83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82,9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содержание и обеспечение деятельности учреждений в области лесных отношений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1610851291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163 028 900,00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162 941 093,94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1610851291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142 744 790,00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142 744 790,00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казенных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1610851291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142 744 790,00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142 744 790,00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1610851291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16 884 100,00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16 796 593,94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1610851291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16 884 100,00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16 796 593,94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1610851291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3 400 010,00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3 399 710,00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1610851291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168 495,45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168 495,45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1610851291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3 231 514,55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3 231 214,55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содержание аппарата управления в области лесных отношений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1610851293</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53 990 000,00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47 128 640,49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87,3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1610851293</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43 052 470,00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36 812 440,74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1610851293</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43 052 470,00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36 812 440,74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1610851293</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10 219 819,88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9 657 906,17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1610851293</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10 219 819,88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9 657 906,17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1610851293</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717 710,12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658 293,58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91,7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1610851293</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560 338,45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560 320,69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1610851293</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157 371,67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97 972,89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62,3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15 017 078,15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12 144 566,48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10 767 078,15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10 767 078,15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казенных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10 767 078,15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10 767 078,15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3 015 800,00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1 106 780,00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36,7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3 015 800,00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1 106 780,00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36,7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1 034 200,00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269 708,33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1 034 200,00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269 708,33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1610870590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"Решение функциональных и социально-экономических вопросов организаций в сфере лесного хозяйства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1611200000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14 692 690,25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10 110 363,50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68,8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организациям в сфере лесного хозяйства Приморского края в целях финансового обеспечения затрат в связи с решением функциональных и социально-экономических вопросов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1611261160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14 692 690,25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10 110 363,50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68,8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1611261160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14 692 690,25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10 110 363,50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68,8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1611261160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14 692 690,25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10 110 363,50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68,8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B0097A" w:rsidRDefault="008A5C8E" w:rsidP="00B0097A">
            <w:pPr>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Государственная программа Приморского края "Экономическое развитие и инновационная экономика Приморского края" на 2013-2020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B0097A" w:rsidRDefault="008A5C8E" w:rsidP="008A5C8E">
            <w:pPr>
              <w:jc w:val="center"/>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1700000000</w:t>
            </w:r>
          </w:p>
        </w:tc>
        <w:tc>
          <w:tcPr>
            <w:tcW w:w="771" w:type="dxa"/>
            <w:tcBorders>
              <w:top w:val="nil"/>
              <w:left w:val="nil"/>
              <w:bottom w:val="single" w:sz="4" w:space="0" w:color="000000"/>
              <w:right w:val="single" w:sz="4" w:space="0" w:color="000000"/>
            </w:tcBorders>
            <w:shd w:val="clear" w:color="auto" w:fill="auto"/>
            <w:noWrap/>
            <w:hideMark/>
          </w:tcPr>
          <w:p w:rsidR="008A5C8E" w:rsidRPr="00B0097A" w:rsidRDefault="008A5C8E" w:rsidP="008A5C8E">
            <w:pPr>
              <w:jc w:val="center"/>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B0097A" w:rsidRDefault="008A5C8E" w:rsidP="00A81A4A">
            <w:pPr>
              <w:jc w:val="right"/>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3 985 905 961,03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B0097A" w:rsidRDefault="008A5C8E" w:rsidP="00A81A4A">
            <w:pPr>
              <w:jc w:val="right"/>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3 853 150 501,43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B0097A" w:rsidRDefault="008A5C8E" w:rsidP="00A81A4A">
            <w:pPr>
              <w:jc w:val="right"/>
              <w:outlineLvl w:val="3"/>
              <w:rPr>
                <w:rFonts w:eastAsia="Times New Roman" w:cs="Times New Roman"/>
                <w:b/>
                <w:color w:val="000000"/>
                <w:sz w:val="24"/>
                <w:szCs w:val="24"/>
                <w:lang w:eastAsia="ru-RU"/>
              </w:rPr>
            </w:pPr>
            <w:r w:rsidRPr="00B0097A">
              <w:rPr>
                <w:rFonts w:eastAsia="Times New Roman" w:cs="Times New Roman"/>
                <w:b/>
                <w:color w:val="000000"/>
                <w:sz w:val="24"/>
                <w:szCs w:val="24"/>
                <w:lang w:eastAsia="ru-RU"/>
              </w:rPr>
              <w:t>96,7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"Улучшение инвестиционного климата в Приморском крае" на 2013-2020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340 083 862,00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334 986 384,28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"Создание благоприятных условий для привлечения инвестиций в экономику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78 337 468,00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76 824 020,45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1710160470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78 337 468,00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76 824 020,45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1710160470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78 337 468,00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76 824 020,45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1710160470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78 337 468,00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76 824 020,45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"Развитие особых экономических зон"</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Взнос в уставный капитал акционерного общества "Владивосток Индастриал Сервис" в целях создания инновационной, инженерной, транспортной, социальной и иной инфраструктуры особой экономической зоны промышленно-производственного типа в городе Владивостоке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1710240990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Капитальные вложения в объекты государственной (муниципальной) собственности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1710240990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Бюджетные инвестиции иным юридическим лицам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1710240990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"Развитие государственного стратегического планирования"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1710600000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39 110 970,00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37 399 174,57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1710610030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39 110 970,00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37 399 174,57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1710610030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38 259 250,00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36 641 231,57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1710610030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38 259 250,00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36 641 231,57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1710610030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851 720,00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757 943,00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89,0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1710610030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851 720,00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757 943,00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89,0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"Реализация механизмов стратегического управления социально-экономическим развитием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1710700000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21 806 020,00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19 933 785,26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91,4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1710710030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11 806 020,00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11 112 796,46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1710710030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10 891 560,00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10 294 526,46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1710710030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10 891 560,00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10 294 526,46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1710710030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914 460,00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818 270,00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89,5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1710710030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914 460,00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818 270,00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89,5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Разработка проекта стратегии социально-экономического развития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1710722210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8 820 988,80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88,2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1710722210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8 820 988,80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88,2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1710722210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8 820 988,80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88,2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"Обеспечение выполнения комплекса работ по реализации плана статистических работ"</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1710800000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829 404,00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829 404,00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Формирование и получение экономико-статистической информации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1710822220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829 404,00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829 404,00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1710822220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829 404,00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829 404,00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1710822220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829 404,00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829 404,00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"Развитие малого и среднего предпринимательства в Приморском крае" на 2013-2020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164 609 216,03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149 442 710,00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90,8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"Финансовая поддержка организаций, образующих инфраструктуру поддержки субъектов малого и среднего предпринимательства"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111 516 506,03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96 850 000,00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86,8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в виде имущественного взноса Приморского края автономной некоммерческой организации "Инжиниринговый центр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1720161190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1720161190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1720161190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возмещение затрат, связанных с организацией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17201R5271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23 398 795,19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23 398 795,19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17201R5271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23 398 795,19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23 398 795,19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17201R5271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23 398 795,19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23 398 795,19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Гарантийный фонд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17201R5272</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57 831 325,31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57 831 325,31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17201R5272</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57 831 325,31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57 831 325,31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17201R5272</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57 831 325,31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57 831 325,31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автономной некоммерческой организации "Инжиниринговый центр Приморского края" на предоставление услуг субъектам малого и среднего предпринимательства в области промышленного производства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17201R527А</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6 126 506,03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17201R527А</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6 126 506,03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17201R527А</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6 126 506,03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возмещение затрат, связанных с организацией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17201К5271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13 951 204,81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5 451 204,81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17201К5271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13 951 204,81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5 451 204,81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17201К5271</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13 951 204,81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5 451 204,81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некоммерческой организации "Гарантийный фонд Приморского края"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17201К5272</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10 168 674,69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10 168 674,69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17201К5272</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10 168 674,69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10 168 674,69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17201К5272</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10 168 674,69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10 168 674,69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"Финансовая поддержка субъектов малого и среднего предпринимательства, производящих и реализующих товары (работы, услуги), предназначенные для внутреннего рынка Российской Федерации и (или) экспорта"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53 037 710,00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52 537 710,00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1720260550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1720260550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1720260550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субъектам малого и среднего предпринимательства на возмещение части затрат, связанных с выполнением обязательных требований Технического регламента Таможенного союза "О безопасности пищевой продукции" ТР ТС 021/2011</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1720260710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1720260710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1720260710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1720261250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16 937 710,00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16 937 710,00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1720261250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16 937 710,00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16 937 710,00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1720261250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16 937 710,00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16 937 710,00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1720292370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1720292370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1720292370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17202R527Б</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23 493 975,91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23 493 975,91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17202R527Б</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23 493 975,91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23 493 975,91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17202R527Б</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23 493 975,91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23 493 975,91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17202Р527Б</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6 024,09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6 024,09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17202Р527Б</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6 024,09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6 024,09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17202Р527Б</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6 024,09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6 024,09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"Формирование положительного образа предпринимателя, популяризация роли предпринимательства"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1720300000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55 000,00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55 000,00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1720321380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55 000,00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55 000,00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1720321380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55 000,00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55 000,00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1720321380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55 000,00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55 000,00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B0097A">
              <w:rPr>
                <w:rFonts w:eastAsia="Times New Roman" w:cs="Times New Roman"/>
                <w:color w:val="000000"/>
                <w:sz w:val="24"/>
                <w:szCs w:val="24"/>
                <w:lang w:eastAsia="ru-RU"/>
              </w:rPr>
              <w:br/>
            </w:r>
            <w:r w:rsidRPr="008A5C8E">
              <w:rPr>
                <w:rFonts w:eastAsia="Times New Roman" w:cs="Times New Roman"/>
                <w:color w:val="000000"/>
                <w:sz w:val="24"/>
                <w:szCs w:val="24"/>
                <w:lang w:eastAsia="ru-RU"/>
              </w:rPr>
              <w:t>2013-2020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2 251 962 100,00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2 205 449 119,20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"Управление бюджетным процессом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97 601 400,00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86 056 585,72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88,2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90 656 400,00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85 656 385,72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74 154 750,00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71 217 827,12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74 154 750,00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71 217 827,12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16 421 650,00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14 393 527,60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87,6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16 421 650,00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14 393 527,60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87,6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45 031,00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56,3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45 031,00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56,3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совершенствование бюджетного процесса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1730121970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6 945 000,00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400 200,00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1730121970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6 945 000,00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400 200,00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1730121970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6 945 000,00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400 200,00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"Совершенствование межбюджетных отношений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2 115 360 700,00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2 114 746 620,00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Дотации, связанные с особым режимом безопасного функционирования закрытых административно-территориальных образований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1730250100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257 586 000,00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257 586 000,00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1730250100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257 586 000,00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257 586 000,00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Дотации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1730250100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257 586 000,00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257 586 000,00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Дотации в целях обеспечения сбалансированности бюджета городского округа Большой Камень</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1730251250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294 538 600,00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294 538 600,00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1730251250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294 538 600,00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294 538 600,00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Дотации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1730251250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294 538 600,00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294 538 600,00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Дотации на выравнивание бюджетной обеспеченности поселений из регионального фонда финансовой поддержки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1730291010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51 885 000,00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51 885 000,00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1730291010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51 885 000,00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51 885 000,00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Дотации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1730291010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51 885 000,00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51 885 000,00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1730291020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955 122 400,00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955 122 400,00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1730291020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955 122 400,00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955 122 400,00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Дотации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1730291020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955 122 400,00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955 122 400,00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Дотации на поддержку мер по обеспечению сбалансированности бюджетов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1730291030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1730291030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Дотации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1730291030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1730293110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296 228 700,00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295 614 620,00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1730293110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296 228 700,00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295 614 620,00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Субвенции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1730293110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296 228 700,00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295 614 620,00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1730294010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1730294010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1730294010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trHeight w:val="340"/>
        </w:trPr>
        <w:tc>
          <w:tcPr>
            <w:tcW w:w="7088" w:type="dxa"/>
            <w:tcBorders>
              <w:top w:val="single" w:sz="4" w:space="0" w:color="000000"/>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"Совершенствование управления государственным долгом Приморского края"</w:t>
            </w:r>
          </w:p>
        </w:tc>
        <w:tc>
          <w:tcPr>
            <w:tcW w:w="1559" w:type="dxa"/>
            <w:tcBorders>
              <w:top w:val="single" w:sz="4" w:space="0" w:color="000000"/>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1730300000</w:t>
            </w:r>
          </w:p>
        </w:tc>
        <w:tc>
          <w:tcPr>
            <w:tcW w:w="771" w:type="dxa"/>
            <w:tcBorders>
              <w:top w:val="single" w:sz="4" w:space="0" w:color="000000"/>
              <w:left w:val="nil"/>
              <w:bottom w:val="single" w:sz="4" w:space="0" w:color="000000"/>
              <w:right w:val="single" w:sz="4" w:space="0" w:color="000000"/>
            </w:tcBorders>
            <w:shd w:val="clear" w:color="auto" w:fill="auto"/>
            <w:noWrap/>
            <w:hideMark/>
          </w:tcPr>
          <w:p w:rsidR="008A5C8E" w:rsidRPr="008A5C8E" w:rsidRDefault="008A5C8E" w:rsidP="0004627D">
            <w:pPr>
              <w:tabs>
                <w:tab w:val="center" w:pos="246"/>
              </w:tabs>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single" w:sz="4" w:space="0" w:color="000000"/>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39 000 000,00</w:t>
            </w:r>
          </w:p>
        </w:tc>
        <w:tc>
          <w:tcPr>
            <w:tcW w:w="2268" w:type="dxa"/>
            <w:tcBorders>
              <w:top w:val="single" w:sz="4" w:space="0" w:color="000000"/>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4 645 913,48</w:t>
            </w:r>
          </w:p>
        </w:tc>
        <w:tc>
          <w:tcPr>
            <w:tcW w:w="1276" w:type="dxa"/>
            <w:tcBorders>
              <w:top w:val="single" w:sz="4" w:space="0" w:color="000000"/>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11,9</w:t>
            </w:r>
          </w:p>
        </w:tc>
      </w:tr>
      <w:tr w:rsidR="008A5C8E" w:rsidRPr="008A5C8E" w:rsidTr="0090609A">
        <w:trPr>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Процентные платежи по государственному долгу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1730329060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38 836 293,60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4 482 207,08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11,5</w:t>
            </w:r>
          </w:p>
        </w:tc>
      </w:tr>
      <w:tr w:rsidR="008A5C8E" w:rsidRPr="008A5C8E" w:rsidTr="0090609A">
        <w:trPr>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Обслуживание государственного (муниципального) долга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1730329060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38 836 293,60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4 482 207,08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11,5</w:t>
            </w:r>
          </w:p>
        </w:tc>
      </w:tr>
      <w:tr w:rsidR="008A5C8E" w:rsidRPr="008A5C8E" w:rsidTr="0090609A">
        <w:trPr>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Обслуживание государственного долга субъекта Российской Федерации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1730329060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720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38 836 293,60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4 482 207,08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11,5</w:t>
            </w:r>
          </w:p>
        </w:tc>
      </w:tr>
      <w:tr w:rsidR="008A5C8E" w:rsidRPr="008A5C8E" w:rsidTr="0090609A">
        <w:trPr>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Процентные платежи по реструктурированной задолженности по бюджетным кредитам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1730329080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163 706,40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163 706,40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Обслуживание государственного (муниципального) долга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1730329080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163 706,40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163 706,40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Обслуживание государственного долга субъекта Российской Федерации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1730329080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720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163 706,40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163 706,40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"Управление имуществом, находящимся в собственности и в ведении Приморского края" на 2014-2020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1 205 190 783,00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1 139 512 287,95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94,6</w:t>
            </w:r>
          </w:p>
        </w:tc>
      </w:tr>
      <w:tr w:rsidR="008A5C8E" w:rsidRPr="008A5C8E" w:rsidTr="0090609A">
        <w:trPr>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"Управление и распоряжение имуществом, находящимся в собственности и в ведении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426 552 240,00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376 896 581,11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88,4</w:t>
            </w:r>
          </w:p>
        </w:tc>
      </w:tr>
      <w:tr w:rsidR="008A5C8E" w:rsidRPr="008A5C8E" w:rsidTr="0090609A">
        <w:trPr>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91 055 120,00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80 928 647,77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90 455 120,00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80 502 129,77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89,0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90 455 120,00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80 502 129,77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89,0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326 518,00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65,3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326 518,00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65,3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1740110030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Управление и распоряжение имуществом, находящимся в собственности и ведении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1740120780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14 840 370,00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14 254 532,53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96,1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1740120780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13 340 370,00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13 057 039,12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1740120780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13 340 370,00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13 057 039,12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97,9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1740120780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1 197 493,41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1740120780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1 197 493,41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79,8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1740170590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320 656 750,00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281 713 400,81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87,9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1740170590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185 230 880,00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171 613 946,37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92,6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казенных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1740170590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185 230 880,00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171 613 946,37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92,6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1740170590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135 157 536,00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109 972 931,44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81,4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1740170590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135 157 536,00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109 972 931,44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81,4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1740170590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268 334,00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126 523,00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47,2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1740170590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268 334,00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126 523,00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47,2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"Материально-техническое обеспечение органов государственной власти Приморского края и представление интересов Администрации Приморского края в федеральных органах государственной власти"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760 442 633,00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744 419 796,84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97,9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631 718 833,00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629 891 426,74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32 658 100,00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31 392 467,20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казенных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32 658 100,00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31 392 467,20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96,1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15 295 930,00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14 753 456,54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15 295 930,00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14 753 456,54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96,5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583 674 803,00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583 674 803,00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583 674 803,00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583 674 803,00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70 700,00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78,6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1740270590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70 700,00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78,6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1740270600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104 947 361,00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90 751 931,10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86,5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1740270600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104 947 361,00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90 751 931,10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86,5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1740270600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104 947 361,00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90 751 931,10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86,5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приобретение краевыми государственными учреждениями особо ценного движимого имущества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1740270610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23 776 439,00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23 776 439,00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1740270610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23 776 439,00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23 776 439,00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1740270610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23 776 439,00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23 776 439,00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"Поддержка строительства гостевого комплекса и инфраструктуры на о. Русский"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1740300000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18 195 910,00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18 195 910,00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по оплате договоров на выполнение работ, оказание услуг, приобретение основных средств, связанных с проведением мероприятий по технологическому присоединению к сетям электроснабжения комплекса зданий в б. Боярин, о. Русский,</w:t>
            </w:r>
            <w:r w:rsidRPr="008A5C8E">
              <w:rPr>
                <w:rFonts w:eastAsia="Times New Roman" w:cs="Times New Roman"/>
                <w:color w:val="000000"/>
                <w:sz w:val="24"/>
                <w:szCs w:val="24"/>
                <w:lang w:eastAsia="ru-RU"/>
              </w:rPr>
              <w:br/>
              <w:t>г. Владивосток</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1740370680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18 195 910,00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18 195 910,00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1740370680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18 195 910,00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18 195 910,00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1740370680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18 195 910,00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18 195 910,00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"Поддержка социально ориентированных некоммерческих и иных общественных организаций в Приморском крае" на 2014-2020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1750000000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24 060 000,00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23 760 000,00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98,8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"Поддержка социально ориентированных некоммерческих организаций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1750100000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4 700 000,00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94,0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1750160730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4 700 000,00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94,0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1750160730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4 700 000,00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1750160730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4 700 000,00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94,0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"Поддержка иных общественных организаций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1750200000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19 060 000,00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19 060 000,00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субсидии Приморской краевой организации общероссийской общественной организации "Всероссийское общество инвалидов"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1750260050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8 060 000,00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8 060 000,00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1750260050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8 060 000,00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8 060 000,00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1750260050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8 060 000,00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8 060 000,00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1750260060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550 000,00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550 000,00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1750260060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1750260060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субсидии Приморскому региональному отделению Общероссийской общественной организации инвалидов "Всероссийское общество глухих"</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1750260070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1750260070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1750260070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субсидии Приморской краевой общественной организации ветеранов (пенсионеров) войны, труда, Вооруженных Сил и правоохранительных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1750260080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1750260080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1750260080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rPr>
                <w:rFonts w:eastAsia="Times New Roman" w:cs="Times New Roman"/>
                <w:b/>
                <w:bCs/>
                <w:color w:val="000000"/>
                <w:sz w:val="24"/>
                <w:szCs w:val="24"/>
                <w:lang w:eastAsia="ru-RU"/>
              </w:rPr>
            </w:pPr>
            <w:r w:rsidRPr="008A5C8E">
              <w:rPr>
                <w:rFonts w:eastAsia="Times New Roman" w:cs="Times New Roman"/>
                <w:b/>
                <w:bCs/>
                <w:color w:val="000000"/>
                <w:sz w:val="24"/>
                <w:szCs w:val="24"/>
                <w:lang w:eastAsia="ru-RU"/>
              </w:rPr>
              <w:t>Государственная программа Приморского края "Безопасный край" на 2015-2020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rPr>
                <w:rFonts w:eastAsia="Times New Roman" w:cs="Times New Roman"/>
                <w:b/>
                <w:bCs/>
                <w:color w:val="000000"/>
                <w:sz w:val="24"/>
                <w:szCs w:val="24"/>
                <w:lang w:eastAsia="ru-RU"/>
              </w:rPr>
            </w:pPr>
            <w:r w:rsidRPr="008A5C8E">
              <w:rPr>
                <w:rFonts w:eastAsia="Times New Roman" w:cs="Times New Roman"/>
                <w:b/>
                <w:bCs/>
                <w:color w:val="000000"/>
                <w:sz w:val="24"/>
                <w:szCs w:val="24"/>
                <w:lang w:eastAsia="ru-RU"/>
              </w:rPr>
              <w:t>1800000000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rPr>
                <w:rFonts w:eastAsia="Times New Roman" w:cs="Times New Roman"/>
                <w:b/>
                <w:bCs/>
                <w:color w:val="000000"/>
                <w:sz w:val="24"/>
                <w:szCs w:val="24"/>
                <w:lang w:eastAsia="ru-RU"/>
              </w:rPr>
            </w:pPr>
            <w:r w:rsidRPr="008A5C8E">
              <w:rPr>
                <w:rFonts w:eastAsia="Times New Roman" w:cs="Times New Roman"/>
                <w:b/>
                <w:bCs/>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rPr>
                <w:rFonts w:eastAsia="Times New Roman" w:cs="Times New Roman"/>
                <w:b/>
                <w:bCs/>
                <w:color w:val="000000"/>
                <w:sz w:val="24"/>
                <w:szCs w:val="24"/>
                <w:lang w:eastAsia="ru-RU"/>
              </w:rPr>
            </w:pPr>
            <w:r w:rsidRPr="008A5C8E">
              <w:rPr>
                <w:rFonts w:eastAsia="Times New Roman" w:cs="Times New Roman"/>
                <w:b/>
                <w:bCs/>
                <w:color w:val="000000"/>
                <w:sz w:val="24"/>
                <w:szCs w:val="24"/>
                <w:lang w:eastAsia="ru-RU"/>
              </w:rPr>
              <w:t>715 434 893,08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rPr>
                <w:rFonts w:eastAsia="Times New Roman" w:cs="Times New Roman"/>
                <w:b/>
                <w:bCs/>
                <w:color w:val="000000"/>
                <w:sz w:val="24"/>
                <w:szCs w:val="24"/>
                <w:lang w:eastAsia="ru-RU"/>
              </w:rPr>
            </w:pPr>
            <w:r w:rsidRPr="008A5C8E">
              <w:rPr>
                <w:rFonts w:eastAsia="Times New Roman" w:cs="Times New Roman"/>
                <w:b/>
                <w:bCs/>
                <w:color w:val="000000"/>
                <w:sz w:val="24"/>
                <w:szCs w:val="24"/>
                <w:lang w:eastAsia="ru-RU"/>
              </w:rPr>
              <w:t>682 507 428,45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rPr>
                <w:rFonts w:eastAsia="Times New Roman" w:cs="Times New Roman"/>
                <w:b/>
                <w:bCs/>
                <w:color w:val="000000"/>
                <w:sz w:val="24"/>
                <w:szCs w:val="24"/>
                <w:lang w:eastAsia="ru-RU"/>
              </w:rPr>
            </w:pPr>
            <w:r w:rsidRPr="008A5C8E">
              <w:rPr>
                <w:rFonts w:eastAsia="Times New Roman" w:cs="Times New Roman"/>
                <w:b/>
                <w:bCs/>
                <w:color w:val="000000"/>
                <w:sz w:val="24"/>
                <w:szCs w:val="24"/>
                <w:lang w:eastAsia="ru-RU"/>
              </w:rPr>
              <w:t>95,4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CC5A48">
            <w:pP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117 029 020,20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113 481 477,81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97,0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"Профил</w:t>
            </w:r>
            <w:r w:rsidR="00CC5A48">
              <w:rPr>
                <w:rFonts w:eastAsia="Times New Roman" w:cs="Times New Roman"/>
                <w:color w:val="000000"/>
                <w:sz w:val="24"/>
                <w:szCs w:val="24"/>
                <w:lang w:eastAsia="ru-RU"/>
              </w:rPr>
              <w:t>актика правонарушений и незакон</w:t>
            </w:r>
            <w:r w:rsidRPr="008A5C8E">
              <w:rPr>
                <w:rFonts w:eastAsia="Times New Roman" w:cs="Times New Roman"/>
                <w:color w:val="000000"/>
                <w:sz w:val="24"/>
                <w:szCs w:val="24"/>
                <w:lang w:eastAsia="ru-RU"/>
              </w:rPr>
              <w:t>ного потребления наркотических средств и психотропных веществ"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94 706 480,50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92 769 917,19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98,0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Мероприятия по противодействию распространению наркотиков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1810120720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8 960 000,00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8 460 000,00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94,4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1810120720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8 960 000,00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8 460 000,00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1810120720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8 960 000,00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8 460 000,00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94,4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Мероприятия по профилактике правонарушений и борьбе с преступностью</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1810120740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4 145 220,50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4 111 341,17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1810120740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4 145 220,50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4 111 341,17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1810120740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4 145 220,50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4 111 341,17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1810122410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547 700,00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88 092,12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16,1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1810122410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547 700,00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88 092,12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1810122410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360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547 700,00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88 092,12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16,1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1810160090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1 011 500,00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965 840,50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95,5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1810160090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1 011 500,00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965 840,50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1810160090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1 011 500,00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965 840,50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95,5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1810160100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41 600,00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1810160100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41 600,00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1810160100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41 600,00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Мероприятия по противодействию распространению наркотиков, реализуемые краевыми государственными учреждениями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1810170340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1 100 000,00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1 099 842,09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1810170340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1 099 842,09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1810170340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1 099 842,09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приобретение краевыми государственными учреждениями особо ценного движимого имущества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1810170610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5 000 000,00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1810170610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1810170610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1810181380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1810181380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1810181380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360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Субвенции на создание и обеспечение деятельности комиссий по делам несовершеннолетних и защите их прав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1810193010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46 965 810,00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46 432 170,15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1810193010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46 965 810,00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46 432 170,15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Субвенции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1810193010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46 965 810,00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46 432 170,15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Субвенции на реализацию отдельных государственных полномочий по созданию административных комиссий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1810193030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26 834 650,00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26 612 631,16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1810193030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26 834 650,00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26 612 631,16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Субвенции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1810193030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26 834 650,00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26 612 631,16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"Социальная профилактика, популяризация здорового образа жизни"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4 478 965,25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4 199 905,25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93,8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Мероприятия по социальной профилактике, популяризации здорового образа жизни в целях профилактики правонарушений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1810222450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994 000,00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80,5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1810222450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994 000,00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1810222450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994 000,00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80,5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Мероприятия по социальной профилактике, популяризации здорового образа жизни в целях противодействия распространению наркотиков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1810222460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3 484 965,25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3 399 905,25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97,6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1810222460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3 484 965,25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3 399 905,25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1810222460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3 484 965,25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3 399 905,25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97,6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"Формирование нетерпимого отношения к проявлениям терроризма и экстремизма, повышение уровня антитеррористической защищенности объектов социально-культурной сферы"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1810300000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13 793 574,45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13 116 695,12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95,1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Мероприятия по профилактике экстремизма и терроризма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1810320730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3 615 774,45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3 440 774,45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95,2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1810320730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3 615 774,45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3 440 774,45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1810320730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3 615 774,45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3 440 774,45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95,2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Мероприятия по профилактике экстремизма и терроризма, реализуемые краевыми государственными учреждениями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1810370350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1 511 000,00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1 511 000,00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1810370350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1 511 000,00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1 511 000,00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1810370350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1 511 000,00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1 511 000,00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Реализация мероприятий по укреплению единства российской нации и этнокультурному развитию народов России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18103R5160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8 666 800,00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8 164 920,67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94,2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18103R5160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8 666 800,00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8 164 920,67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18103R5160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8 666 800,00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8 164 920,67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94,2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"Пропаганда государственной антикоррупционной политики, формирование в обществе нетерпимого отношения к проявлениям коррупции"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1810400000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4 050 000,00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3 394 960,25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83,8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Мероприятия по противодействию коррупции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1810423510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4 050 000,00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3 394 960,25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83,8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1810423510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4 050 000,00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3 394 960,25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83,8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1810423510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4 050 000,00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3 394 960,25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83,8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"Повышение безопасности дорожного движения в Приморском крае" на 2015-2020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84 415 762,88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77 953 443,43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92,3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"Развитие системы профилактического видеонаблюдения и автоматической фиксации нарушений Правил дорожного движения Российской Федерации"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70 182 032,73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66 827 811,08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95,2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Приобретение и установка комплексов видеонаблюдения (видеокамер, телекоммуникационного и другого оборудования) в городе Владивостоке и комплексов видеофиксации нарушений Правил дорожного движения Российской Федерации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1820120690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31 014 282,73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31 014 282,73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1820120690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30 837 097,73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30 837 097,73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1820120690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30 837 097,73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30 837 097,73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1820120690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177 185,00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177 185,00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1820120690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177 185,00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177 185,00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1820120700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39 167 750,00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35 813 528,35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91,4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1820120700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39 167 750,00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35 813 528,35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91,4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1820120700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39 167 750,00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35 813 528,35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91,4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"Развитие системы пропаганды безопасности дорожного движения и системы оказания помощи пострадавшим в дорожно-транспортных происшествиях"</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14 233 730,15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11 125 632,35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78,2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Повышение правового сознания и пропаганда культуры поведения участников дорожного движения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1820221170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6 216 730,15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6 216 730,15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1820221170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6 216 730,15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6 216 730,15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1820221170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6 216 730,15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6 216 730,15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Развитие системы оказания медицинской помощи лицам, пострадавшим в результате дорожно-транспортных происшествий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1820221180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3 517 000,00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1 477 000,00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42,0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1820221180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3 517 000,00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1 477 000,00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42,0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1820221180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3 517 000,00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1 477 000,00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42,0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Мероприятия по повышению безопасности дорожного движения, реализуемые краевыми государственными учреждениями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1820270360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3 431 902,20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76,3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1820270360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4 500 000,00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3 431 902,20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1820270360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2 150 000,00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2 150 000,00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1820270360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2 350 000,00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1 281 902,20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54,5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"Обеспечение информационной безопасности детей в Приморском крае" на 2015-2020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1830000000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4 656 000,00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2 001 094,93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43,0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 xml:space="preserve">Основное мероприятие "Обеспечение подключения образовательных организаций к сети </w:t>
            </w:r>
            <w:r w:rsidR="007606E2">
              <w:rPr>
                <w:rFonts w:eastAsia="Times New Roman" w:cs="Times New Roman"/>
                <w:color w:val="000000"/>
                <w:sz w:val="24"/>
                <w:szCs w:val="24"/>
                <w:lang w:eastAsia="ru-RU"/>
              </w:rPr>
              <w:t>"</w:t>
            </w:r>
            <w:r w:rsidRPr="008A5C8E">
              <w:rPr>
                <w:rFonts w:eastAsia="Times New Roman" w:cs="Times New Roman"/>
                <w:color w:val="000000"/>
                <w:sz w:val="24"/>
                <w:szCs w:val="24"/>
                <w:lang w:eastAsia="ru-RU"/>
              </w:rPr>
              <w:t>Интернет</w:t>
            </w:r>
            <w:r w:rsidR="007606E2">
              <w:rPr>
                <w:rFonts w:eastAsia="Times New Roman" w:cs="Times New Roman"/>
                <w:color w:val="000000"/>
                <w:sz w:val="24"/>
                <w:szCs w:val="24"/>
                <w:lang w:eastAsia="ru-RU"/>
              </w:rPr>
              <w:t>"</w:t>
            </w:r>
            <w:r w:rsidRPr="008A5C8E">
              <w:rPr>
                <w:rFonts w:eastAsia="Times New Roman" w:cs="Times New Roman"/>
                <w:color w:val="000000"/>
                <w:sz w:val="24"/>
                <w:szCs w:val="24"/>
                <w:lang w:eastAsia="ru-RU"/>
              </w:rPr>
              <w:t xml:space="preserve"> с фильтрацией контента"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1830100000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4 656 000,00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2 001 094,93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43,0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Развитие информационно-технической и телекоммуникационной инфраструктуры краевых государственных образовательных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1830170280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4 656 000,00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2 001 094,93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43,0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1830170280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2 328 000,00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596 600,00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1830170280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2 328 000,00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596 600,00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25,6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1830170280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2 328 000,00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1 404 494,93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1830170280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2 328 000,00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1 404 494,93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60,3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509 334 110,00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489 071 412,28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96,0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"Обеспечение деятельности мировой юстиции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1840100000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355 496 667,00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351 741 987,06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98,9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Обеспечение деятельности мировых судей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1840110120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355 496 667,00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351 741 987,06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1840110120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173 813 737,00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171 974 527,98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1840110120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173 813 737,00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171 974 527,98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1840110120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180 459 330,52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178 543 861,60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1840110120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180 459 330,52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178 543 861,60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98,9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1840110120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1 223 599,48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1 223 597,48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1840110120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117 819,48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117 817,48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1840110120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1 105 780,00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1 105 780,00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"Финансовое обеспечение переданных федеральных полномочий"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1840200000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26 584 800,00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26 584 800,00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Субвенции на осуществление первичного воинского учета на территориях, где отсутствуют военные комиссариаты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1840251180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25 591 000,00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25 591 000,00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1840251180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25 591 000,00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25 591 000,00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Субвенции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1840251180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25 591 000,00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25 591 000,00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1840251200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993 800,00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993 800,00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1840251200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993 800,00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993 800,00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Субвенции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1840251200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993 800,00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993 800,00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Основное мероприятие "Обеспечение государственного управления в сфере реализации государственной программы"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1840300000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127 252 643,00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110 744 625,22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87,0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1840310030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30 093 173,00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29 589 260,48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98,3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1840310030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29 428 873,00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28 982 538,34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1840310030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29 428 873,00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28 982 538,34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98,5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1840310030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661 800,00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604 222,14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91,3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1840310030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661 800,00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604 222,14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91,3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1840310030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2 500,00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2 500,00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1840310030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2 500,00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2 500,00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1840370590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97 159 470,00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81 155 364,74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83,5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1840370590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21 810 540,00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18 586 823,77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казенных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1840370590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21 810 540,00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18 586 823,77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85,2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1840370590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74 868 930,00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62 171 731,97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83,0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1840370590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74 868 930,00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62 171 731,97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83,0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1840370590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480 000,00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396 809,00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82,7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1840370590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480 000,00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396 809,00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82,7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rPr>
                <w:rFonts w:eastAsia="Times New Roman" w:cs="Times New Roman"/>
                <w:b/>
                <w:bCs/>
                <w:color w:val="000000"/>
                <w:sz w:val="24"/>
                <w:szCs w:val="24"/>
                <w:lang w:eastAsia="ru-RU"/>
              </w:rPr>
            </w:pPr>
            <w:r w:rsidRPr="008A5C8E">
              <w:rPr>
                <w:rFonts w:eastAsia="Times New Roman" w:cs="Times New Roman"/>
                <w:b/>
                <w:bCs/>
                <w:color w:val="000000"/>
                <w:sz w:val="24"/>
                <w:szCs w:val="24"/>
                <w:lang w:eastAsia="ru-RU"/>
              </w:rPr>
              <w:t>Непрограммные направления деятельности органов государственной власти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rPr>
                <w:rFonts w:eastAsia="Times New Roman" w:cs="Times New Roman"/>
                <w:b/>
                <w:bCs/>
                <w:color w:val="000000"/>
                <w:sz w:val="24"/>
                <w:szCs w:val="24"/>
                <w:lang w:eastAsia="ru-RU"/>
              </w:rPr>
            </w:pPr>
            <w:r w:rsidRPr="008A5C8E">
              <w:rPr>
                <w:rFonts w:eastAsia="Times New Roman" w:cs="Times New Roman"/>
                <w:b/>
                <w:bCs/>
                <w:color w:val="000000"/>
                <w:sz w:val="24"/>
                <w:szCs w:val="24"/>
                <w:lang w:eastAsia="ru-RU"/>
              </w:rPr>
              <w:t>9900000000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rPr>
                <w:rFonts w:eastAsia="Times New Roman" w:cs="Times New Roman"/>
                <w:b/>
                <w:bCs/>
                <w:color w:val="000000"/>
                <w:sz w:val="24"/>
                <w:szCs w:val="24"/>
                <w:lang w:eastAsia="ru-RU"/>
              </w:rPr>
            </w:pPr>
            <w:r w:rsidRPr="008A5C8E">
              <w:rPr>
                <w:rFonts w:eastAsia="Times New Roman" w:cs="Times New Roman"/>
                <w:b/>
                <w:bCs/>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rPr>
                <w:rFonts w:eastAsia="Times New Roman" w:cs="Times New Roman"/>
                <w:b/>
                <w:bCs/>
                <w:color w:val="000000"/>
                <w:sz w:val="24"/>
                <w:szCs w:val="24"/>
                <w:lang w:eastAsia="ru-RU"/>
              </w:rPr>
            </w:pPr>
            <w:r w:rsidRPr="008A5C8E">
              <w:rPr>
                <w:rFonts w:eastAsia="Times New Roman" w:cs="Times New Roman"/>
                <w:b/>
                <w:bCs/>
                <w:color w:val="000000"/>
                <w:sz w:val="24"/>
                <w:szCs w:val="24"/>
                <w:lang w:eastAsia="ru-RU"/>
              </w:rPr>
              <w:t>4 984 692 904,14</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rPr>
                <w:rFonts w:eastAsia="Times New Roman" w:cs="Times New Roman"/>
                <w:b/>
                <w:bCs/>
                <w:color w:val="000000"/>
                <w:sz w:val="24"/>
                <w:szCs w:val="24"/>
                <w:lang w:eastAsia="ru-RU"/>
              </w:rPr>
            </w:pPr>
            <w:r w:rsidRPr="008A5C8E">
              <w:rPr>
                <w:rFonts w:eastAsia="Times New Roman" w:cs="Times New Roman"/>
                <w:b/>
                <w:bCs/>
                <w:color w:val="000000"/>
                <w:sz w:val="24"/>
                <w:szCs w:val="24"/>
                <w:lang w:eastAsia="ru-RU"/>
              </w:rPr>
              <w:t>4 575 969 529,98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rPr>
                <w:rFonts w:eastAsia="Times New Roman" w:cs="Times New Roman"/>
                <w:b/>
                <w:bCs/>
                <w:color w:val="000000"/>
                <w:sz w:val="24"/>
                <w:szCs w:val="24"/>
                <w:lang w:eastAsia="ru-RU"/>
              </w:rPr>
            </w:pPr>
            <w:r w:rsidRPr="008A5C8E">
              <w:rPr>
                <w:rFonts w:eastAsia="Times New Roman" w:cs="Times New Roman"/>
                <w:b/>
                <w:bCs/>
                <w:color w:val="000000"/>
                <w:sz w:val="24"/>
                <w:szCs w:val="24"/>
                <w:lang w:eastAsia="ru-RU"/>
              </w:rPr>
              <w:t>91,8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Мероприятия непрограммных направлений деятельности органов государственной власти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9990000000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4 984 692 904,14</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4 575 969 529,98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0"/>
              <w:rPr>
                <w:rFonts w:eastAsia="Times New Roman" w:cs="Times New Roman"/>
                <w:color w:val="000000"/>
                <w:sz w:val="24"/>
                <w:szCs w:val="24"/>
                <w:lang w:eastAsia="ru-RU"/>
              </w:rPr>
            </w:pPr>
            <w:r w:rsidRPr="008A5C8E">
              <w:rPr>
                <w:rFonts w:eastAsia="Times New Roman" w:cs="Times New Roman"/>
                <w:color w:val="000000"/>
                <w:sz w:val="24"/>
                <w:szCs w:val="24"/>
                <w:lang w:eastAsia="ru-RU"/>
              </w:rPr>
              <w:t>91,8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Непрограммные мероприятия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9999900000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4 984 692 904,14</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4 575 969 529,98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1"/>
              <w:rPr>
                <w:rFonts w:eastAsia="Times New Roman" w:cs="Times New Roman"/>
                <w:color w:val="000000"/>
                <w:sz w:val="24"/>
                <w:szCs w:val="24"/>
                <w:lang w:eastAsia="ru-RU"/>
              </w:rPr>
            </w:pPr>
            <w:r w:rsidRPr="008A5C8E">
              <w:rPr>
                <w:rFonts w:eastAsia="Times New Roman" w:cs="Times New Roman"/>
                <w:color w:val="000000"/>
                <w:sz w:val="24"/>
                <w:szCs w:val="24"/>
                <w:lang w:eastAsia="ru-RU"/>
              </w:rPr>
              <w:t>91,8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Губернатор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7 182 000,00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7 010 143,25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97,6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7 182 000,00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7 010 143,25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7 182 000,00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7 010 143,25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97,6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Вице-губернаторы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41 201 000,00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38 989 856,53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94,6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41 201 000,00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38 989 856,53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41 201 000,00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38 989 856,53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94,6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1 098 537 087,35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884 770 401,03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80,5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762 886 061,62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730 090 044,25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762 886 061,62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730 090 044,25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95,7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171 899 370,73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147 281 974,50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85,7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171 899 370,73</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147 281 974,50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85,7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10 200 000,00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6 229 000,00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360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10 200 000,00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6 229 000,00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61,1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153 551 655,00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1 169 382,28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1 257 685,00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1 169 382,28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93,0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Резервные средства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870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152 293 970,00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Председатель Законодательного Собрания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4 006 100,00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3 555 298,86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88,7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4 006 100,00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3 555 298,86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88,7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4 006 100,00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3 555 298,86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88,7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Депутаты (члены) Законодательного Собрания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46 914 595,00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44 459 939,65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94,8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46 914 595,00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44 459 939,65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94,8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46 914 595,00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44 459 939,65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94,8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Уполномоченный по правам человека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2 817 740,00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2 815 116,95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2 817 740,00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2 815 116,95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2 817 740,00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2 815 116,95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Уполномоченный по защите прав предпринимателей в Приморском крае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2 941 800,00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2 561 143,56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87,1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2 941 800,00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2 561 143,56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87,1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2 941 800,00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2 561 143,56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87,1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Председатель Контрольно-счетной палаты Приморского края и его заместитель</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6 807 390,00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6 651 104,04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97,7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6 807 390,00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6 651 104,04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9999910080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6 807 390,00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6 651 104,04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97,7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Члены Избирательной комиссии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35 892 510,00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34 328 685,51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95,6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35 892 510,00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34 328 685,51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9999910090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35 892 510,00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34 328 685,51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95,6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Председатели территориальных избирательных комиссий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51 094 370,00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50 145 278,22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98,1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51 094 370,00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50 145 278,22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98,1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9999910100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51 094 370,00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50 145 278,22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98,1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Аппараты территориальных избирательных комиссий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9999910110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30 460 140,00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29 197 387,24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95,9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9999910110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26 698 700,00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25 435 948,82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95,3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9999910110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26 698 700,00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25 435 948,82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95,3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9999910110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3 761 440,00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3 761 438,42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9999910110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3 761 440,00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3 761 438,42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9999910130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876 360,00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843 819,01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96,3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9999910130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876 360,00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843 819,01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9999910130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876 360,00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843 819,01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96,3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Мероприятия по профессиональной переподготовке и повышению квалификации государственных служащих</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9999920020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494 000,00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296 910,00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60,1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9999920020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494 000,00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296 910,00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9999920020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494 000,00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296 910,00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60,1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9999920420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9999920420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Специальные расходы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9999920420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880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Мероприятия, проводимые Администрацией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9999920440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3 882 423,47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3 844 293,62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9999920440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3 882 423,47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3 844 293,62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9999920440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3 882 423,47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3 844 293,62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9999920460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1 728 000,00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1 728 000,00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9999920460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1 728 000,00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1 728 000,00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9999920460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1 728 000,00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1 728 000,00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Использование и эксплуатация средств автоматизации, повышение правовой культуры избирателей и организаторов выборов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9999921160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494 800,00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494 800,00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9999921160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494 800,00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494 800,00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9999921160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494 800,00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494 800,00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9999921730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9999921730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9999921730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Страхование государственных гражданских служащих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9999921790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4 047 215,00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2 684 425,78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66,3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9999921790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4 047 215,00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2 684 425,78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66,3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9999921790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4 047 215,00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2 684 425,78</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66,3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Мероприятия по обеспечению информационной безопасности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9999922110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10 484 419,00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7 035 658,02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67,1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9999922110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10 484 419,00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7 035 658,02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67,1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9999922110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10 484 419,00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7 035 658,02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67,1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Возврат средств в федеральный бюджет в связи с неисполнением условий, в том числе недостижением значений показателей результативности использования субсидий, установленных соглашениями о предоставлении субсидий из федерального бюджета бюджету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9999923250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3 565 910,00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3 565 905,97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9999923250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3 565 910,00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3 565 905,97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9999923250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3 565 910,00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3 565 905,97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Резервный фонд Администрации Приморского края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9999929010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1 587 974 960,00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1 541 272 263,71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97,1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9999929010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49 387 685,42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49 387 685,42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9999929010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49 387 685,42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49 387 685,42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9999929010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207 186 850,92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207 169 450,92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9999929010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207 186 850,92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207 169 450,92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9999929010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86 662 992,85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83 655 127,37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9999929010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86 662 992,85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83 655 127,37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96,5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9999929010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1 244 737 430,81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1 201 060 000,00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9999929010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1 201 060 000,00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1 201 060 000,00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Резервные средства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9999929010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870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43 677 430,81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Мероприятия по обеспечению мобилизационной готовности экономики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9999929040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446 721,00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9999929040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446 721,00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9999929040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450 000,00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446 721,00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связанные с исполнением судебных актов и решений налоговых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9999929050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60 192 696,01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52 451 234,04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87,1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9999929050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610 904,05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610 904,05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9999929050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610 904,05</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610 904,05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9999929050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59 581 791,96</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51 840 329,99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87,0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Исполнение судебных актов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9999929050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55 581 791,96</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47 840 329,99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86,1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9999929050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4 000 000,00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9999951040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874 010 865,69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784 722 739,35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89,8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9999951040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11 826 500,00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11 826 500,00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9999951040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11 826 500,00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11 826 500,00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Социальное обеспечение и иные выплаты населению</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9999951040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691 030 000,00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636 880 000,00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92,2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Социальные выплаты гражданам, кроме публичных нормативных социальных выплат</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9999951040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691 030 000,00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636 880 000,00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92,2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9999951040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160 374 400,00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125 660 033,66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78,4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9999951040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160 374 400,00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125 660 033,66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78,4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9999951040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10 779 965,69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10 356 205,69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96,1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9999951040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6 940 165,69</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6 850 205,69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98,7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9999951040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3 839 800,00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3 506 000,00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91,3</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межбюджетные трансферты на обеспечение деятельности депутатов Государственной Думы и их помощников в избирательных округах</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9999951410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14 703 167,47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14 703 167,47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9999951410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13 163 730,30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13 163 730,30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9999951410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13 163 730,30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13 163 730,30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9999951410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1 539 437,17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1 539 437,17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9999951410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1 539 437,17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1 539 437,17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межбюджетные трансферты на обеспечение членов Совета Федерации и их помощников в субъектах Российской Федерации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9999951420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5 874 148,47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5 874 148,47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9999951420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5 580 587,47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5 580 587,47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9999951420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5 580 587,47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5 580 587,47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9999951420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293 561,00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293 561,00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9999951420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293 561,00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293 561,00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Компенсации сельскохозяйственным товаропроизводителям ущерба, причиненного в результате чрезвычайных ситуаций природного характера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9999954730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375 981 100,00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366 768 595,00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97,5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9999954730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375 981 100,00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366 768 595,00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97,5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9999954730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375 981 100,00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366 768 595,00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97,5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межбюджетные трансферты на ликвидацию чрезвычайной ситуации за счет средств резервного фонда Правительства Российской Федерации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9999956150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11 857 600,00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10 371 380,74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87,5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9999956150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11 857 600,00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10 371 380,74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87,5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9999956150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11 857 600,00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10 371 380,74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87,5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по государственной регистрации актов гражданского состояния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9999959300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153 893 600,00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153 844 512,36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9999959300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15 819 997,58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15 773 874,22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государственных (муниципальных) органов</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9999959300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15 819 997,58</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15 773 874,22</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99,7</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9999959300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13 514 703,42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13 511 739,14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9999959300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13 514 703,42</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13 511 739,14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9999959300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124 541 100,00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124 541 100,00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Субвенции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9999959300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124 541 100,00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124 541 100,00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9999959300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17 799,00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17 799,00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9999959300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17 799,00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17 799,00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на поддержку организаций горно-металлургической промышленности в целях возобновления производственной деятельности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9999961150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246 271 000,00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246 271 000,00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9999961150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246 271 000,00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246 271 000,00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9999961150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246 271 000,00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246 271 000,00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236 819 287,41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234 681 915,24</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66 658 480,00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66 102 671,05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Расходы на выплаты персоналу казенных учреждений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66 658 480,00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66 102 671,05</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6 458 268,00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5 568 453,66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86,2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6 458 268,00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5 568 453,66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86,2</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600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163 674 059,41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162 995 456,90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99,6</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610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140 861 693,41</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140 861 693,41</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автономным учреждениям</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620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22 812 366,00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22 133 763,49</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97,0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бюджетные ассигнования</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800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28 480,00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15 333,63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53,8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Уплата налогов, сборов и иных платежей</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9999970590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850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28 480,00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15 333,63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53,8</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9999993020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120 650,00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15 000,00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12,4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9999993020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120 650,00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15 000,00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12,4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Субвенции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9999993020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120 650,00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15 000,00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12,4</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9999993040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23 594 950,00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2 621 317,83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11,1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9999993040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23 594 950,00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2 621 317,83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11,1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Субвенции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9999993040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530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23 594 950,00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2 621 317,83</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11,1</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Информационное освещение деятельности органов государственной власти Приморского края в средствах массовой информации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9999998770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36 000 000,00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33 667 872,26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93,5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9999998770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36 000 000,00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33 667 872,26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93,5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9999998770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36 000 000,00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33 667 872,26</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93,5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Мероприятия по подготовке управленческих кадров для организаций народного хозяйства Российской Федерации</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99999R0660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1 896 200,00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1 754 676,00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92,5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99999R0660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200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1 896 200,00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1 754 676,00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92,5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99999R0660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240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1 896 200,00</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1 754 676,00</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92,5</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99999R5150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000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1 224 819,27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1 224 819,27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2"/>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nil"/>
              <w:left w:val="single" w:sz="4" w:space="0" w:color="000000"/>
              <w:bottom w:val="single" w:sz="4" w:space="0" w:color="000000"/>
              <w:right w:val="single" w:sz="4" w:space="0" w:color="000000"/>
            </w:tcBorders>
            <w:shd w:val="clear" w:color="auto" w:fill="auto"/>
            <w:hideMark/>
          </w:tcPr>
          <w:p w:rsidR="008A5C8E" w:rsidRPr="008A5C8E" w:rsidRDefault="008A5C8E" w:rsidP="008A5C8E">
            <w:pP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Межбюджетные трансферты</w:t>
            </w:r>
          </w:p>
        </w:tc>
        <w:tc>
          <w:tcPr>
            <w:tcW w:w="1559"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99999R5150</w:t>
            </w:r>
          </w:p>
        </w:tc>
        <w:tc>
          <w:tcPr>
            <w:tcW w:w="771" w:type="dxa"/>
            <w:tcBorders>
              <w:top w:val="nil"/>
              <w:left w:val="nil"/>
              <w:bottom w:val="single" w:sz="4" w:space="0" w:color="000000"/>
              <w:right w:val="single" w:sz="4" w:space="0" w:color="000000"/>
            </w:tcBorders>
            <w:shd w:val="clear" w:color="auto" w:fill="auto"/>
            <w:noWrap/>
            <w:hideMark/>
          </w:tcPr>
          <w:p w:rsidR="008A5C8E" w:rsidRPr="008A5C8E" w:rsidRDefault="008A5C8E" w:rsidP="008A5C8E">
            <w:pPr>
              <w:jc w:val="center"/>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500</w:t>
            </w:r>
          </w:p>
        </w:tc>
        <w:tc>
          <w:tcPr>
            <w:tcW w:w="2064"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1 224 819,27</w:t>
            </w:r>
          </w:p>
        </w:tc>
        <w:tc>
          <w:tcPr>
            <w:tcW w:w="2268"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1 224 819,27</w:t>
            </w:r>
          </w:p>
        </w:tc>
        <w:tc>
          <w:tcPr>
            <w:tcW w:w="1276" w:type="dxa"/>
            <w:tcBorders>
              <w:top w:val="nil"/>
              <w:left w:val="nil"/>
              <w:bottom w:val="single" w:sz="4" w:space="0" w:color="000000"/>
              <w:right w:val="single" w:sz="4" w:space="0" w:color="000000"/>
            </w:tcBorders>
            <w:shd w:val="clear" w:color="auto" w:fill="auto"/>
            <w:noWrap/>
            <w:vAlign w:val="bottom"/>
            <w:hideMark/>
          </w:tcPr>
          <w:p w:rsidR="008A5C8E" w:rsidRPr="008A5C8E" w:rsidRDefault="008A5C8E" w:rsidP="00A81A4A">
            <w:pPr>
              <w:jc w:val="right"/>
              <w:outlineLvl w:val="3"/>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8A5C8E" w:rsidRPr="008A5C8E" w:rsidTr="0090609A">
        <w:trPr>
          <w:cantSplit/>
          <w:trHeight w:val="340"/>
        </w:trPr>
        <w:tc>
          <w:tcPr>
            <w:tcW w:w="7088" w:type="dxa"/>
            <w:tcBorders>
              <w:top w:val="single" w:sz="4" w:space="0" w:color="000000"/>
              <w:left w:val="single" w:sz="4" w:space="0" w:color="000000"/>
              <w:bottom w:val="single" w:sz="4" w:space="0" w:color="auto"/>
              <w:right w:val="single" w:sz="4" w:space="0" w:color="000000"/>
            </w:tcBorders>
            <w:shd w:val="clear" w:color="auto" w:fill="auto"/>
            <w:hideMark/>
          </w:tcPr>
          <w:p w:rsidR="008A5C8E" w:rsidRPr="008A5C8E" w:rsidRDefault="008A5C8E" w:rsidP="008A5C8E">
            <w:pP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Субсидии</w:t>
            </w:r>
          </w:p>
        </w:tc>
        <w:tc>
          <w:tcPr>
            <w:tcW w:w="1559" w:type="dxa"/>
            <w:tcBorders>
              <w:top w:val="single" w:sz="4" w:space="0" w:color="000000"/>
              <w:left w:val="nil"/>
              <w:bottom w:val="single" w:sz="4" w:space="0" w:color="auto"/>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99999R5150</w:t>
            </w:r>
          </w:p>
        </w:tc>
        <w:tc>
          <w:tcPr>
            <w:tcW w:w="771" w:type="dxa"/>
            <w:tcBorders>
              <w:top w:val="single" w:sz="4" w:space="0" w:color="000000"/>
              <w:left w:val="nil"/>
              <w:bottom w:val="single" w:sz="4" w:space="0" w:color="auto"/>
              <w:right w:val="single" w:sz="4" w:space="0" w:color="000000"/>
            </w:tcBorders>
            <w:shd w:val="clear" w:color="auto" w:fill="auto"/>
            <w:noWrap/>
            <w:hideMark/>
          </w:tcPr>
          <w:p w:rsidR="008A5C8E" w:rsidRPr="008A5C8E" w:rsidRDefault="008A5C8E" w:rsidP="008A5C8E">
            <w:pPr>
              <w:jc w:val="center"/>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520</w:t>
            </w:r>
          </w:p>
        </w:tc>
        <w:tc>
          <w:tcPr>
            <w:tcW w:w="2064" w:type="dxa"/>
            <w:tcBorders>
              <w:top w:val="single" w:sz="4" w:space="0" w:color="000000"/>
              <w:left w:val="nil"/>
              <w:bottom w:val="single" w:sz="4" w:space="0" w:color="auto"/>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1 224 819,27</w:t>
            </w:r>
          </w:p>
        </w:tc>
        <w:tc>
          <w:tcPr>
            <w:tcW w:w="2268" w:type="dxa"/>
            <w:tcBorders>
              <w:top w:val="single" w:sz="4" w:space="0" w:color="000000"/>
              <w:left w:val="nil"/>
              <w:bottom w:val="single" w:sz="4" w:space="0" w:color="auto"/>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1 224 819,27</w:t>
            </w:r>
          </w:p>
        </w:tc>
        <w:tc>
          <w:tcPr>
            <w:tcW w:w="1276" w:type="dxa"/>
            <w:tcBorders>
              <w:top w:val="single" w:sz="4" w:space="0" w:color="000000"/>
              <w:left w:val="nil"/>
              <w:bottom w:val="single" w:sz="4" w:space="0" w:color="auto"/>
              <w:right w:val="single" w:sz="4" w:space="0" w:color="000000"/>
            </w:tcBorders>
            <w:shd w:val="clear" w:color="auto" w:fill="auto"/>
            <w:noWrap/>
            <w:vAlign w:val="bottom"/>
            <w:hideMark/>
          </w:tcPr>
          <w:p w:rsidR="008A5C8E" w:rsidRPr="008A5C8E" w:rsidRDefault="008A5C8E" w:rsidP="00A81A4A">
            <w:pPr>
              <w:jc w:val="right"/>
              <w:outlineLvl w:val="4"/>
              <w:rPr>
                <w:rFonts w:eastAsia="Times New Roman" w:cs="Times New Roman"/>
                <w:color w:val="000000"/>
                <w:sz w:val="24"/>
                <w:szCs w:val="24"/>
                <w:lang w:eastAsia="ru-RU"/>
              </w:rPr>
            </w:pPr>
            <w:r w:rsidRPr="008A5C8E">
              <w:rPr>
                <w:rFonts w:eastAsia="Times New Roman" w:cs="Times New Roman"/>
                <w:color w:val="000000"/>
                <w:sz w:val="24"/>
                <w:szCs w:val="24"/>
                <w:lang w:eastAsia="ru-RU"/>
              </w:rPr>
              <w:t>100,0</w:t>
            </w:r>
          </w:p>
        </w:tc>
      </w:tr>
      <w:tr w:rsidR="00CC5A48" w:rsidRPr="008A5C8E" w:rsidTr="0090609A">
        <w:trPr>
          <w:cantSplit/>
          <w:trHeight w:val="340"/>
        </w:trPr>
        <w:tc>
          <w:tcPr>
            <w:tcW w:w="7088" w:type="dxa"/>
            <w:tcBorders>
              <w:top w:val="single" w:sz="4" w:space="0" w:color="auto"/>
              <w:left w:val="single" w:sz="4" w:space="0" w:color="000000"/>
              <w:bottom w:val="single" w:sz="4" w:space="0" w:color="000000"/>
            </w:tcBorders>
            <w:shd w:val="clear" w:color="auto" w:fill="auto"/>
          </w:tcPr>
          <w:p w:rsidR="00CC5A48" w:rsidRPr="00CC5A48" w:rsidRDefault="00CC5A48" w:rsidP="008A5C8E">
            <w:pPr>
              <w:outlineLvl w:val="4"/>
              <w:rPr>
                <w:rFonts w:eastAsia="Times New Roman" w:cs="Times New Roman"/>
                <w:b/>
                <w:color w:val="000000"/>
                <w:sz w:val="24"/>
                <w:szCs w:val="24"/>
                <w:lang w:eastAsia="ru-RU"/>
              </w:rPr>
            </w:pPr>
            <w:r w:rsidRPr="00CC5A48">
              <w:rPr>
                <w:rFonts w:eastAsia="Times New Roman" w:cs="Times New Roman"/>
                <w:b/>
                <w:color w:val="000000"/>
                <w:sz w:val="24"/>
                <w:szCs w:val="24"/>
                <w:lang w:eastAsia="ru-RU"/>
              </w:rPr>
              <w:t>ВСЕГО РАСХОДОВ</w:t>
            </w:r>
          </w:p>
        </w:tc>
        <w:tc>
          <w:tcPr>
            <w:tcW w:w="1559" w:type="dxa"/>
            <w:tcBorders>
              <w:top w:val="single" w:sz="4" w:space="0" w:color="auto"/>
              <w:bottom w:val="single" w:sz="4" w:space="0" w:color="000000"/>
            </w:tcBorders>
            <w:shd w:val="clear" w:color="auto" w:fill="auto"/>
            <w:noWrap/>
          </w:tcPr>
          <w:p w:rsidR="00CC5A48" w:rsidRPr="008A5C8E" w:rsidRDefault="00CC5A48" w:rsidP="008A5C8E">
            <w:pPr>
              <w:jc w:val="center"/>
              <w:outlineLvl w:val="4"/>
              <w:rPr>
                <w:rFonts w:eastAsia="Times New Roman" w:cs="Times New Roman"/>
                <w:color w:val="000000"/>
                <w:sz w:val="24"/>
                <w:szCs w:val="24"/>
                <w:lang w:eastAsia="ru-RU"/>
              </w:rPr>
            </w:pPr>
          </w:p>
        </w:tc>
        <w:tc>
          <w:tcPr>
            <w:tcW w:w="771" w:type="dxa"/>
            <w:tcBorders>
              <w:top w:val="single" w:sz="4" w:space="0" w:color="auto"/>
              <w:bottom w:val="single" w:sz="4" w:space="0" w:color="000000"/>
              <w:right w:val="single" w:sz="4" w:space="0" w:color="000000"/>
            </w:tcBorders>
            <w:shd w:val="clear" w:color="auto" w:fill="auto"/>
            <w:noWrap/>
          </w:tcPr>
          <w:p w:rsidR="00CC5A48" w:rsidRPr="008A5C8E" w:rsidRDefault="00CC5A48" w:rsidP="008A5C8E">
            <w:pPr>
              <w:jc w:val="center"/>
              <w:outlineLvl w:val="4"/>
              <w:rPr>
                <w:rFonts w:eastAsia="Times New Roman" w:cs="Times New Roman"/>
                <w:color w:val="000000"/>
                <w:sz w:val="24"/>
                <w:szCs w:val="24"/>
                <w:lang w:eastAsia="ru-RU"/>
              </w:rPr>
            </w:pPr>
          </w:p>
        </w:tc>
        <w:tc>
          <w:tcPr>
            <w:tcW w:w="2064" w:type="dxa"/>
            <w:tcBorders>
              <w:top w:val="single" w:sz="4" w:space="0" w:color="auto"/>
              <w:left w:val="nil"/>
              <w:bottom w:val="single" w:sz="4" w:space="0" w:color="000000"/>
              <w:right w:val="single" w:sz="4" w:space="0" w:color="000000"/>
            </w:tcBorders>
            <w:shd w:val="clear" w:color="auto" w:fill="auto"/>
            <w:noWrap/>
            <w:vAlign w:val="bottom"/>
          </w:tcPr>
          <w:p w:rsidR="00CC5A48" w:rsidRPr="00CC5A48" w:rsidRDefault="00CC5A48" w:rsidP="00CC5A48">
            <w:pPr>
              <w:jc w:val="right"/>
              <w:rPr>
                <w:b/>
                <w:sz w:val="24"/>
                <w:szCs w:val="24"/>
              </w:rPr>
            </w:pPr>
            <w:r w:rsidRPr="00CC5A48">
              <w:rPr>
                <w:b/>
                <w:sz w:val="24"/>
                <w:szCs w:val="24"/>
              </w:rPr>
              <w:t>99 332 807 846,62</w:t>
            </w:r>
          </w:p>
        </w:tc>
        <w:tc>
          <w:tcPr>
            <w:tcW w:w="2268" w:type="dxa"/>
            <w:tcBorders>
              <w:top w:val="single" w:sz="4" w:space="0" w:color="auto"/>
              <w:left w:val="nil"/>
              <w:bottom w:val="single" w:sz="4" w:space="0" w:color="000000"/>
              <w:right w:val="single" w:sz="4" w:space="0" w:color="000000"/>
            </w:tcBorders>
            <w:shd w:val="clear" w:color="auto" w:fill="auto"/>
            <w:noWrap/>
            <w:vAlign w:val="bottom"/>
          </w:tcPr>
          <w:p w:rsidR="00CC5A48" w:rsidRPr="00CC5A48" w:rsidRDefault="00CC5A48" w:rsidP="00CC5A48">
            <w:pPr>
              <w:jc w:val="right"/>
              <w:rPr>
                <w:b/>
                <w:sz w:val="24"/>
                <w:szCs w:val="24"/>
              </w:rPr>
            </w:pPr>
            <w:r w:rsidRPr="00CC5A48">
              <w:rPr>
                <w:b/>
                <w:sz w:val="24"/>
                <w:szCs w:val="24"/>
              </w:rPr>
              <w:t>95 295 837 171,76</w:t>
            </w:r>
          </w:p>
        </w:tc>
        <w:tc>
          <w:tcPr>
            <w:tcW w:w="1276" w:type="dxa"/>
            <w:tcBorders>
              <w:top w:val="single" w:sz="4" w:space="0" w:color="auto"/>
              <w:left w:val="nil"/>
              <w:bottom w:val="single" w:sz="4" w:space="0" w:color="000000"/>
              <w:right w:val="single" w:sz="4" w:space="0" w:color="000000"/>
            </w:tcBorders>
            <w:shd w:val="clear" w:color="auto" w:fill="auto"/>
            <w:noWrap/>
            <w:vAlign w:val="bottom"/>
          </w:tcPr>
          <w:p w:rsidR="00CC5A48" w:rsidRPr="00CC5A48" w:rsidRDefault="00CC5A48" w:rsidP="00CC5A48">
            <w:pPr>
              <w:jc w:val="right"/>
              <w:rPr>
                <w:b/>
                <w:sz w:val="24"/>
                <w:szCs w:val="24"/>
              </w:rPr>
            </w:pPr>
            <w:r w:rsidRPr="00CC5A48">
              <w:rPr>
                <w:b/>
                <w:sz w:val="24"/>
                <w:szCs w:val="24"/>
              </w:rPr>
              <w:t>95,9</w:t>
            </w:r>
          </w:p>
        </w:tc>
      </w:tr>
    </w:tbl>
    <w:p w:rsidR="00DE2A9E" w:rsidRDefault="00DE2A9E" w:rsidP="00DE2A9E">
      <w:pPr>
        <w:jc w:val="center"/>
      </w:pPr>
    </w:p>
    <w:sectPr w:rsidR="00DE2A9E" w:rsidSect="00D50D91">
      <w:headerReference w:type="default" r:id="rId8"/>
      <w:pgSz w:w="16838" w:h="11906" w:orient="landscape"/>
      <w:pgMar w:top="1418" w:right="851" w:bottom="851" w:left="85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6EAD" w:rsidRDefault="00AF6EAD" w:rsidP="0004627D">
      <w:r>
        <w:separator/>
      </w:r>
    </w:p>
  </w:endnote>
  <w:endnote w:type="continuationSeparator" w:id="0">
    <w:p w:rsidR="00AF6EAD" w:rsidRDefault="00AF6EAD" w:rsidP="00046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6EAD" w:rsidRDefault="00AF6EAD" w:rsidP="0004627D">
      <w:r>
        <w:separator/>
      </w:r>
    </w:p>
  </w:footnote>
  <w:footnote w:type="continuationSeparator" w:id="0">
    <w:p w:rsidR="00AF6EAD" w:rsidRDefault="00AF6EAD" w:rsidP="000462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7923965"/>
      <w:docPartObj>
        <w:docPartGallery w:val="Page Numbers (Top of Page)"/>
        <w:docPartUnique/>
      </w:docPartObj>
    </w:sdtPr>
    <w:sdtEndPr/>
    <w:sdtContent>
      <w:p w:rsidR="00C06CD2" w:rsidRDefault="00C06CD2">
        <w:pPr>
          <w:pStyle w:val="a4"/>
          <w:jc w:val="right"/>
        </w:pPr>
      </w:p>
      <w:p w:rsidR="00C06CD2" w:rsidRDefault="00C06CD2">
        <w:pPr>
          <w:pStyle w:val="a4"/>
          <w:jc w:val="right"/>
        </w:pPr>
        <w:r>
          <w:fldChar w:fldCharType="begin"/>
        </w:r>
        <w:r>
          <w:instrText>PAGE   \* MERGEFORMAT</w:instrText>
        </w:r>
        <w:r>
          <w:fldChar w:fldCharType="separate"/>
        </w:r>
        <w:r w:rsidR="00EE7867">
          <w:rPr>
            <w:noProof/>
          </w:rPr>
          <w:t>13</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1"/>
  <w:proofState w:spelling="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2A9E"/>
    <w:rsid w:val="0004627D"/>
    <w:rsid w:val="001E150E"/>
    <w:rsid w:val="00207AFB"/>
    <w:rsid w:val="00265D50"/>
    <w:rsid w:val="00275419"/>
    <w:rsid w:val="003018C7"/>
    <w:rsid w:val="003F5EA4"/>
    <w:rsid w:val="004061A2"/>
    <w:rsid w:val="005D7E11"/>
    <w:rsid w:val="00625F29"/>
    <w:rsid w:val="00683142"/>
    <w:rsid w:val="007606E2"/>
    <w:rsid w:val="007B6DEC"/>
    <w:rsid w:val="007E44E4"/>
    <w:rsid w:val="007F786A"/>
    <w:rsid w:val="008A5C8E"/>
    <w:rsid w:val="008C45D8"/>
    <w:rsid w:val="0090609A"/>
    <w:rsid w:val="00A30D6E"/>
    <w:rsid w:val="00A6399D"/>
    <w:rsid w:val="00A81A4A"/>
    <w:rsid w:val="00A97CB0"/>
    <w:rsid w:val="00AF6EAD"/>
    <w:rsid w:val="00B0097A"/>
    <w:rsid w:val="00C06CD2"/>
    <w:rsid w:val="00C82776"/>
    <w:rsid w:val="00CC5A48"/>
    <w:rsid w:val="00D50D91"/>
    <w:rsid w:val="00D945B3"/>
    <w:rsid w:val="00D95F98"/>
    <w:rsid w:val="00DE2A9E"/>
    <w:rsid w:val="00EE7867"/>
    <w:rsid w:val="00F92E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E2A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4627D"/>
    <w:pPr>
      <w:tabs>
        <w:tab w:val="center" w:pos="4677"/>
        <w:tab w:val="right" w:pos="9355"/>
      </w:tabs>
    </w:pPr>
  </w:style>
  <w:style w:type="character" w:customStyle="1" w:styleId="a5">
    <w:name w:val="Верхний колонтитул Знак"/>
    <w:basedOn w:val="a0"/>
    <w:link w:val="a4"/>
    <w:uiPriority w:val="99"/>
    <w:rsid w:val="0004627D"/>
  </w:style>
  <w:style w:type="paragraph" w:styleId="a6">
    <w:name w:val="footer"/>
    <w:basedOn w:val="a"/>
    <w:link w:val="a7"/>
    <w:uiPriority w:val="99"/>
    <w:unhideWhenUsed/>
    <w:rsid w:val="0004627D"/>
    <w:pPr>
      <w:tabs>
        <w:tab w:val="center" w:pos="4677"/>
        <w:tab w:val="right" w:pos="9355"/>
      </w:tabs>
    </w:pPr>
  </w:style>
  <w:style w:type="character" w:customStyle="1" w:styleId="a7">
    <w:name w:val="Нижний колонтитул Знак"/>
    <w:basedOn w:val="a0"/>
    <w:link w:val="a6"/>
    <w:uiPriority w:val="99"/>
    <w:rsid w:val="0004627D"/>
  </w:style>
  <w:style w:type="paragraph" w:styleId="a8">
    <w:name w:val="Balloon Text"/>
    <w:basedOn w:val="a"/>
    <w:link w:val="a9"/>
    <w:uiPriority w:val="99"/>
    <w:semiHidden/>
    <w:unhideWhenUsed/>
    <w:rsid w:val="0090609A"/>
    <w:rPr>
      <w:rFonts w:ascii="Tahoma" w:hAnsi="Tahoma" w:cs="Tahoma"/>
      <w:sz w:val="16"/>
      <w:szCs w:val="16"/>
    </w:rPr>
  </w:style>
  <w:style w:type="character" w:customStyle="1" w:styleId="a9">
    <w:name w:val="Текст выноски Знак"/>
    <w:basedOn w:val="a0"/>
    <w:link w:val="a8"/>
    <w:uiPriority w:val="99"/>
    <w:semiHidden/>
    <w:rsid w:val="0090609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E2A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4627D"/>
    <w:pPr>
      <w:tabs>
        <w:tab w:val="center" w:pos="4677"/>
        <w:tab w:val="right" w:pos="9355"/>
      </w:tabs>
    </w:pPr>
  </w:style>
  <w:style w:type="character" w:customStyle="1" w:styleId="a5">
    <w:name w:val="Верхний колонтитул Знак"/>
    <w:basedOn w:val="a0"/>
    <w:link w:val="a4"/>
    <w:uiPriority w:val="99"/>
    <w:rsid w:val="0004627D"/>
  </w:style>
  <w:style w:type="paragraph" w:styleId="a6">
    <w:name w:val="footer"/>
    <w:basedOn w:val="a"/>
    <w:link w:val="a7"/>
    <w:uiPriority w:val="99"/>
    <w:unhideWhenUsed/>
    <w:rsid w:val="0004627D"/>
    <w:pPr>
      <w:tabs>
        <w:tab w:val="center" w:pos="4677"/>
        <w:tab w:val="right" w:pos="9355"/>
      </w:tabs>
    </w:pPr>
  </w:style>
  <w:style w:type="character" w:customStyle="1" w:styleId="a7">
    <w:name w:val="Нижний колонтитул Знак"/>
    <w:basedOn w:val="a0"/>
    <w:link w:val="a6"/>
    <w:uiPriority w:val="99"/>
    <w:rsid w:val="0004627D"/>
  </w:style>
  <w:style w:type="paragraph" w:styleId="a8">
    <w:name w:val="Balloon Text"/>
    <w:basedOn w:val="a"/>
    <w:link w:val="a9"/>
    <w:uiPriority w:val="99"/>
    <w:semiHidden/>
    <w:unhideWhenUsed/>
    <w:rsid w:val="0090609A"/>
    <w:rPr>
      <w:rFonts w:ascii="Tahoma" w:hAnsi="Tahoma" w:cs="Tahoma"/>
      <w:sz w:val="16"/>
      <w:szCs w:val="16"/>
    </w:rPr>
  </w:style>
  <w:style w:type="character" w:customStyle="1" w:styleId="a9">
    <w:name w:val="Текст выноски Знак"/>
    <w:basedOn w:val="a0"/>
    <w:link w:val="a8"/>
    <w:uiPriority w:val="99"/>
    <w:semiHidden/>
    <w:rsid w:val="009060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447281">
      <w:bodyDiv w:val="1"/>
      <w:marLeft w:val="0"/>
      <w:marRight w:val="0"/>
      <w:marTop w:val="0"/>
      <w:marBottom w:val="0"/>
      <w:divBdr>
        <w:top w:val="none" w:sz="0" w:space="0" w:color="auto"/>
        <w:left w:val="none" w:sz="0" w:space="0" w:color="auto"/>
        <w:bottom w:val="none" w:sz="0" w:space="0" w:color="auto"/>
        <w:right w:val="none" w:sz="0" w:space="0" w:color="auto"/>
      </w:divBdr>
    </w:div>
    <w:div w:id="550654536">
      <w:bodyDiv w:val="1"/>
      <w:marLeft w:val="0"/>
      <w:marRight w:val="0"/>
      <w:marTop w:val="0"/>
      <w:marBottom w:val="0"/>
      <w:divBdr>
        <w:top w:val="none" w:sz="0" w:space="0" w:color="auto"/>
        <w:left w:val="none" w:sz="0" w:space="0" w:color="auto"/>
        <w:bottom w:val="none" w:sz="0" w:space="0" w:color="auto"/>
        <w:right w:val="none" w:sz="0" w:space="0" w:color="auto"/>
      </w:divBdr>
    </w:div>
    <w:div w:id="1227372116">
      <w:bodyDiv w:val="1"/>
      <w:marLeft w:val="0"/>
      <w:marRight w:val="0"/>
      <w:marTop w:val="0"/>
      <w:marBottom w:val="0"/>
      <w:divBdr>
        <w:top w:val="none" w:sz="0" w:space="0" w:color="auto"/>
        <w:left w:val="none" w:sz="0" w:space="0" w:color="auto"/>
        <w:bottom w:val="none" w:sz="0" w:space="0" w:color="auto"/>
        <w:right w:val="none" w:sz="0" w:space="0" w:color="auto"/>
      </w:divBdr>
    </w:div>
    <w:div w:id="1332180932">
      <w:bodyDiv w:val="1"/>
      <w:marLeft w:val="0"/>
      <w:marRight w:val="0"/>
      <w:marTop w:val="0"/>
      <w:marBottom w:val="0"/>
      <w:divBdr>
        <w:top w:val="none" w:sz="0" w:space="0" w:color="auto"/>
        <w:left w:val="none" w:sz="0" w:space="0" w:color="auto"/>
        <w:bottom w:val="none" w:sz="0" w:space="0" w:color="auto"/>
        <w:right w:val="none" w:sz="0" w:space="0" w:color="auto"/>
      </w:divBdr>
    </w:div>
    <w:div w:id="1608731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A44E4F-BD97-4A98-AB9F-D092E2FDC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1</Pages>
  <Words>51246</Words>
  <Characters>292107</Characters>
  <Application>Microsoft Office Word</Application>
  <DocSecurity>0</DocSecurity>
  <Lines>2434</Lines>
  <Paragraphs>685</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342668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10</cp:revision>
  <cp:lastPrinted>2018-07-09T23:13:00Z</cp:lastPrinted>
  <dcterms:created xsi:type="dcterms:W3CDTF">2018-05-30T01:09:00Z</dcterms:created>
  <dcterms:modified xsi:type="dcterms:W3CDTF">2018-07-09T23:13:00Z</dcterms:modified>
</cp:coreProperties>
</file>