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1"/>
      </w:tblGrid>
      <w:tr w:rsidR="00AC4319" w:rsidTr="00AC4319">
        <w:tc>
          <w:tcPr>
            <w:tcW w:w="3651" w:type="dxa"/>
          </w:tcPr>
          <w:p w:rsidR="00AC4319" w:rsidRPr="005F53C6" w:rsidRDefault="002572A5" w:rsidP="00AC4319">
            <w:r>
              <w:t>Приложение 24</w:t>
            </w:r>
          </w:p>
          <w:p w:rsidR="00AC4319" w:rsidRDefault="00AC4319" w:rsidP="00AC4319">
            <w:r>
              <w:t xml:space="preserve">к </w:t>
            </w:r>
            <w:r w:rsidR="00F02754">
              <w:t>Закону</w:t>
            </w:r>
          </w:p>
          <w:p w:rsidR="00AC4319" w:rsidRDefault="00AC4319" w:rsidP="00AC4319">
            <w:r>
              <w:t>Приморского края</w:t>
            </w:r>
          </w:p>
          <w:p w:rsidR="00AC4319" w:rsidRDefault="00F40DE4" w:rsidP="00AC4319">
            <w:r w:rsidRPr="00F40DE4">
              <w:t>от 03.07.2018 № 303-КЗ</w:t>
            </w:r>
            <w:bookmarkStart w:id="0" w:name="_GoBack"/>
            <w:bookmarkEnd w:id="0"/>
          </w:p>
        </w:tc>
      </w:tr>
      <w:tr w:rsidR="00AC4319" w:rsidTr="00AC4319">
        <w:tc>
          <w:tcPr>
            <w:tcW w:w="3651" w:type="dxa"/>
          </w:tcPr>
          <w:p w:rsidR="00AC4319" w:rsidRDefault="00AC4319" w:rsidP="00AC4319"/>
        </w:tc>
      </w:tr>
      <w:tr w:rsidR="00AC4319" w:rsidTr="00AC4319">
        <w:tc>
          <w:tcPr>
            <w:tcW w:w="3651" w:type="dxa"/>
          </w:tcPr>
          <w:p w:rsidR="00AC4319" w:rsidRDefault="002572A5" w:rsidP="00AC4319">
            <w:r>
              <w:t>"Приложение 29</w:t>
            </w:r>
          </w:p>
          <w:p w:rsidR="00AC4319" w:rsidRDefault="00AC4319" w:rsidP="00AC4319">
            <w:r>
              <w:t>к Закону</w:t>
            </w:r>
          </w:p>
          <w:p w:rsidR="00AC4319" w:rsidRDefault="00AC4319" w:rsidP="00AC4319">
            <w:r>
              <w:t>Приморского края</w:t>
            </w:r>
          </w:p>
          <w:p w:rsidR="00AC4319" w:rsidRDefault="00AC4319" w:rsidP="00AC4319">
            <w:r>
              <w:t>от 21.12.2017 № 218-КЗ</w:t>
            </w:r>
          </w:p>
        </w:tc>
      </w:tr>
      <w:tr w:rsidR="00AC4319" w:rsidTr="00AC4319">
        <w:tc>
          <w:tcPr>
            <w:tcW w:w="3651" w:type="dxa"/>
          </w:tcPr>
          <w:p w:rsidR="00AC4319" w:rsidRDefault="00AC4319" w:rsidP="00AC4319"/>
        </w:tc>
      </w:tr>
    </w:tbl>
    <w:p w:rsidR="004A7CF5" w:rsidRDefault="004A7CF5" w:rsidP="004A7CF5">
      <w:pPr>
        <w:widowControl w:val="0"/>
        <w:autoSpaceDE w:val="0"/>
        <w:autoSpaceDN w:val="0"/>
        <w:adjustRightInd w:val="0"/>
        <w:jc w:val="center"/>
        <w:rPr>
          <w:rFonts w:eastAsiaTheme="minorEastAsia" w:cs="Times New Roman"/>
          <w:color w:val="000000"/>
          <w:szCs w:val="28"/>
          <w:lang w:eastAsia="ru-RU"/>
        </w:rPr>
      </w:pPr>
    </w:p>
    <w:p w:rsidR="002572A5" w:rsidRDefault="002572A5" w:rsidP="004A7CF5">
      <w:pPr>
        <w:widowControl w:val="0"/>
        <w:autoSpaceDE w:val="0"/>
        <w:autoSpaceDN w:val="0"/>
        <w:adjustRightInd w:val="0"/>
        <w:jc w:val="center"/>
        <w:rPr>
          <w:rFonts w:eastAsia="Times New Roman" w:cs="Times New Roman"/>
          <w:color w:val="000000"/>
          <w:szCs w:val="28"/>
          <w:lang w:eastAsia="ru-RU"/>
        </w:rPr>
      </w:pPr>
      <w:r w:rsidRPr="002572A5">
        <w:rPr>
          <w:rFonts w:eastAsia="Times New Roman" w:cs="Times New Roman"/>
          <w:color w:val="000000"/>
          <w:szCs w:val="28"/>
          <w:lang w:eastAsia="ru-RU"/>
        </w:rPr>
        <w:t xml:space="preserve">Распределение бюджетных ассигнований </w:t>
      </w:r>
    </w:p>
    <w:p w:rsidR="004A7CF5" w:rsidRDefault="002572A5" w:rsidP="004A7CF5">
      <w:pPr>
        <w:widowControl w:val="0"/>
        <w:autoSpaceDE w:val="0"/>
        <w:autoSpaceDN w:val="0"/>
        <w:adjustRightInd w:val="0"/>
        <w:jc w:val="center"/>
      </w:pPr>
      <w:r w:rsidRPr="002572A5">
        <w:rPr>
          <w:rFonts w:eastAsia="Times New Roman" w:cs="Times New Roman"/>
          <w:color w:val="000000"/>
          <w:szCs w:val="28"/>
          <w:lang w:eastAsia="ru-RU"/>
        </w:rPr>
        <w:t xml:space="preserve">из краевого бюджета на плановый период 2019 и 2020 годов, направленных </w:t>
      </w:r>
      <w:r>
        <w:rPr>
          <w:rFonts w:eastAsia="Times New Roman" w:cs="Times New Roman"/>
          <w:color w:val="000000"/>
          <w:szCs w:val="28"/>
          <w:lang w:eastAsia="ru-RU"/>
        </w:rPr>
        <w:br/>
      </w:r>
      <w:r w:rsidRPr="002572A5">
        <w:rPr>
          <w:rFonts w:eastAsia="Times New Roman" w:cs="Times New Roman"/>
          <w:color w:val="000000"/>
          <w:szCs w:val="28"/>
          <w:lang w:eastAsia="ru-RU"/>
        </w:rPr>
        <w:t>на государственную поддержку семьи и детей</w:t>
      </w:r>
    </w:p>
    <w:p w:rsidR="004A7CF5" w:rsidRDefault="004A7CF5" w:rsidP="004A7CF5">
      <w:pPr>
        <w:jc w:val="center"/>
      </w:pPr>
    </w:p>
    <w:tbl>
      <w:tblPr>
        <w:tblW w:w="9696" w:type="dxa"/>
        <w:jc w:val="right"/>
        <w:tblLayout w:type="fixed"/>
        <w:tblCellMar>
          <w:left w:w="57" w:type="dxa"/>
          <w:right w:w="57" w:type="dxa"/>
        </w:tblCellMar>
        <w:tblLook w:val="0000" w:firstRow="0" w:lastRow="0" w:firstColumn="0" w:lastColumn="0" w:noHBand="0" w:noVBand="0"/>
      </w:tblPr>
      <w:tblGrid>
        <w:gridCol w:w="56"/>
        <w:gridCol w:w="3495"/>
        <w:gridCol w:w="773"/>
        <w:gridCol w:w="1427"/>
        <w:gridCol w:w="1932"/>
        <w:gridCol w:w="1932"/>
        <w:gridCol w:w="81"/>
      </w:tblGrid>
      <w:tr w:rsidR="004A7CF5" w:rsidRPr="004A7CF5" w:rsidTr="00063658">
        <w:trPr>
          <w:gridAfter w:val="1"/>
          <w:wAfter w:w="81" w:type="dxa"/>
          <w:trHeight w:val="227"/>
          <w:jc w:val="right"/>
        </w:trPr>
        <w:tc>
          <w:tcPr>
            <w:tcW w:w="9615" w:type="dxa"/>
            <w:gridSpan w:val="6"/>
            <w:tcMar>
              <w:top w:w="0" w:type="dxa"/>
              <w:left w:w="57" w:type="dxa"/>
              <w:bottom w:w="0" w:type="dxa"/>
              <w:right w:w="57" w:type="dxa"/>
            </w:tcMar>
            <w:vAlign w:val="bottom"/>
          </w:tcPr>
          <w:p w:rsidR="004A7CF5" w:rsidRPr="004A7CF5" w:rsidRDefault="004A7CF5" w:rsidP="004A7CF5">
            <w:pPr>
              <w:widowControl w:val="0"/>
              <w:autoSpaceDE w:val="0"/>
              <w:autoSpaceDN w:val="0"/>
              <w:adjustRightInd w:val="0"/>
              <w:jc w:val="right"/>
              <w:rPr>
                <w:rFonts w:ascii="Arial" w:eastAsiaTheme="minorEastAsia" w:hAnsi="Arial" w:cs="Arial"/>
                <w:sz w:val="24"/>
                <w:szCs w:val="24"/>
                <w:lang w:eastAsia="ru-RU"/>
              </w:rPr>
            </w:pPr>
            <w:r w:rsidRPr="004A7CF5">
              <w:rPr>
                <w:rFonts w:eastAsiaTheme="minorEastAsia" w:cs="Times New Roman"/>
                <w:color w:val="000000"/>
                <w:szCs w:val="28"/>
                <w:lang w:eastAsia="ru-RU"/>
              </w:rPr>
              <w:t>(рублей)</w:t>
            </w:r>
          </w:p>
        </w:tc>
      </w:tr>
      <w:tr w:rsidR="002572A5" w:rsidRPr="002572A5" w:rsidTr="00063658">
        <w:tblPrEx>
          <w:jc w:val="left"/>
        </w:tblPrEx>
        <w:trPr>
          <w:gridBefore w:val="1"/>
          <w:wBefore w:w="56" w:type="dxa"/>
          <w:trHeight w:val="295"/>
        </w:trPr>
        <w:tc>
          <w:tcPr>
            <w:tcW w:w="3495"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center"/>
              <w:rPr>
                <w:rFonts w:ascii="Arial" w:eastAsia="Times New Roman" w:hAnsi="Arial" w:cs="Arial"/>
                <w:sz w:val="24"/>
                <w:szCs w:val="24"/>
                <w:lang w:eastAsia="ru-RU"/>
              </w:rPr>
            </w:pPr>
            <w:r w:rsidRPr="002572A5">
              <w:rPr>
                <w:rFonts w:eastAsia="Times New Roman" w:cs="Times New Roman"/>
                <w:color w:val="000000"/>
                <w:sz w:val="24"/>
                <w:szCs w:val="24"/>
                <w:lang w:eastAsia="ru-RU"/>
              </w:rPr>
              <w:t>Наименование</w:t>
            </w:r>
          </w:p>
        </w:tc>
        <w:tc>
          <w:tcPr>
            <w:tcW w:w="773"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center"/>
              <w:rPr>
                <w:rFonts w:eastAsia="Times New Roman" w:cs="Times New Roman"/>
                <w:color w:val="000000"/>
                <w:sz w:val="24"/>
                <w:szCs w:val="24"/>
                <w:lang w:eastAsia="ru-RU"/>
              </w:rPr>
            </w:pPr>
            <w:proofErr w:type="spellStart"/>
            <w:r w:rsidRPr="002572A5">
              <w:rPr>
                <w:rFonts w:eastAsia="Times New Roman" w:cs="Times New Roman"/>
                <w:color w:val="000000"/>
                <w:sz w:val="24"/>
                <w:szCs w:val="24"/>
                <w:lang w:eastAsia="ru-RU"/>
              </w:rPr>
              <w:t>Ве</w:t>
            </w:r>
            <w:proofErr w:type="spellEnd"/>
            <w:r w:rsidRPr="002572A5">
              <w:rPr>
                <w:rFonts w:eastAsia="Times New Roman" w:cs="Times New Roman"/>
                <w:color w:val="000000"/>
                <w:sz w:val="24"/>
                <w:szCs w:val="24"/>
                <w:lang w:eastAsia="ru-RU"/>
              </w:rPr>
              <w:t>-</w:t>
            </w:r>
          </w:p>
          <w:p w:rsidR="002572A5" w:rsidRPr="002572A5" w:rsidRDefault="002572A5" w:rsidP="002572A5">
            <w:pPr>
              <w:widowControl w:val="0"/>
              <w:autoSpaceDE w:val="0"/>
              <w:autoSpaceDN w:val="0"/>
              <w:adjustRightInd w:val="0"/>
              <w:jc w:val="center"/>
              <w:rPr>
                <w:rFonts w:eastAsia="Times New Roman" w:cs="Times New Roman"/>
                <w:color w:val="000000"/>
                <w:sz w:val="24"/>
                <w:szCs w:val="24"/>
                <w:lang w:eastAsia="ru-RU"/>
              </w:rPr>
            </w:pPr>
            <w:r w:rsidRPr="002572A5">
              <w:rPr>
                <w:rFonts w:eastAsia="Times New Roman" w:cs="Times New Roman"/>
                <w:color w:val="000000"/>
                <w:sz w:val="24"/>
                <w:szCs w:val="24"/>
                <w:lang w:eastAsia="ru-RU"/>
              </w:rPr>
              <w:t>дом-</w:t>
            </w:r>
          </w:p>
          <w:p w:rsidR="002572A5" w:rsidRPr="002572A5" w:rsidRDefault="002572A5" w:rsidP="002572A5">
            <w:pPr>
              <w:widowControl w:val="0"/>
              <w:autoSpaceDE w:val="0"/>
              <w:autoSpaceDN w:val="0"/>
              <w:adjustRightInd w:val="0"/>
              <w:jc w:val="center"/>
              <w:rPr>
                <w:rFonts w:ascii="Arial" w:eastAsia="Times New Roman" w:hAnsi="Arial" w:cs="Arial"/>
                <w:sz w:val="24"/>
                <w:szCs w:val="24"/>
                <w:lang w:eastAsia="ru-RU"/>
              </w:rPr>
            </w:pPr>
            <w:proofErr w:type="spellStart"/>
            <w:r w:rsidRPr="002572A5">
              <w:rPr>
                <w:rFonts w:eastAsia="Times New Roman" w:cs="Times New Roman"/>
                <w:color w:val="000000"/>
                <w:sz w:val="24"/>
                <w:szCs w:val="24"/>
                <w:lang w:eastAsia="ru-RU"/>
              </w:rPr>
              <w:t>ство</w:t>
            </w:r>
            <w:proofErr w:type="spellEnd"/>
          </w:p>
        </w:tc>
        <w:tc>
          <w:tcPr>
            <w:tcW w:w="1427"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center"/>
              <w:rPr>
                <w:rFonts w:ascii="Arial" w:eastAsia="Times New Roman" w:hAnsi="Arial" w:cs="Arial"/>
                <w:sz w:val="24"/>
                <w:szCs w:val="24"/>
                <w:lang w:eastAsia="ru-RU"/>
              </w:rPr>
            </w:pPr>
            <w:r w:rsidRPr="002572A5">
              <w:rPr>
                <w:rFonts w:eastAsia="Times New Roman" w:cs="Times New Roman"/>
                <w:color w:val="000000"/>
                <w:sz w:val="24"/>
                <w:szCs w:val="24"/>
                <w:lang w:eastAsia="ru-RU"/>
              </w:rPr>
              <w:t>Целевая статья</w:t>
            </w:r>
          </w:p>
        </w:tc>
        <w:tc>
          <w:tcPr>
            <w:tcW w:w="3945" w:type="dxa"/>
            <w:gridSpan w:val="3"/>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center"/>
              <w:rPr>
                <w:rFonts w:ascii="Arial" w:eastAsia="Times New Roman" w:hAnsi="Arial" w:cs="Arial"/>
                <w:sz w:val="24"/>
                <w:szCs w:val="24"/>
                <w:lang w:eastAsia="ru-RU"/>
              </w:rPr>
            </w:pPr>
            <w:r w:rsidRPr="002572A5">
              <w:rPr>
                <w:rFonts w:eastAsia="Times New Roman" w:cs="Times New Roman"/>
                <w:color w:val="000000"/>
                <w:sz w:val="24"/>
                <w:szCs w:val="24"/>
                <w:lang w:eastAsia="ru-RU"/>
              </w:rPr>
              <w:t>Сумма</w:t>
            </w:r>
          </w:p>
        </w:tc>
      </w:tr>
      <w:tr w:rsidR="002572A5" w:rsidRPr="002572A5" w:rsidTr="00063658">
        <w:tblPrEx>
          <w:jc w:val="left"/>
        </w:tblPrEx>
        <w:trPr>
          <w:gridBefore w:val="1"/>
          <w:wBefore w:w="56" w:type="dxa"/>
          <w:trHeight w:val="353"/>
        </w:trPr>
        <w:tc>
          <w:tcPr>
            <w:tcW w:w="3495"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rPr>
                <w:rFonts w:ascii="Arial" w:eastAsia="Times New Roman" w:hAnsi="Arial" w:cs="Arial"/>
                <w:sz w:val="24"/>
                <w:szCs w:val="24"/>
                <w:lang w:eastAsia="ru-RU"/>
              </w:rPr>
            </w:pPr>
          </w:p>
        </w:tc>
        <w:tc>
          <w:tcPr>
            <w:tcW w:w="773"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rPr>
                <w:rFonts w:ascii="Arial" w:eastAsia="Times New Roman" w:hAnsi="Arial" w:cs="Arial"/>
                <w:sz w:val="24"/>
                <w:szCs w:val="24"/>
                <w:lang w:eastAsia="ru-RU"/>
              </w:rPr>
            </w:pPr>
          </w:p>
        </w:tc>
        <w:tc>
          <w:tcPr>
            <w:tcW w:w="1427"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rPr>
                <w:rFonts w:ascii="Arial" w:eastAsia="Times New Roman" w:hAnsi="Arial" w:cs="Arial"/>
                <w:sz w:val="24"/>
                <w:szCs w:val="24"/>
                <w:lang w:eastAsia="ru-RU"/>
              </w:rPr>
            </w:pPr>
          </w:p>
        </w:tc>
        <w:tc>
          <w:tcPr>
            <w:tcW w:w="1932"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center"/>
              <w:rPr>
                <w:rFonts w:ascii="Arial" w:eastAsia="Times New Roman" w:hAnsi="Arial" w:cs="Arial"/>
                <w:sz w:val="24"/>
                <w:szCs w:val="24"/>
                <w:lang w:eastAsia="ru-RU"/>
              </w:rPr>
            </w:pPr>
            <w:r w:rsidRPr="002572A5">
              <w:rPr>
                <w:rFonts w:eastAsia="Times New Roman" w:cs="Times New Roman"/>
                <w:color w:val="000000"/>
                <w:sz w:val="24"/>
                <w:szCs w:val="24"/>
                <w:lang w:eastAsia="ru-RU"/>
              </w:rPr>
              <w:t>2019 год</w:t>
            </w:r>
          </w:p>
        </w:tc>
        <w:tc>
          <w:tcPr>
            <w:tcW w:w="2013" w:type="dxa"/>
            <w:gridSpan w:val="2"/>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center"/>
              <w:rPr>
                <w:rFonts w:ascii="Arial" w:eastAsia="Times New Roman" w:hAnsi="Arial" w:cs="Arial"/>
                <w:sz w:val="24"/>
                <w:szCs w:val="24"/>
                <w:lang w:eastAsia="ru-RU"/>
              </w:rPr>
            </w:pPr>
            <w:r w:rsidRPr="002572A5">
              <w:rPr>
                <w:rFonts w:eastAsia="Times New Roman" w:cs="Times New Roman"/>
                <w:color w:val="000000"/>
                <w:sz w:val="24"/>
                <w:szCs w:val="24"/>
                <w:lang w:eastAsia="ru-RU"/>
              </w:rPr>
              <w:t>2020 год</w:t>
            </w:r>
          </w:p>
        </w:tc>
      </w:tr>
    </w:tbl>
    <w:p w:rsidR="00063658" w:rsidRPr="00063658" w:rsidRDefault="00063658">
      <w:pPr>
        <w:rPr>
          <w:sz w:val="2"/>
          <w:szCs w:val="2"/>
        </w:rPr>
      </w:pPr>
    </w:p>
    <w:tbl>
      <w:tblPr>
        <w:tblW w:w="9640" w:type="dxa"/>
        <w:tblInd w:w="56" w:type="dxa"/>
        <w:tblLayout w:type="fixed"/>
        <w:tblCellMar>
          <w:left w:w="57" w:type="dxa"/>
          <w:right w:w="57" w:type="dxa"/>
        </w:tblCellMar>
        <w:tblLook w:val="0000" w:firstRow="0" w:lastRow="0" w:firstColumn="0" w:lastColumn="0" w:noHBand="0" w:noVBand="0"/>
      </w:tblPr>
      <w:tblGrid>
        <w:gridCol w:w="3495"/>
        <w:gridCol w:w="773"/>
        <w:gridCol w:w="1427"/>
        <w:gridCol w:w="1932"/>
        <w:gridCol w:w="2013"/>
      </w:tblGrid>
      <w:tr w:rsidR="002572A5" w:rsidRPr="002572A5" w:rsidTr="00063658">
        <w:trPr>
          <w:trHeight w:val="279"/>
          <w:tblHeader/>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1</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2</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3</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4</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5</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063658">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 xml:space="preserve">Государственная программа Приморского края </w:t>
            </w:r>
            <w:r w:rsidR="00063658">
              <w:rPr>
                <w:rFonts w:eastAsia="Times New Roman" w:cs="Times New Roman"/>
                <w:b/>
                <w:bCs/>
                <w:color w:val="000000"/>
                <w:sz w:val="24"/>
                <w:szCs w:val="24"/>
                <w:lang w:eastAsia="ru-RU"/>
              </w:rPr>
              <w:br/>
            </w:r>
            <w:r w:rsidRPr="002572A5">
              <w:rPr>
                <w:rFonts w:eastAsia="Times New Roman" w:cs="Times New Roman"/>
                <w:b/>
                <w:bCs/>
                <w:color w:val="000000"/>
                <w:sz w:val="24"/>
                <w:szCs w:val="24"/>
                <w:lang w:eastAsia="ru-RU"/>
              </w:rPr>
              <w:t xml:space="preserve">"Развитие здравоохранения </w:t>
            </w:r>
            <w:r w:rsidR="00063658">
              <w:rPr>
                <w:rFonts w:eastAsia="Times New Roman" w:cs="Times New Roman"/>
                <w:b/>
                <w:bCs/>
                <w:color w:val="000000"/>
                <w:sz w:val="24"/>
                <w:szCs w:val="24"/>
                <w:lang w:eastAsia="ru-RU"/>
              </w:rPr>
              <w:t>П</w:t>
            </w:r>
            <w:r w:rsidRPr="002572A5">
              <w:rPr>
                <w:rFonts w:eastAsia="Times New Roman" w:cs="Times New Roman"/>
                <w:b/>
                <w:bCs/>
                <w:color w:val="000000"/>
                <w:sz w:val="24"/>
                <w:szCs w:val="24"/>
                <w:lang w:eastAsia="ru-RU"/>
              </w:rPr>
              <w:t xml:space="preserve">риморского края" на </w:t>
            </w:r>
            <w:r w:rsidR="00063658">
              <w:rPr>
                <w:rFonts w:eastAsia="Times New Roman" w:cs="Times New Roman"/>
                <w:b/>
                <w:bCs/>
                <w:color w:val="000000"/>
                <w:sz w:val="24"/>
                <w:szCs w:val="24"/>
                <w:lang w:eastAsia="ru-RU"/>
              </w:rPr>
              <w:br/>
            </w:r>
            <w:r w:rsidRPr="002572A5">
              <w:rPr>
                <w:rFonts w:eastAsia="Times New Roman" w:cs="Times New Roman"/>
                <w:b/>
                <w:bCs/>
                <w:color w:val="000000"/>
                <w:sz w:val="24"/>
                <w:szCs w:val="24"/>
                <w:lang w:eastAsia="ru-RU"/>
              </w:rPr>
              <w:t>2013-2020 годы</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000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0100000000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581 678 350,00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701 038 350,00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здравоохранения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761</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0100000000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316 038 350,00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316 038 350,00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 xml:space="preserve">Приобретение расходных материалов для неонатального и </w:t>
            </w:r>
            <w:proofErr w:type="spellStart"/>
            <w:r w:rsidRPr="002572A5">
              <w:rPr>
                <w:rFonts w:eastAsia="Times New Roman" w:cs="Times New Roman"/>
                <w:color w:val="000000"/>
                <w:sz w:val="24"/>
                <w:szCs w:val="24"/>
                <w:lang w:eastAsia="ru-RU"/>
              </w:rPr>
              <w:t>аудиологического</w:t>
            </w:r>
            <w:proofErr w:type="spellEnd"/>
            <w:r w:rsidRPr="002572A5">
              <w:rPr>
                <w:rFonts w:eastAsia="Times New Roman" w:cs="Times New Roman"/>
                <w:color w:val="000000"/>
                <w:sz w:val="24"/>
                <w:szCs w:val="24"/>
                <w:lang w:eastAsia="ru-RU"/>
              </w:rPr>
              <w:t xml:space="preserve"> скрининга за счет сре</w:t>
            </w:r>
            <w:proofErr w:type="gramStart"/>
            <w:r w:rsidRPr="002572A5">
              <w:rPr>
                <w:rFonts w:eastAsia="Times New Roman" w:cs="Times New Roman"/>
                <w:color w:val="000000"/>
                <w:sz w:val="24"/>
                <w:szCs w:val="24"/>
                <w:lang w:eastAsia="ru-RU"/>
              </w:rPr>
              <w:t>дств кр</w:t>
            </w:r>
            <w:proofErr w:type="gramEnd"/>
            <w:r w:rsidRPr="002572A5">
              <w:rPr>
                <w:rFonts w:eastAsia="Times New Roman" w:cs="Times New Roman"/>
                <w:color w:val="000000"/>
                <w:sz w:val="24"/>
                <w:szCs w:val="24"/>
                <w:lang w:eastAsia="ru-RU"/>
              </w:rPr>
              <w:t>аевого бюджета</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761</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0120221700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35 983 560,00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35 983 560,00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 xml:space="preserve">Приобретение расходных материалов для проведения </w:t>
            </w:r>
            <w:proofErr w:type="spellStart"/>
            <w:r w:rsidRPr="002572A5">
              <w:rPr>
                <w:rFonts w:eastAsia="Times New Roman" w:cs="Times New Roman"/>
                <w:color w:val="000000"/>
                <w:sz w:val="24"/>
                <w:szCs w:val="24"/>
                <w:lang w:eastAsia="ru-RU"/>
              </w:rPr>
              <w:t>пренатальной</w:t>
            </w:r>
            <w:proofErr w:type="spellEnd"/>
            <w:r w:rsidRPr="002572A5">
              <w:rPr>
                <w:rFonts w:eastAsia="Times New Roman" w:cs="Times New Roman"/>
                <w:color w:val="000000"/>
                <w:sz w:val="24"/>
                <w:szCs w:val="24"/>
                <w:lang w:eastAsia="ru-RU"/>
              </w:rPr>
              <w:t xml:space="preserve"> (дородовой) диагностики нарушений развития ребенка за счет сре</w:t>
            </w:r>
            <w:proofErr w:type="gramStart"/>
            <w:r w:rsidRPr="002572A5">
              <w:rPr>
                <w:rFonts w:eastAsia="Times New Roman" w:cs="Times New Roman"/>
                <w:color w:val="000000"/>
                <w:sz w:val="24"/>
                <w:szCs w:val="24"/>
                <w:lang w:eastAsia="ru-RU"/>
              </w:rPr>
              <w:t>дств кр</w:t>
            </w:r>
            <w:proofErr w:type="gramEnd"/>
            <w:r w:rsidRPr="002572A5">
              <w:rPr>
                <w:rFonts w:eastAsia="Times New Roman" w:cs="Times New Roman"/>
                <w:color w:val="000000"/>
                <w:sz w:val="24"/>
                <w:szCs w:val="24"/>
                <w:lang w:eastAsia="ru-RU"/>
              </w:rPr>
              <w:t>аевого бюджета</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761</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0120221710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31 300 000,00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31 300 000,00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Обеспечение полноценным питанием беременных женщин, кормящих матерей, а также детей в возрасте до трех лет по заключению врачей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761</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0120221760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11 756 540,00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11 756 540,00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761</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0120570090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500 000,00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500 000,00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761</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0130170590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223 113 150,00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223 113 150,00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063658">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761</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0130281160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13 385 100,00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13 385 100,00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градостроительства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775</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0100000000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265 640 000,00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385 000 000,00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федерального бюджета</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775</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0110455050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265 640 000,00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385 000 000,00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Государственная программа Приморского края "Развитие образования Приморского края" на 2013-2020 годы</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000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0200000000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18 648 363 230,00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18 834 770 170,00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образования и науки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0200000000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18 628 363 230,00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18 814 770 170,00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Поощрение лучших учителей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02204R0880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420 000,00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420 000,00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02601R5200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110 845 300,00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185 273 800,00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0210155050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736 700 000,00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430 460 000,00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lastRenderedPageBreak/>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0210192010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184 000 000,00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255 320 000,00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0210260030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54 078 000,00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54 078 000,00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0210293070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4 423 029 000,00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4 423 029 000,00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0220260010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67 513 000,00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67 513 000,00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0220270590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1 266 517 980,00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1 266 517 980,00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0220293060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8 538 670 000,00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8 538 670 000,00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0220370590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808 857 910,00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808 857 910,00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lastRenderedPageBreak/>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0220381320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3 086 000,00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3 086 000,00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Реализация комплексных многоуровневых программ обучения, поддержки и развития одаренных детей, олимпиадного движения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0220620030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39 543 230,00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39 543 230,00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Стипендии Губернатора Приморского края для одаренных детей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0220622660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5 760 000,00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5 760 000,00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Мероприятия по развитию хореографического образования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0220623170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5 280 000,00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5 280 000,00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0220770600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70 000 000,00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138 340 050,00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Субвенции на обеспечение обучающихся в младших классах (1-4 включительно) бесплатным питанием</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0220793050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282 338 000,00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282 338 000,00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0230170590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21 959 000,00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21 959 000,00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0230260020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38 800 000,00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38 800 000,00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0230293080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185 374 000,00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185 374 000,00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0230320400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1 067 000,00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1 067 000,00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lastRenderedPageBreak/>
              <w:t xml:space="preserve">Обеспечение отдыха и оздоровления отдельных категорий детей и подростков, </w:t>
            </w:r>
            <w:r w:rsidR="00063658">
              <w:rPr>
                <w:rFonts w:eastAsia="Times New Roman" w:cs="Times New Roman"/>
                <w:color w:val="000000"/>
                <w:sz w:val="24"/>
                <w:szCs w:val="24"/>
                <w:lang w:eastAsia="ru-RU"/>
              </w:rPr>
              <w:br/>
            </w:r>
            <w:r w:rsidRPr="002572A5">
              <w:rPr>
                <w:rFonts w:eastAsia="Times New Roman" w:cs="Times New Roman"/>
                <w:color w:val="000000"/>
                <w:sz w:val="24"/>
                <w:szCs w:val="24"/>
                <w:lang w:eastAsia="ru-RU"/>
              </w:rPr>
              <w:t xml:space="preserve">в том числе нуждающихся </w:t>
            </w:r>
            <w:r w:rsidR="00063658">
              <w:rPr>
                <w:rFonts w:eastAsia="Times New Roman" w:cs="Times New Roman"/>
                <w:color w:val="000000"/>
                <w:sz w:val="24"/>
                <w:szCs w:val="24"/>
                <w:lang w:eastAsia="ru-RU"/>
              </w:rPr>
              <w:br/>
            </w:r>
            <w:r w:rsidRPr="002572A5">
              <w:rPr>
                <w:rFonts w:eastAsia="Times New Roman" w:cs="Times New Roman"/>
                <w:color w:val="000000"/>
                <w:sz w:val="24"/>
                <w:szCs w:val="24"/>
                <w:lang w:eastAsia="ru-RU"/>
              </w:rPr>
              <w:t xml:space="preserve">в психолого-педагогическом </w:t>
            </w:r>
            <w:r w:rsidR="00063658">
              <w:rPr>
                <w:rFonts w:eastAsia="Times New Roman" w:cs="Times New Roman"/>
                <w:color w:val="000000"/>
                <w:sz w:val="24"/>
                <w:szCs w:val="24"/>
                <w:lang w:eastAsia="ru-RU"/>
              </w:rPr>
              <w:br/>
            </w:r>
            <w:r w:rsidRPr="002572A5">
              <w:rPr>
                <w:rFonts w:eastAsia="Times New Roman" w:cs="Times New Roman"/>
                <w:color w:val="000000"/>
                <w:sz w:val="24"/>
                <w:szCs w:val="24"/>
                <w:lang w:eastAsia="ru-RU"/>
              </w:rPr>
              <w:t>и ином специальном сопровождении</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0230370130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20 078 070,00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20 078 070,00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0230370430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970 000,00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970 000,00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0230370440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970 000,00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970 000,00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0230470140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1 940 000,00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1 940 000,00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Проведение мероприятий для детей и молодежи</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0230620150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2 300 000,00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2 300 000,00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Приобретение новогодних подарков детям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0230620160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48 664 000,00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48 664 000,00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0240170590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1 457 669 800,00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1 457 669 800,00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0240281160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108 174 230,00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108 174 230,00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lastRenderedPageBreak/>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0260155050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118 550 000,00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418 550 000,00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0260192340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25 208 710,00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3 767 100,00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по делам молодежи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774</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0200000000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20 000 000,00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20 000 000,00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Стипендии Губернатора Приморского края студентам государственных образовательных организаций высшего образования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774</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0220622680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20 000 000,00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20 000 000,00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Государственная программа Приморского края "Социальная поддержка населения Приморского края на 2013-2020 годы"</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000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0300000000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4 341 957 880,00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4 375 618 660,00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образования и науки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0300000000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1 316 188 810,00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1 316 042 110,00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Выплата единовременного пособия при всех формах устройства детей, лишенных родительского попечения, в семью</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0330452600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21 767 400,00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21 620 700,00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Предоставление мер социальной поддержки приемных семей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0330480170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251 736 350,00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251 736 350,00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Вознаграждение приемным родителям</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0330480180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186 508 750,00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186 508 750,00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Ежемесячные денежные выплаты опекунам (попечителям) на содержание детей, находящихся под опекой (попечительством)</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0330480190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481 565 310,00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481 565 310,00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Компенсация родителям за воспитание и обучение детей-инвалидов на дому</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0330580200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3 832 200,00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3 832 200,00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lastRenderedPageBreak/>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0330593090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336 654 000,00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336 654 000,00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Организация дистанционного образования детей-инвалидов</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0350270190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2 326 800,00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2 326 800,00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Мероприятия подпрограммы "Доступная среда", реализуемые краевыми государственными учреждениями и финансируемые за счет сре</w:t>
            </w:r>
            <w:proofErr w:type="gramStart"/>
            <w:r w:rsidRPr="002572A5">
              <w:rPr>
                <w:rFonts w:eastAsia="Times New Roman" w:cs="Times New Roman"/>
                <w:color w:val="000000"/>
                <w:sz w:val="24"/>
                <w:szCs w:val="24"/>
                <w:lang w:eastAsia="ru-RU"/>
              </w:rPr>
              <w:t>дств кр</w:t>
            </w:r>
            <w:proofErr w:type="gramEnd"/>
            <w:r w:rsidRPr="002572A5">
              <w:rPr>
                <w:rFonts w:eastAsia="Times New Roman" w:cs="Times New Roman"/>
                <w:color w:val="000000"/>
                <w:sz w:val="24"/>
                <w:szCs w:val="24"/>
                <w:lang w:eastAsia="ru-RU"/>
              </w:rPr>
              <w:t>аевого бюджета</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0350270260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10 000 000,00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10 000 000,00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Социальная выплата на улучшение жилищных условий гражданам, усыновившим (удочерившим) детей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0380180260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20 000 000,00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20 000 000,00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0380181130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1 798 000,00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1 798 000,00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труда и социального развития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0300000000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3 025 769 070,00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3 059 576 550,00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w:t>
            </w:r>
            <w:proofErr w:type="gramStart"/>
            <w:r w:rsidRPr="002572A5">
              <w:rPr>
                <w:rFonts w:eastAsia="Times New Roman" w:cs="Times New Roman"/>
                <w:color w:val="000000"/>
                <w:sz w:val="24"/>
                <w:szCs w:val="24"/>
                <w:lang w:eastAsia="ru-RU"/>
              </w:rPr>
              <w:t>дств кр</w:t>
            </w:r>
            <w:proofErr w:type="gramEnd"/>
            <w:r w:rsidRPr="002572A5">
              <w:rPr>
                <w:rFonts w:eastAsia="Times New Roman" w:cs="Times New Roman"/>
                <w:color w:val="000000"/>
                <w:sz w:val="24"/>
                <w:szCs w:val="24"/>
                <w:lang w:eastAsia="ru-RU"/>
              </w:rPr>
              <w:t>аевого бюджета</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03305К0840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831 056 660,00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831 056 660,00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0330259400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279 400,00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290 500,00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lastRenderedPageBreak/>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0330270180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Организация и обеспечение отдыха и оздоровления детей, находящихся в трудной жизненной ситуации</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0330322190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75 800 000,00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75 800 000,00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Реализация мероприятий программы Фонда поддержки детей, находящихся в трудной жизненной ситуации, на территории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0330370310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12 916 420,00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0330552700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22 181 500,00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23 068 800,00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0330553801</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1 053 611 730,00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1 095 755 780,00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0330553803</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92 037 170,00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95 718 620,00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Предоставление мер социальной поддержки многодетных семей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0330580080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13 825 120,00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13 825 120,00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Предоставление регионального материнского (семейного) капитала</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0330580090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447 372 000,00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447 372 000,00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Выплата ежемесячного пособия на ребенка</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0330580160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303 781 880,00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303 781 880,00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 xml:space="preserve">Меры социальной поддержки по обеспечению </w:t>
            </w:r>
            <w:proofErr w:type="gramStart"/>
            <w:r w:rsidRPr="002572A5">
              <w:rPr>
                <w:rFonts w:eastAsia="Times New Roman" w:cs="Times New Roman"/>
                <w:color w:val="000000"/>
                <w:sz w:val="24"/>
                <w:szCs w:val="24"/>
                <w:lang w:eastAsia="ru-RU"/>
              </w:rPr>
              <w:t>тест-полосками</w:t>
            </w:r>
            <w:proofErr w:type="gramEnd"/>
            <w:r w:rsidRPr="002572A5">
              <w:rPr>
                <w:rFonts w:eastAsia="Times New Roman" w:cs="Times New Roman"/>
                <w:color w:val="000000"/>
                <w:sz w:val="24"/>
                <w:szCs w:val="24"/>
                <w:lang w:eastAsia="ru-RU"/>
              </w:rPr>
              <w:t xml:space="preserve"> детей, страдающих сахарным диабетом</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0330580280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4 103 870,00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4 103 870,00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Государственная социальная помощь на основании социального контракта</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0360581150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5 000 000,00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5 000 000,00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0360581200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Социальные выплаты на компенсацию части расходов по уплате процентов по ипотечным жилищным кредитам</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0380180240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133 118 160,00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133 118 160,00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Предоставление социальной выплаты на приобретение жилья семье, в которой родились одновременно трое и более детей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0380181030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30 575 160,00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30 575 160,00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Государственная программа Приморского края "Развитие культуры Приморского края на 2013-2020 годы"</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000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0500000000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240 756 338,00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240 756 346,00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lastRenderedPageBreak/>
              <w:t>Департамент культуры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765</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0500000000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240 756 338,00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240 756 346,00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765</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0510220400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1 500 000,00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1 500 000,00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765</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0510270590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237 390 322,00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237 390 326,00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765</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0510281160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1 866 016,00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1 866 020,00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000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0600000000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1 097 382 500,00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1 115 429 000,00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по делам молодежи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774</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0600000000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116 990 000,00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123 130 800,00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 xml:space="preserve">Субсидии бюджетам муниципальных образований Приморского края на социальные выплаты молодым семьям для приобретения (строительства) жилья </w:t>
            </w:r>
            <w:proofErr w:type="spellStart"/>
            <w:r w:rsidRPr="002572A5">
              <w:rPr>
                <w:rFonts w:eastAsia="Times New Roman" w:cs="Times New Roman"/>
                <w:color w:val="000000"/>
                <w:sz w:val="24"/>
                <w:szCs w:val="24"/>
                <w:lang w:eastAsia="ru-RU"/>
              </w:rPr>
              <w:t>экономкласса</w:t>
            </w:r>
            <w:proofErr w:type="spellEnd"/>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774</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06301R4970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106 990 000,00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106 990 000,00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 xml:space="preserve">Предоставление дополнительных социальных выплат молодым семьям - участникам Подпрограммы для приобретения (строительства) жилья </w:t>
            </w:r>
            <w:proofErr w:type="spellStart"/>
            <w:r w:rsidRPr="002572A5">
              <w:rPr>
                <w:rFonts w:eastAsia="Times New Roman" w:cs="Times New Roman"/>
                <w:color w:val="000000"/>
                <w:sz w:val="24"/>
                <w:szCs w:val="24"/>
                <w:lang w:eastAsia="ru-RU"/>
              </w:rPr>
              <w:t>экономкласса</w:t>
            </w:r>
            <w:proofErr w:type="spellEnd"/>
            <w:r w:rsidRPr="002572A5">
              <w:rPr>
                <w:rFonts w:eastAsia="Times New Roman" w:cs="Times New Roman"/>
                <w:color w:val="000000"/>
                <w:sz w:val="24"/>
                <w:szCs w:val="24"/>
                <w:lang w:eastAsia="ru-RU"/>
              </w:rPr>
              <w:t xml:space="preserve"> при рождении (усыновлении) ребенка</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774</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0630181140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10 000 000,00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16 140 800,00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градостроительства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775</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0600000000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300 750 000,00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300 750 000,00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lastRenderedPageBreak/>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775</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0650140350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300 750 000,00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300 750 000,00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земельных и имущественных отношений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779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0600000000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679 642 500,00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691 548 200,00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779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06501R0820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679 642 500,00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691 548 200,00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Государственная программа Приморского края "Развитие физической культуры и спорта Приморского края" на 2013-2020 годы</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000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0900000000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185 871 000,00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186 471 000,00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образования и науки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0900000000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3 270 000,00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3 270 000,00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Развитие физической культуры и спорта в учреждениях образования, среди детей, подростков и молодежи</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0910320300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970 000,00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970 000,00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0910370270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2 300 000,00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2 300 000,00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физической культуры и спорта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764</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0900000000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182 601 000,00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183 201 000,00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764</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0910260330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30 000 000,00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30 000 000,00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lastRenderedPageBreak/>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764</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0920261350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145 201 000,00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145 201 000,00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Ежемесячные специальные стипендии спортсменам и ежемесячные выплаты их тренерам</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764</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0930281210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900 000,00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1 000 000,00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764</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0930281340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6 500 000,00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7 000 000,00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 xml:space="preserve">Государственная программа Приморского края "Безопасный край" на </w:t>
            </w:r>
            <w:r w:rsidR="00F969CB">
              <w:rPr>
                <w:rFonts w:eastAsia="Times New Roman" w:cs="Times New Roman"/>
                <w:b/>
                <w:bCs/>
                <w:color w:val="000000"/>
                <w:sz w:val="24"/>
                <w:szCs w:val="24"/>
                <w:lang w:eastAsia="ru-RU"/>
              </w:rPr>
              <w:br/>
            </w:r>
            <w:r w:rsidRPr="002572A5">
              <w:rPr>
                <w:rFonts w:eastAsia="Times New Roman" w:cs="Times New Roman"/>
                <w:b/>
                <w:bCs/>
                <w:color w:val="000000"/>
                <w:sz w:val="24"/>
                <w:szCs w:val="24"/>
                <w:lang w:eastAsia="ru-RU"/>
              </w:rPr>
              <w:t>2015-2020 годы</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000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1800000000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1 567 000,00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1 567 000,00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образования и науки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1800000000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761 000,00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761 000,00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Мероприятия по противодействию распространению наркотиков, реализуемые краевыми государственными учреждениями</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1810170340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500 000,00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500 000,00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Мероприятия по профилактике экстремизма и терроризма, реализуемые краевыми государственными учреждениями</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1810370350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261 000,00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261 000,00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труда и социального развития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1800000000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309 000,00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309 000,00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Мероприятия по профилактике правонарушений и борьбе с преступностью</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1810120740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309 000,00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309 000,00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по делам молодежи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774</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1800000000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497 000,00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497 000,00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Мероприятия по социальной профилактике, популяризации здорового образа жизни в целях противодействия распространению наркотиков</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774</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1810222460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497 000,00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497 000,00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lastRenderedPageBreak/>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2018-2020 годы</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000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1900000000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1 700 000,00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1 700 000,00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физической культуры и спорта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764</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1900000000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700 000,00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700 000,00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764</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1910370590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700 000,00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700 000,00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внутренней политики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789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1900000000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1 000 000,00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1 000 000,00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Обучающие мероприятия патриотической направленности</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789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1910123540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250 000,00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250 000,00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Форумы и конференции и иные мероприятия по развитию экспертной поддержки</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789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1910223550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Мероприятия историко-патриотической, культурно-патриотической, спортивно-патриотической направленности</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789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1910323560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450 000,00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450 000,00</w:t>
            </w:r>
          </w:p>
        </w:tc>
      </w:tr>
      <w:tr w:rsidR="002572A5" w:rsidRPr="002572A5" w:rsidTr="00063658">
        <w:trPr>
          <w:trHeight w:val="288"/>
        </w:trPr>
        <w:tc>
          <w:tcPr>
            <w:tcW w:w="5695" w:type="dxa"/>
            <w:gridSpan w:val="3"/>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rPr>
                <w:rFonts w:ascii="Arial" w:eastAsia="Times New Roman" w:hAnsi="Arial" w:cs="Arial"/>
                <w:sz w:val="2"/>
                <w:szCs w:val="2"/>
                <w:lang w:eastAsia="ru-RU"/>
              </w:rPr>
            </w:pPr>
            <w:r w:rsidRPr="002572A5">
              <w:rPr>
                <w:rFonts w:eastAsia="Times New Roman" w:cs="Times New Roman"/>
                <w:b/>
                <w:bCs/>
                <w:color w:val="000000"/>
                <w:sz w:val="24"/>
                <w:szCs w:val="24"/>
                <w:lang w:eastAsia="ru-RU"/>
              </w:rPr>
              <w:t>Всего расходов</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25 099 276 298,00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25 457 350 526,00</w:t>
            </w:r>
          </w:p>
        </w:tc>
      </w:tr>
    </w:tbl>
    <w:p w:rsidR="00FA747D" w:rsidRDefault="00FA747D" w:rsidP="00FA747D">
      <w:pPr>
        <w:jc w:val="center"/>
      </w:pPr>
    </w:p>
    <w:sectPr w:rsidR="00FA747D" w:rsidSect="0074547E">
      <w:headerReference w:type="default" r:id="rId8"/>
      <w:pgSz w:w="11906" w:h="16838"/>
      <w:pgMar w:top="851" w:right="851" w:bottom="851" w:left="1418" w:header="510" w:footer="51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402B" w:rsidRDefault="00E1402B" w:rsidP="0074547E">
      <w:r>
        <w:separator/>
      </w:r>
    </w:p>
  </w:endnote>
  <w:endnote w:type="continuationSeparator" w:id="0">
    <w:p w:rsidR="00E1402B" w:rsidRDefault="00E1402B" w:rsidP="00745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402B" w:rsidRDefault="00E1402B" w:rsidP="0074547E">
      <w:r>
        <w:separator/>
      </w:r>
    </w:p>
  </w:footnote>
  <w:footnote w:type="continuationSeparator" w:id="0">
    <w:p w:rsidR="00E1402B" w:rsidRDefault="00E1402B" w:rsidP="007454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4952910"/>
      <w:docPartObj>
        <w:docPartGallery w:val="Page Numbers (Top of Page)"/>
        <w:docPartUnique/>
      </w:docPartObj>
    </w:sdtPr>
    <w:sdtEndPr/>
    <w:sdtContent>
      <w:p w:rsidR="002572A5" w:rsidRDefault="002572A5">
        <w:pPr>
          <w:pStyle w:val="a6"/>
          <w:jc w:val="right"/>
        </w:pPr>
        <w:r>
          <w:fldChar w:fldCharType="begin"/>
        </w:r>
        <w:r>
          <w:instrText>PAGE   \* MERGEFORMAT</w:instrText>
        </w:r>
        <w:r>
          <w:fldChar w:fldCharType="separate"/>
        </w:r>
        <w:r w:rsidR="00F40DE4">
          <w:rPr>
            <w:noProof/>
          </w:rPr>
          <w:t>13</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47D"/>
    <w:rsid w:val="00063658"/>
    <w:rsid w:val="002572A5"/>
    <w:rsid w:val="00293D57"/>
    <w:rsid w:val="002F4E76"/>
    <w:rsid w:val="0043605C"/>
    <w:rsid w:val="004A7CF5"/>
    <w:rsid w:val="006068BF"/>
    <w:rsid w:val="00625F29"/>
    <w:rsid w:val="006317F2"/>
    <w:rsid w:val="0074547E"/>
    <w:rsid w:val="00841B7F"/>
    <w:rsid w:val="008A5FA3"/>
    <w:rsid w:val="008C45D8"/>
    <w:rsid w:val="009B6E4F"/>
    <w:rsid w:val="00A215BA"/>
    <w:rsid w:val="00AC4319"/>
    <w:rsid w:val="00B4043C"/>
    <w:rsid w:val="00BB1004"/>
    <w:rsid w:val="00C36E7E"/>
    <w:rsid w:val="00D22F56"/>
    <w:rsid w:val="00E05416"/>
    <w:rsid w:val="00E1402B"/>
    <w:rsid w:val="00E4541D"/>
    <w:rsid w:val="00E72B4F"/>
    <w:rsid w:val="00F02754"/>
    <w:rsid w:val="00F1086C"/>
    <w:rsid w:val="00F12582"/>
    <w:rsid w:val="00F40DE4"/>
    <w:rsid w:val="00F969CB"/>
    <w:rsid w:val="00FA74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7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A747D"/>
    <w:rPr>
      <w:rFonts w:ascii="Tahoma" w:hAnsi="Tahoma" w:cs="Tahoma"/>
      <w:sz w:val="16"/>
      <w:szCs w:val="16"/>
    </w:rPr>
  </w:style>
  <w:style w:type="character" w:customStyle="1" w:styleId="a5">
    <w:name w:val="Текст выноски Знак"/>
    <w:basedOn w:val="a0"/>
    <w:link w:val="a4"/>
    <w:uiPriority w:val="99"/>
    <w:semiHidden/>
    <w:rsid w:val="00FA747D"/>
    <w:rPr>
      <w:rFonts w:ascii="Tahoma" w:hAnsi="Tahoma" w:cs="Tahoma"/>
      <w:sz w:val="16"/>
      <w:szCs w:val="16"/>
    </w:rPr>
  </w:style>
  <w:style w:type="paragraph" w:styleId="a6">
    <w:name w:val="header"/>
    <w:basedOn w:val="a"/>
    <w:link w:val="a7"/>
    <w:uiPriority w:val="99"/>
    <w:unhideWhenUsed/>
    <w:rsid w:val="0074547E"/>
    <w:pPr>
      <w:tabs>
        <w:tab w:val="center" w:pos="4677"/>
        <w:tab w:val="right" w:pos="9355"/>
      </w:tabs>
    </w:pPr>
  </w:style>
  <w:style w:type="character" w:customStyle="1" w:styleId="a7">
    <w:name w:val="Верхний колонтитул Знак"/>
    <w:basedOn w:val="a0"/>
    <w:link w:val="a6"/>
    <w:uiPriority w:val="99"/>
    <w:rsid w:val="0074547E"/>
  </w:style>
  <w:style w:type="paragraph" w:styleId="a8">
    <w:name w:val="footer"/>
    <w:basedOn w:val="a"/>
    <w:link w:val="a9"/>
    <w:uiPriority w:val="99"/>
    <w:unhideWhenUsed/>
    <w:rsid w:val="0074547E"/>
    <w:pPr>
      <w:tabs>
        <w:tab w:val="center" w:pos="4677"/>
        <w:tab w:val="right" w:pos="9355"/>
      </w:tabs>
    </w:pPr>
  </w:style>
  <w:style w:type="character" w:customStyle="1" w:styleId="a9">
    <w:name w:val="Нижний колонтитул Знак"/>
    <w:basedOn w:val="a0"/>
    <w:link w:val="a8"/>
    <w:uiPriority w:val="99"/>
    <w:rsid w:val="0074547E"/>
  </w:style>
  <w:style w:type="numbering" w:customStyle="1" w:styleId="1">
    <w:name w:val="Нет списка1"/>
    <w:next w:val="a2"/>
    <w:uiPriority w:val="99"/>
    <w:semiHidden/>
    <w:unhideWhenUsed/>
    <w:rsid w:val="00AC4319"/>
  </w:style>
  <w:style w:type="numbering" w:customStyle="1" w:styleId="2">
    <w:name w:val="Нет списка2"/>
    <w:next w:val="a2"/>
    <w:uiPriority w:val="99"/>
    <w:semiHidden/>
    <w:unhideWhenUsed/>
    <w:rsid w:val="002572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7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A747D"/>
    <w:rPr>
      <w:rFonts w:ascii="Tahoma" w:hAnsi="Tahoma" w:cs="Tahoma"/>
      <w:sz w:val="16"/>
      <w:szCs w:val="16"/>
    </w:rPr>
  </w:style>
  <w:style w:type="character" w:customStyle="1" w:styleId="a5">
    <w:name w:val="Текст выноски Знак"/>
    <w:basedOn w:val="a0"/>
    <w:link w:val="a4"/>
    <w:uiPriority w:val="99"/>
    <w:semiHidden/>
    <w:rsid w:val="00FA747D"/>
    <w:rPr>
      <w:rFonts w:ascii="Tahoma" w:hAnsi="Tahoma" w:cs="Tahoma"/>
      <w:sz w:val="16"/>
      <w:szCs w:val="16"/>
    </w:rPr>
  </w:style>
  <w:style w:type="paragraph" w:styleId="a6">
    <w:name w:val="header"/>
    <w:basedOn w:val="a"/>
    <w:link w:val="a7"/>
    <w:uiPriority w:val="99"/>
    <w:unhideWhenUsed/>
    <w:rsid w:val="0074547E"/>
    <w:pPr>
      <w:tabs>
        <w:tab w:val="center" w:pos="4677"/>
        <w:tab w:val="right" w:pos="9355"/>
      </w:tabs>
    </w:pPr>
  </w:style>
  <w:style w:type="character" w:customStyle="1" w:styleId="a7">
    <w:name w:val="Верхний колонтитул Знак"/>
    <w:basedOn w:val="a0"/>
    <w:link w:val="a6"/>
    <w:uiPriority w:val="99"/>
    <w:rsid w:val="0074547E"/>
  </w:style>
  <w:style w:type="paragraph" w:styleId="a8">
    <w:name w:val="footer"/>
    <w:basedOn w:val="a"/>
    <w:link w:val="a9"/>
    <w:uiPriority w:val="99"/>
    <w:unhideWhenUsed/>
    <w:rsid w:val="0074547E"/>
    <w:pPr>
      <w:tabs>
        <w:tab w:val="center" w:pos="4677"/>
        <w:tab w:val="right" w:pos="9355"/>
      </w:tabs>
    </w:pPr>
  </w:style>
  <w:style w:type="character" w:customStyle="1" w:styleId="a9">
    <w:name w:val="Нижний колонтитул Знак"/>
    <w:basedOn w:val="a0"/>
    <w:link w:val="a8"/>
    <w:uiPriority w:val="99"/>
    <w:rsid w:val="0074547E"/>
  </w:style>
  <w:style w:type="numbering" w:customStyle="1" w:styleId="1">
    <w:name w:val="Нет списка1"/>
    <w:next w:val="a2"/>
    <w:uiPriority w:val="99"/>
    <w:semiHidden/>
    <w:unhideWhenUsed/>
    <w:rsid w:val="00AC4319"/>
  </w:style>
  <w:style w:type="numbering" w:customStyle="1" w:styleId="2">
    <w:name w:val="Нет списка2"/>
    <w:next w:val="a2"/>
    <w:uiPriority w:val="99"/>
    <w:semiHidden/>
    <w:unhideWhenUsed/>
    <w:rsid w:val="002572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05739">
      <w:bodyDiv w:val="1"/>
      <w:marLeft w:val="0"/>
      <w:marRight w:val="0"/>
      <w:marTop w:val="0"/>
      <w:marBottom w:val="0"/>
      <w:divBdr>
        <w:top w:val="none" w:sz="0" w:space="0" w:color="auto"/>
        <w:left w:val="none" w:sz="0" w:space="0" w:color="auto"/>
        <w:bottom w:val="none" w:sz="0" w:space="0" w:color="auto"/>
        <w:right w:val="none" w:sz="0" w:space="0" w:color="auto"/>
      </w:divBdr>
    </w:div>
    <w:div w:id="179779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1DA1E-97A6-4391-9C61-9C62CFD85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13</Pages>
  <Words>2889</Words>
  <Characters>16469</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19320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15</cp:revision>
  <cp:lastPrinted>2018-07-03T00:34:00Z</cp:lastPrinted>
  <dcterms:created xsi:type="dcterms:W3CDTF">2017-10-27T06:00:00Z</dcterms:created>
  <dcterms:modified xsi:type="dcterms:W3CDTF">2018-07-03T00:34:00Z</dcterms:modified>
</cp:coreProperties>
</file>