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171116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E47F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E47F8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E47F8" w:rsidRPr="007E47F8">
              <w:rPr>
                <w:szCs w:val="28"/>
              </w:rPr>
              <w:t>919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E47F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E47F8" w:rsidP="0094344A">
            <w:pPr>
              <w:ind w:left="-108"/>
              <w:jc w:val="both"/>
            </w:pPr>
            <w:r w:rsidRPr="007E47F8">
              <w:rPr>
                <w:szCs w:val="28"/>
              </w:rPr>
              <w:t>О внесении изменений в прило</w:t>
            </w:r>
            <w:r>
              <w:rPr>
                <w:szCs w:val="28"/>
              </w:rPr>
              <w:t>-</w:t>
            </w:r>
            <w:r w:rsidRPr="007E47F8">
              <w:rPr>
                <w:szCs w:val="28"/>
              </w:rPr>
              <w:t>жение к постановлению Законода</w:t>
            </w:r>
            <w:r>
              <w:rPr>
                <w:szCs w:val="28"/>
              </w:rPr>
              <w:t>-</w:t>
            </w:r>
            <w:r w:rsidRPr="007E47F8">
              <w:rPr>
                <w:szCs w:val="28"/>
              </w:rPr>
              <w:t>тельного Собрания Приморского края от 07.08.2002 № 36 "О Регламенте Законода</w:t>
            </w:r>
            <w:r w:rsidRPr="007E47F8">
              <w:rPr>
                <w:szCs w:val="28"/>
              </w:rPr>
              <w:softHyphen/>
              <w:t>тельного Собрания Приморского края"</w:t>
            </w:r>
          </w:p>
          <w:p w:rsidR="000B3FB2" w:rsidRPr="007E47F8" w:rsidRDefault="000B3FB2" w:rsidP="0094344A">
            <w:pPr>
              <w:ind w:left="-108"/>
              <w:jc w:val="both"/>
            </w:pPr>
          </w:p>
        </w:tc>
      </w:tr>
    </w:tbl>
    <w:p w:rsidR="007E47F8" w:rsidRPr="007E47F8" w:rsidRDefault="007E47F8" w:rsidP="007E47F8">
      <w:pPr>
        <w:ind w:firstLine="709"/>
      </w:pPr>
      <w:r w:rsidRPr="007E47F8">
        <w:t>Законодательное Собрание Приморского края</w:t>
      </w:r>
    </w:p>
    <w:p w:rsidR="007E47F8" w:rsidRPr="007E47F8" w:rsidRDefault="007E47F8" w:rsidP="007E47F8"/>
    <w:p w:rsidR="007E47F8" w:rsidRPr="007E47F8" w:rsidRDefault="007E47F8" w:rsidP="007E47F8">
      <w:r w:rsidRPr="007E47F8">
        <w:t>ПОСТАНОВЛЯЕТ:</w:t>
      </w:r>
    </w:p>
    <w:p w:rsidR="007E47F8" w:rsidRPr="007E47F8" w:rsidRDefault="007E47F8" w:rsidP="007E47F8"/>
    <w:p w:rsidR="007E47F8" w:rsidRPr="007E47F8" w:rsidRDefault="007E47F8" w:rsidP="007E47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E47F8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 121, № 64, стр. 79; 2014, № 69, стр. 61, № 84, стр. 28, № 87, стр. 70; 2015, № 133,            стр. 108, № 136, стр. 49; 2016, № 10, стр. 91; 2017, № 19, стр. 42, № 21,         стр. 33, № 30, стр. 50, № 34, стр. 54, № 40, стр. 30</w:t>
      </w:r>
      <w:r w:rsidR="00CA13F7">
        <w:rPr>
          <w:szCs w:val="28"/>
        </w:rPr>
        <w:t>;</w:t>
      </w:r>
      <w:r w:rsidRPr="007E47F8">
        <w:rPr>
          <w:szCs w:val="28"/>
        </w:rPr>
        <w:t xml:space="preserve"> </w:t>
      </w:r>
      <w:r w:rsidR="00CA13F7">
        <w:rPr>
          <w:szCs w:val="28"/>
        </w:rPr>
        <w:t xml:space="preserve">2018, </w:t>
      </w:r>
      <w:r w:rsidRPr="007E47F8">
        <w:rPr>
          <w:szCs w:val="28"/>
        </w:rPr>
        <w:t>№ 50, стр. 63) следующие изменения:</w:t>
      </w:r>
    </w:p>
    <w:p w:rsidR="007E47F8" w:rsidRPr="007E47F8" w:rsidRDefault="007E47F8" w:rsidP="007E47F8">
      <w:pPr>
        <w:ind w:firstLine="709"/>
        <w:jc w:val="both"/>
        <w:rPr>
          <w:szCs w:val="28"/>
        </w:rPr>
      </w:pPr>
      <w:r w:rsidRPr="007E47F8">
        <w:rPr>
          <w:szCs w:val="28"/>
        </w:rPr>
        <w:t>1)дополнить статьей 69</w:t>
      </w:r>
      <w:r w:rsidRPr="007E47F8">
        <w:rPr>
          <w:szCs w:val="28"/>
          <w:vertAlign w:val="superscript"/>
        </w:rPr>
        <w:t>2</w:t>
      </w:r>
      <w:r w:rsidRPr="007E47F8">
        <w:rPr>
          <w:szCs w:val="28"/>
        </w:rPr>
        <w:t xml:space="preserve"> следующего содержания:</w:t>
      </w:r>
    </w:p>
    <w:p w:rsidR="007E47F8" w:rsidRPr="007E47F8" w:rsidRDefault="007E47F8" w:rsidP="007E47F8">
      <w:pPr>
        <w:ind w:firstLine="709"/>
        <w:jc w:val="both"/>
        <w:rPr>
          <w:szCs w:val="28"/>
        </w:rPr>
      </w:pPr>
      <w:r w:rsidRPr="007E47F8">
        <w:rPr>
          <w:szCs w:val="28"/>
        </w:rPr>
        <w:t>"СТАТЬЯ 69</w:t>
      </w:r>
      <w:r w:rsidRPr="007E47F8">
        <w:rPr>
          <w:szCs w:val="28"/>
          <w:vertAlign w:val="superscript"/>
        </w:rPr>
        <w:t>2</w:t>
      </w:r>
      <w:r w:rsidRPr="007E47F8">
        <w:rPr>
          <w:szCs w:val="28"/>
        </w:rPr>
        <w:t xml:space="preserve">. ЕЖЕГОДНЫЙ ОТЧЕТ О РЕЗУЛЬТАТАХ  </w:t>
      </w:r>
    </w:p>
    <w:p w:rsidR="007E47F8" w:rsidRPr="007E47F8" w:rsidRDefault="007E47F8" w:rsidP="007E47F8">
      <w:pPr>
        <w:ind w:firstLine="709"/>
        <w:jc w:val="both"/>
        <w:rPr>
          <w:szCs w:val="28"/>
        </w:rPr>
      </w:pPr>
      <w:r w:rsidRPr="007E47F8">
        <w:rPr>
          <w:szCs w:val="28"/>
        </w:rPr>
        <w:tab/>
      </w:r>
      <w:r w:rsidRPr="007E47F8">
        <w:rPr>
          <w:szCs w:val="28"/>
        </w:rPr>
        <w:tab/>
        <w:t xml:space="preserve">     НЕЗАВИСИМОЙ ОЦЕНКИ КАЧЕСТВА УСЛОВИЙ </w:t>
      </w:r>
    </w:p>
    <w:p w:rsidR="007E47F8" w:rsidRPr="007E47F8" w:rsidRDefault="007E47F8" w:rsidP="007E47F8">
      <w:pPr>
        <w:ind w:firstLine="709"/>
        <w:jc w:val="both"/>
        <w:rPr>
          <w:szCs w:val="28"/>
        </w:rPr>
      </w:pPr>
      <w:r w:rsidRPr="007E47F8">
        <w:rPr>
          <w:szCs w:val="28"/>
        </w:rPr>
        <w:tab/>
      </w:r>
      <w:r w:rsidRPr="007E47F8">
        <w:rPr>
          <w:szCs w:val="28"/>
        </w:rPr>
        <w:tab/>
        <w:t xml:space="preserve">     ОКАЗАНИЯ УСЛУГ ОРГАНИЗАЦИЯМИ В СФЕРЕ</w:t>
      </w:r>
    </w:p>
    <w:p w:rsidR="007E47F8" w:rsidRPr="007E47F8" w:rsidRDefault="007E47F8" w:rsidP="007E47F8">
      <w:pPr>
        <w:ind w:firstLine="709"/>
        <w:jc w:val="both"/>
        <w:rPr>
          <w:szCs w:val="28"/>
        </w:rPr>
      </w:pPr>
      <w:r w:rsidRPr="007E47F8">
        <w:rPr>
          <w:szCs w:val="28"/>
        </w:rPr>
        <w:t xml:space="preserve">                         КУЛЬТУРЫ, ОХРАНЫ ЗДОРОВЬЯ, ОБРАЗОВАНИЯ,</w:t>
      </w:r>
    </w:p>
    <w:p w:rsidR="007E47F8" w:rsidRPr="007E47F8" w:rsidRDefault="007E47F8" w:rsidP="007E47F8">
      <w:pPr>
        <w:ind w:firstLine="709"/>
        <w:jc w:val="both"/>
        <w:rPr>
          <w:szCs w:val="28"/>
        </w:rPr>
      </w:pPr>
      <w:r w:rsidRPr="007E47F8">
        <w:rPr>
          <w:szCs w:val="28"/>
        </w:rPr>
        <w:t xml:space="preserve">                         СОЦИАЛЬНОГО ОБСЛУЖИВАНИЯ</w:t>
      </w:r>
    </w:p>
    <w:p w:rsidR="007E47F8" w:rsidRPr="007E47F8" w:rsidRDefault="007E47F8" w:rsidP="007E47F8">
      <w:pPr>
        <w:ind w:firstLine="709"/>
        <w:jc w:val="both"/>
        <w:rPr>
          <w:szCs w:val="28"/>
        </w:rPr>
      </w:pPr>
    </w:p>
    <w:p w:rsidR="007E47F8" w:rsidRPr="007E47F8" w:rsidRDefault="007E47F8" w:rsidP="007E47F8">
      <w:pPr>
        <w:ind w:firstLine="709"/>
        <w:jc w:val="both"/>
        <w:rPr>
          <w:szCs w:val="28"/>
        </w:rPr>
      </w:pPr>
      <w:r w:rsidRPr="007E47F8">
        <w:rPr>
          <w:szCs w:val="28"/>
        </w:rPr>
        <w:t xml:space="preserve">1.Губернатор края ежегодно не позднее 1 марта года, следующего за отчетным, представляет в Законодательное Собрание публичный отчет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</w:t>
      </w:r>
      <w:r w:rsidRPr="007E47F8">
        <w:rPr>
          <w:szCs w:val="28"/>
        </w:rPr>
        <w:lastRenderedPageBreak/>
        <w:t>принимаемых мерах по совершенствованию деятельности указанных организаций.</w:t>
      </w:r>
    </w:p>
    <w:p w:rsidR="007E47F8" w:rsidRPr="007E47F8" w:rsidRDefault="007E47F8" w:rsidP="007E47F8">
      <w:pPr>
        <w:ind w:firstLine="709"/>
        <w:jc w:val="both"/>
        <w:rPr>
          <w:szCs w:val="28"/>
        </w:rPr>
      </w:pPr>
      <w:r w:rsidRPr="007E47F8">
        <w:rPr>
          <w:szCs w:val="28"/>
        </w:rPr>
        <w:t>В данном отчете также содержится информация о результатах независимой оценки качества условий оказания услуг организациями в сфере культуры, охраны здоровья, образования, которые расположены на территории Приморского края и учредителями которых являются муниципальные образования Приморского края.</w:t>
      </w:r>
    </w:p>
    <w:p w:rsidR="007E47F8" w:rsidRPr="007E47F8" w:rsidRDefault="007E47F8" w:rsidP="007E47F8">
      <w:pPr>
        <w:ind w:firstLine="709"/>
        <w:jc w:val="both"/>
        <w:rPr>
          <w:szCs w:val="28"/>
        </w:rPr>
      </w:pPr>
      <w:r w:rsidRPr="007E47F8">
        <w:rPr>
          <w:szCs w:val="28"/>
        </w:rPr>
        <w:t>2.Предварительное рассмотрение данного отчета осуществляет комитет Законодательного Собрания по социальной политике и защите прав граждан, который готовит проект постановления Законодательного Собрания.</w:t>
      </w:r>
    </w:p>
    <w:p w:rsidR="007E47F8" w:rsidRPr="007E47F8" w:rsidRDefault="007E47F8" w:rsidP="007E47F8">
      <w:pPr>
        <w:ind w:firstLine="709"/>
        <w:jc w:val="both"/>
        <w:rPr>
          <w:szCs w:val="28"/>
        </w:rPr>
      </w:pPr>
      <w:r w:rsidRPr="007E47F8">
        <w:rPr>
          <w:szCs w:val="28"/>
        </w:rPr>
        <w:t>3.Данный отчет рассматривается на заседании Законодательного Собрания с участием представителей Общественной палаты Приморского края и общественного совета (общественных советов) по независимой оценке качества условий оказания услуг организациями в сфере культуры, охраны здоровья, образования, социального обслуживания.</w:t>
      </w:r>
    </w:p>
    <w:p w:rsidR="007E47F8" w:rsidRPr="007E47F8" w:rsidRDefault="007E47F8" w:rsidP="007E47F8">
      <w:pPr>
        <w:ind w:firstLine="709"/>
        <w:jc w:val="both"/>
        <w:rPr>
          <w:szCs w:val="28"/>
        </w:rPr>
      </w:pPr>
      <w:r w:rsidRPr="007E47F8">
        <w:rPr>
          <w:szCs w:val="28"/>
        </w:rPr>
        <w:t>4.По результатам рассмотрения данного отчета Законодательным Собранием принимается постановление, содержащее рекомендации Губернатору края по улучшению организации работы соответствующих организаций.";</w:t>
      </w:r>
    </w:p>
    <w:p w:rsidR="007E47F8" w:rsidRPr="007E47F8" w:rsidRDefault="007E47F8" w:rsidP="007E47F8">
      <w:pPr>
        <w:ind w:firstLine="709"/>
        <w:jc w:val="both"/>
        <w:rPr>
          <w:szCs w:val="28"/>
        </w:rPr>
      </w:pPr>
      <w:r w:rsidRPr="007E47F8">
        <w:rPr>
          <w:szCs w:val="28"/>
        </w:rPr>
        <w:t>2)</w:t>
      </w:r>
      <w:r w:rsidR="009A110B">
        <w:rPr>
          <w:szCs w:val="28"/>
        </w:rPr>
        <w:t>часть</w:t>
      </w:r>
      <w:bookmarkStart w:id="0" w:name="_GoBack"/>
      <w:bookmarkEnd w:id="0"/>
      <w:r w:rsidRPr="007E47F8">
        <w:rPr>
          <w:szCs w:val="28"/>
        </w:rPr>
        <w:t xml:space="preserve"> 7 статьи 76</w:t>
      </w:r>
      <w:r w:rsidRPr="007E47F8">
        <w:rPr>
          <w:szCs w:val="28"/>
          <w:vertAlign w:val="superscript"/>
        </w:rPr>
        <w:t>1</w:t>
      </w:r>
      <w:r w:rsidRPr="007E47F8">
        <w:rPr>
          <w:szCs w:val="28"/>
        </w:rPr>
        <w:t xml:space="preserve"> изложить в следующей редакции:</w:t>
      </w:r>
    </w:p>
    <w:p w:rsidR="007E47F8" w:rsidRPr="007E47F8" w:rsidRDefault="007E47F8" w:rsidP="007E47F8">
      <w:pPr>
        <w:ind w:firstLine="709"/>
        <w:jc w:val="both"/>
        <w:rPr>
          <w:szCs w:val="28"/>
        </w:rPr>
      </w:pPr>
      <w:r w:rsidRPr="007E47F8">
        <w:rPr>
          <w:szCs w:val="28"/>
        </w:rPr>
        <w:t>"7.По рекомендации комитета Законодательного Собрания по региональной политике и законности на заседание Законодательного Собрания для участия при рассмотрении вопроса об утверждении членов Общественной палаты могут быть приглашены субъекты, внесшие предложения о кандидатурах. В ходе обсуждения депутаты Законодательного Собрания вправе задавать вопросы приглашенным субъектам, внесшим предложения о кандидатурах.".</w:t>
      </w:r>
    </w:p>
    <w:p w:rsidR="007E47F8" w:rsidRPr="007E47F8" w:rsidRDefault="007E47F8" w:rsidP="007E47F8">
      <w:pPr>
        <w:ind w:firstLine="709"/>
        <w:jc w:val="both"/>
        <w:rPr>
          <w:szCs w:val="28"/>
        </w:rPr>
      </w:pPr>
    </w:p>
    <w:p w:rsidR="007E47F8" w:rsidRPr="007E47F8" w:rsidRDefault="007E47F8" w:rsidP="007E47F8">
      <w:pPr>
        <w:ind w:firstLine="709"/>
        <w:jc w:val="both"/>
      </w:pPr>
      <w:r w:rsidRPr="007E47F8">
        <w:rPr>
          <w:szCs w:val="28"/>
        </w:rPr>
        <w:t>2.Настоящее постановление вступает в силу со дня его принятия.</w:t>
      </w:r>
    </w:p>
    <w:p w:rsidR="007E47F8" w:rsidRPr="007E47F8" w:rsidRDefault="007E47F8" w:rsidP="007E47F8">
      <w:pPr>
        <w:jc w:val="both"/>
      </w:pPr>
    </w:p>
    <w:p w:rsidR="007E47F8" w:rsidRPr="007E47F8" w:rsidRDefault="007E47F8" w:rsidP="007E47F8">
      <w:pPr>
        <w:jc w:val="both"/>
      </w:pPr>
    </w:p>
    <w:p w:rsidR="007E47F8" w:rsidRPr="007E47F8" w:rsidRDefault="007E47F8" w:rsidP="007E47F8">
      <w:pPr>
        <w:jc w:val="both"/>
      </w:pPr>
    </w:p>
    <w:p w:rsidR="007E47F8" w:rsidRPr="007E47F8" w:rsidRDefault="007E47F8" w:rsidP="007E47F8">
      <w:pPr>
        <w:jc w:val="both"/>
      </w:pPr>
      <w:r w:rsidRPr="007E47F8">
        <w:t>Председатель</w:t>
      </w:r>
    </w:p>
    <w:p w:rsidR="007E47F8" w:rsidRPr="007E47F8" w:rsidRDefault="007E47F8" w:rsidP="007E47F8">
      <w:pPr>
        <w:jc w:val="both"/>
      </w:pPr>
      <w:r w:rsidRPr="007E47F8">
        <w:t xml:space="preserve">Законодательного Собрания </w:t>
      </w:r>
      <w:r w:rsidRPr="007E47F8">
        <w:tab/>
      </w:r>
      <w:r w:rsidRPr="007E47F8">
        <w:tab/>
      </w:r>
      <w:r w:rsidRPr="007E47F8">
        <w:tab/>
      </w:r>
      <w:r w:rsidRPr="007E47F8">
        <w:tab/>
      </w:r>
      <w:r w:rsidRPr="007E47F8">
        <w:tab/>
      </w:r>
      <w:r w:rsidRPr="007E47F8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7E47F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FDF" w:rsidRDefault="00676FDF">
      <w:r>
        <w:separator/>
      </w:r>
    </w:p>
  </w:endnote>
  <w:endnote w:type="continuationSeparator" w:id="0">
    <w:p w:rsidR="00676FDF" w:rsidRDefault="00676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FDF" w:rsidRDefault="00676FDF">
      <w:r>
        <w:separator/>
      </w:r>
    </w:p>
  </w:footnote>
  <w:footnote w:type="continuationSeparator" w:id="0">
    <w:p w:rsidR="00676FDF" w:rsidRDefault="00676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47F8" w:rsidRDefault="007E47F8" w:rsidP="007E47F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A110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47F8"/>
    <w:rsid w:val="00057575"/>
    <w:rsid w:val="000B3FB2"/>
    <w:rsid w:val="000D628E"/>
    <w:rsid w:val="000E5228"/>
    <w:rsid w:val="00123119"/>
    <w:rsid w:val="00155F7F"/>
    <w:rsid w:val="003325F4"/>
    <w:rsid w:val="00392E21"/>
    <w:rsid w:val="004B6850"/>
    <w:rsid w:val="004B69FA"/>
    <w:rsid w:val="004D1A01"/>
    <w:rsid w:val="005A6019"/>
    <w:rsid w:val="005E6130"/>
    <w:rsid w:val="00676FDF"/>
    <w:rsid w:val="00695A4A"/>
    <w:rsid w:val="006D45ED"/>
    <w:rsid w:val="006E650F"/>
    <w:rsid w:val="00726997"/>
    <w:rsid w:val="007B48E7"/>
    <w:rsid w:val="007B5289"/>
    <w:rsid w:val="007E47F8"/>
    <w:rsid w:val="00835A0E"/>
    <w:rsid w:val="008818A7"/>
    <w:rsid w:val="00922AED"/>
    <w:rsid w:val="00924B45"/>
    <w:rsid w:val="00931FD6"/>
    <w:rsid w:val="009372FF"/>
    <w:rsid w:val="0094344A"/>
    <w:rsid w:val="009959AC"/>
    <w:rsid w:val="009A110B"/>
    <w:rsid w:val="009C06BA"/>
    <w:rsid w:val="00A13794"/>
    <w:rsid w:val="00A26C60"/>
    <w:rsid w:val="00A93332"/>
    <w:rsid w:val="00AE5EE6"/>
    <w:rsid w:val="00BA58C7"/>
    <w:rsid w:val="00C20E8F"/>
    <w:rsid w:val="00CA13F7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E47F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2018-06-27T06:03:00Z</cp:lastPrinted>
  <dcterms:created xsi:type="dcterms:W3CDTF">2018-06-27T06:01:00Z</dcterms:created>
  <dcterms:modified xsi:type="dcterms:W3CDTF">2018-06-28T07:09:00Z</dcterms:modified>
</cp:coreProperties>
</file>