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162145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A231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A2315">
              <w:rPr>
                <w:szCs w:val="28"/>
              </w:rPr>
              <w:t>27.06.2018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A2315" w:rsidRPr="000A2315">
              <w:rPr>
                <w:szCs w:val="28"/>
              </w:rPr>
              <w:t>901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A231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A2315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Pr="00CD3121">
              <w:rPr>
                <w:szCs w:val="28"/>
              </w:rPr>
              <w:t xml:space="preserve">"О </w:t>
            </w:r>
            <w:r>
              <w:rPr>
                <w:szCs w:val="28"/>
              </w:rPr>
              <w:t xml:space="preserve">порядке определения границ прилегающих территорий в правилах благоустройства </w:t>
            </w:r>
            <w:proofErr w:type="spellStart"/>
            <w:r>
              <w:rPr>
                <w:szCs w:val="28"/>
              </w:rPr>
              <w:t>террито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рий</w:t>
            </w:r>
            <w:proofErr w:type="spellEnd"/>
            <w:r>
              <w:rPr>
                <w:szCs w:val="28"/>
              </w:rPr>
              <w:t xml:space="preserve"> муниципальных образований</w:t>
            </w:r>
            <w:r w:rsidRPr="00070829">
              <w:rPr>
                <w:szCs w:val="28"/>
              </w:rPr>
              <w:t xml:space="preserve"> Приморского края</w:t>
            </w:r>
            <w:r>
              <w:rPr>
                <w:szCs w:val="28"/>
              </w:rPr>
              <w:t xml:space="preserve"> и вопросах, регулируемых </w:t>
            </w:r>
            <w:proofErr w:type="gramStart"/>
            <w:r>
              <w:rPr>
                <w:szCs w:val="28"/>
              </w:rPr>
              <w:t>указанными</w:t>
            </w:r>
            <w:proofErr w:type="gram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пра</w:t>
            </w:r>
            <w:proofErr w:type="spellEnd"/>
            <w:r>
              <w:rPr>
                <w:szCs w:val="28"/>
              </w:rPr>
              <w:t>-</w:t>
            </w:r>
            <w:r>
              <w:rPr>
                <w:szCs w:val="28"/>
              </w:rPr>
              <w:t>вилами</w:t>
            </w:r>
            <w:r w:rsidRPr="00070829">
              <w:rPr>
                <w:szCs w:val="28"/>
              </w:rPr>
              <w:t>"</w:t>
            </w:r>
          </w:p>
          <w:p w:rsidR="000B3FB2" w:rsidRPr="000A2315" w:rsidRDefault="000B3FB2" w:rsidP="0094344A">
            <w:pPr>
              <w:ind w:left="-108"/>
              <w:jc w:val="both"/>
            </w:pPr>
          </w:p>
        </w:tc>
      </w:tr>
    </w:tbl>
    <w:p w:rsidR="000A2315" w:rsidRDefault="000A2315" w:rsidP="000A2315">
      <w:pPr>
        <w:ind w:firstLine="709"/>
        <w:jc w:val="both"/>
      </w:pPr>
      <w:r>
        <w:t>Законодательное Собрание Приморского края</w:t>
      </w:r>
    </w:p>
    <w:p w:rsidR="000A2315" w:rsidRDefault="000A2315" w:rsidP="000A2315">
      <w:pPr>
        <w:jc w:val="both"/>
      </w:pPr>
    </w:p>
    <w:p w:rsidR="000A2315" w:rsidRDefault="000A2315" w:rsidP="000A2315">
      <w:pPr>
        <w:jc w:val="both"/>
      </w:pPr>
      <w:r>
        <w:t>ПОСТАНОВЛЯЕТ:</w:t>
      </w:r>
    </w:p>
    <w:p w:rsidR="000A2315" w:rsidRDefault="000A2315" w:rsidP="000A2315"/>
    <w:p w:rsidR="000A2315" w:rsidRDefault="000A2315" w:rsidP="000A2315">
      <w:pPr>
        <w:ind w:firstLine="709"/>
        <w:jc w:val="both"/>
      </w:pPr>
      <w:proofErr w:type="gramStart"/>
      <w:r>
        <w:t xml:space="preserve">1.Принять проект закона Приморского края </w:t>
      </w:r>
      <w:r w:rsidRPr="00CD3121">
        <w:rPr>
          <w:szCs w:val="28"/>
        </w:rPr>
        <w:t xml:space="preserve">"О </w:t>
      </w:r>
      <w:r>
        <w:rPr>
          <w:szCs w:val="28"/>
        </w:rPr>
        <w:t>порядке определения границ прилегающих территорий в правилах благоустройства территорий муниципальных образований</w:t>
      </w:r>
      <w:r w:rsidRPr="00070829">
        <w:rPr>
          <w:szCs w:val="28"/>
        </w:rPr>
        <w:t xml:space="preserve"> Приморского края</w:t>
      </w:r>
      <w:r>
        <w:rPr>
          <w:szCs w:val="28"/>
        </w:rPr>
        <w:t xml:space="preserve"> и вопросах, регулируемых указанными правилами</w:t>
      </w:r>
      <w:r w:rsidRPr="00070829">
        <w:rPr>
          <w:szCs w:val="28"/>
        </w:rPr>
        <w:t>"</w:t>
      </w:r>
      <w:r>
        <w:rPr>
          <w:szCs w:val="28"/>
        </w:rPr>
        <w:t xml:space="preserve"> с новым наименованием </w:t>
      </w:r>
      <w:r w:rsidRPr="00CD3121">
        <w:rPr>
          <w:szCs w:val="28"/>
        </w:rPr>
        <w:t xml:space="preserve">"О </w:t>
      </w:r>
      <w:r>
        <w:rPr>
          <w:szCs w:val="28"/>
        </w:rPr>
        <w:t>порядке определения границ прилегающих территорий и вопросах, регулируемых правилами благоустройства территорий муниципальных образований</w:t>
      </w:r>
      <w:r w:rsidRPr="00070829">
        <w:rPr>
          <w:szCs w:val="28"/>
        </w:rPr>
        <w:t xml:space="preserve"> Приморского края"</w:t>
      </w:r>
      <w:r>
        <w:rPr>
          <w:szCs w:val="28"/>
        </w:rPr>
        <w:t xml:space="preserve"> </w:t>
      </w:r>
      <w:r>
        <w:t>во втором чтении.</w:t>
      </w:r>
      <w:proofErr w:type="gramEnd"/>
    </w:p>
    <w:p w:rsidR="000A2315" w:rsidRDefault="000A2315" w:rsidP="000A2315">
      <w:pPr>
        <w:jc w:val="both"/>
        <w:rPr>
          <w:szCs w:val="28"/>
        </w:rPr>
      </w:pPr>
    </w:p>
    <w:p w:rsidR="000A2315" w:rsidRDefault="000A2315" w:rsidP="000A2315">
      <w:pPr>
        <w:ind w:firstLine="709"/>
        <w:jc w:val="both"/>
      </w:pPr>
      <w:r>
        <w:t>2.Комитету Законодательного Собрания по экономической политике и собственности (Ищенко)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0A2315" w:rsidRDefault="000A2315" w:rsidP="000A2315">
      <w:pPr>
        <w:jc w:val="both"/>
      </w:pPr>
    </w:p>
    <w:p w:rsidR="000A2315" w:rsidRDefault="000A2315" w:rsidP="000A2315">
      <w:pPr>
        <w:ind w:firstLine="709"/>
        <w:jc w:val="both"/>
      </w:pPr>
      <w:r>
        <w:t>3.Насто</w:t>
      </w:r>
      <w:bookmarkStart w:id="0" w:name="_GoBack"/>
      <w:bookmarkEnd w:id="0"/>
      <w:r>
        <w:t>ящее постановление вступает в силу со дня его принятия.</w:t>
      </w:r>
    </w:p>
    <w:p w:rsidR="000A2315" w:rsidRDefault="000A2315" w:rsidP="000A2315">
      <w:pPr>
        <w:jc w:val="both"/>
      </w:pPr>
    </w:p>
    <w:p w:rsidR="000A2315" w:rsidRDefault="000A2315" w:rsidP="000A2315">
      <w:pPr>
        <w:jc w:val="both"/>
      </w:pPr>
    </w:p>
    <w:p w:rsidR="000A2315" w:rsidRDefault="000A2315" w:rsidP="000A2315">
      <w:pPr>
        <w:jc w:val="both"/>
      </w:pPr>
    </w:p>
    <w:p w:rsidR="000A2315" w:rsidRDefault="000A2315" w:rsidP="000A2315">
      <w:pPr>
        <w:jc w:val="both"/>
      </w:pPr>
      <w:r>
        <w:t>Председатель</w:t>
      </w:r>
    </w:p>
    <w:p w:rsidR="000A2315" w:rsidRDefault="000A2315" w:rsidP="000A2315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0A2315" w:rsidRDefault="000A2315" w:rsidP="000A2315"/>
    <w:p w:rsidR="000A2315" w:rsidRDefault="000A2315" w:rsidP="000A2315"/>
    <w:p w:rsidR="000B3FB2" w:rsidRDefault="000B3FB2"/>
    <w:p w:rsidR="00931FD6" w:rsidRDefault="00931FD6"/>
    <w:p w:rsidR="00931FD6" w:rsidRDefault="00AE5EE6" w:rsidP="009C06BA">
      <w:r>
        <w:lastRenderedPageBreak/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6694" w:rsidRDefault="00B96694">
      <w:r>
        <w:separator/>
      </w:r>
    </w:p>
  </w:endnote>
  <w:endnote w:type="continuationSeparator" w:id="0">
    <w:p w:rsidR="00B96694" w:rsidRDefault="00B96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6694" w:rsidRDefault="00B96694">
      <w:r>
        <w:separator/>
      </w:r>
    </w:p>
  </w:footnote>
  <w:footnote w:type="continuationSeparator" w:id="0">
    <w:p w:rsidR="00B96694" w:rsidRDefault="00B966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A2315"/>
    <w:rsid w:val="00057575"/>
    <w:rsid w:val="000A231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96694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2018-06-27T06:15:00Z</cp:lastPrinted>
  <dcterms:created xsi:type="dcterms:W3CDTF">2018-06-27T06:14:00Z</dcterms:created>
  <dcterms:modified xsi:type="dcterms:W3CDTF">2018-06-27T06:15:00Z</dcterms:modified>
</cp:coreProperties>
</file>