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7"/>
        <w:tblW w:w="0" w:type="auto"/>
        <w:tblInd w:w="63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5"/>
      </w:tblGrid>
      <w:tr w:rsidR="007F0E71" w:rsidTr="0023674D">
        <w:tc>
          <w:tcPr>
            <w:tcW w:w="3225" w:type="dxa"/>
          </w:tcPr>
          <w:p w:rsidR="0023674D" w:rsidRDefault="007F0E71">
            <w:r>
              <w:t>Приложение 4</w:t>
            </w:r>
          </w:p>
          <w:p w:rsidR="0023674D" w:rsidRDefault="007F0E71">
            <w:r>
              <w:t xml:space="preserve">к проекту закона </w:t>
            </w:r>
          </w:p>
          <w:p w:rsidR="007F0E71" w:rsidRDefault="007F0E71">
            <w:r>
              <w:t xml:space="preserve">Приморского края </w:t>
            </w:r>
          </w:p>
          <w:p w:rsidR="0023674D" w:rsidRDefault="0023674D"/>
        </w:tc>
      </w:tr>
    </w:tbl>
    <w:p w:rsidR="0023674D" w:rsidRDefault="0023674D" w:rsidP="0023674D">
      <w:pPr>
        <w:jc w:val="center"/>
      </w:pPr>
    </w:p>
    <w:tbl>
      <w:tblPr>
        <w:tblStyle w:val="a7"/>
        <w:tblW w:w="0" w:type="auto"/>
        <w:tblInd w:w="-176" w:type="dxa"/>
        <w:tblLook w:val="04A0" w:firstRow="1" w:lastRow="0" w:firstColumn="1" w:lastColumn="0" w:noHBand="0" w:noVBand="1"/>
      </w:tblPr>
      <w:tblGrid>
        <w:gridCol w:w="9746"/>
      </w:tblGrid>
      <w:tr w:rsidR="0023674D" w:rsidTr="0023674D">
        <w:tc>
          <w:tcPr>
            <w:tcW w:w="9746" w:type="dxa"/>
            <w:tcBorders>
              <w:top w:val="nil"/>
              <w:left w:val="nil"/>
              <w:bottom w:val="nil"/>
              <w:right w:val="nil"/>
            </w:tcBorders>
          </w:tcPr>
          <w:p w:rsidR="0023674D" w:rsidRDefault="0023674D" w:rsidP="0023674D">
            <w:pPr>
              <w:jc w:val="center"/>
            </w:pPr>
            <w:r>
              <w:t>Показатели</w:t>
            </w:r>
          </w:p>
          <w:p w:rsidR="0023674D" w:rsidRDefault="0023674D" w:rsidP="0023674D">
            <w:pPr>
              <w:jc w:val="center"/>
            </w:pPr>
            <w:r w:rsidRPr="0023674D">
              <w:t xml:space="preserve">расходов краевого бюджета за 2017 год </w:t>
            </w:r>
            <w:r w:rsidR="00F31211" w:rsidRPr="00F31211">
              <w:t>по разделам и подразделам классификации расходов бюджетов</w:t>
            </w:r>
            <w:bookmarkStart w:id="0" w:name="_GoBack"/>
            <w:bookmarkEnd w:id="0"/>
          </w:p>
        </w:tc>
      </w:tr>
    </w:tbl>
    <w:p w:rsidR="0084059B" w:rsidRDefault="0084059B"/>
    <w:p w:rsidR="0084059B" w:rsidRDefault="0023674D" w:rsidP="0023674D">
      <w:pPr>
        <w:jc w:val="right"/>
      </w:pPr>
      <w:r>
        <w:t>(в рублях)</w:t>
      </w:r>
    </w:p>
    <w:tbl>
      <w:tblPr>
        <w:tblW w:w="9831" w:type="dxa"/>
        <w:tblInd w:w="-176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82"/>
        <w:gridCol w:w="671"/>
        <w:gridCol w:w="712"/>
        <w:gridCol w:w="1982"/>
        <w:gridCol w:w="1984"/>
        <w:gridCol w:w="900"/>
      </w:tblGrid>
      <w:tr w:rsidR="0084059B" w:rsidRPr="0084059B" w:rsidTr="00EA7E58">
        <w:trPr>
          <w:cantSplit/>
          <w:trHeight w:val="340"/>
        </w:trPr>
        <w:tc>
          <w:tcPr>
            <w:tcW w:w="3582" w:type="dxa"/>
            <w:shd w:val="clear" w:color="auto" w:fill="auto"/>
            <w:vAlign w:val="center"/>
            <w:hideMark/>
          </w:tcPr>
          <w:p w:rsidR="0084059B" w:rsidRPr="0084059B" w:rsidRDefault="0084059B" w:rsidP="0084059B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671" w:type="dxa"/>
            <w:shd w:val="clear" w:color="auto" w:fill="auto"/>
            <w:vAlign w:val="center"/>
            <w:hideMark/>
          </w:tcPr>
          <w:p w:rsidR="0084059B" w:rsidRPr="0084059B" w:rsidRDefault="0084059B" w:rsidP="0084059B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Раз-дел</w:t>
            </w: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84059B" w:rsidRPr="0084059B" w:rsidRDefault="0084059B" w:rsidP="0084059B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Под-раз-дел</w:t>
            </w:r>
          </w:p>
        </w:tc>
        <w:tc>
          <w:tcPr>
            <w:tcW w:w="1982" w:type="dxa"/>
            <w:shd w:val="clear" w:color="auto" w:fill="auto"/>
            <w:vAlign w:val="center"/>
            <w:hideMark/>
          </w:tcPr>
          <w:p w:rsidR="0084059B" w:rsidRDefault="0084059B" w:rsidP="0084059B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Уточненный бюджет</w:t>
            </w:r>
          </w:p>
          <w:p w:rsidR="0084059B" w:rsidRPr="0084059B" w:rsidRDefault="0084059B" w:rsidP="0084059B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2017 года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4059B" w:rsidRDefault="0084059B" w:rsidP="0084059B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Кассовое исполнение</w:t>
            </w:r>
          </w:p>
          <w:p w:rsidR="0084059B" w:rsidRPr="0084059B" w:rsidRDefault="0084059B" w:rsidP="0084059B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за 2017 год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84059B" w:rsidRPr="0084059B" w:rsidRDefault="0084059B" w:rsidP="0084059B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Про-цент испол-нения к уточ-нен-ному бюд-жету 2017 года</w:t>
            </w:r>
          </w:p>
        </w:tc>
      </w:tr>
    </w:tbl>
    <w:p w:rsidR="00EA7E58" w:rsidRPr="00EA7E58" w:rsidRDefault="00EA7E58">
      <w:pPr>
        <w:rPr>
          <w:sz w:val="2"/>
          <w:szCs w:val="2"/>
        </w:rPr>
      </w:pPr>
    </w:p>
    <w:tbl>
      <w:tblPr>
        <w:tblW w:w="9831" w:type="dxa"/>
        <w:tblInd w:w="-176" w:type="dxa"/>
        <w:tblLook w:val="04A0" w:firstRow="1" w:lastRow="0" w:firstColumn="1" w:lastColumn="0" w:noHBand="0" w:noVBand="1"/>
      </w:tblPr>
      <w:tblGrid>
        <w:gridCol w:w="3582"/>
        <w:gridCol w:w="671"/>
        <w:gridCol w:w="712"/>
        <w:gridCol w:w="1982"/>
        <w:gridCol w:w="1984"/>
        <w:gridCol w:w="900"/>
      </w:tblGrid>
      <w:tr w:rsidR="0084059B" w:rsidRPr="0084059B" w:rsidTr="00EA7E58">
        <w:trPr>
          <w:cantSplit/>
          <w:trHeight w:val="340"/>
          <w:tblHeader/>
        </w:trPr>
        <w:tc>
          <w:tcPr>
            <w:tcW w:w="358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059B" w:rsidRPr="0084059B" w:rsidRDefault="0084059B" w:rsidP="0084059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059B" w:rsidRPr="0084059B" w:rsidRDefault="0084059B" w:rsidP="0084059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059B" w:rsidRPr="0084059B" w:rsidRDefault="0084059B" w:rsidP="0084059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059B" w:rsidRPr="0084059B" w:rsidRDefault="0084059B" w:rsidP="0084059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059B" w:rsidRPr="0084059B" w:rsidRDefault="0084059B" w:rsidP="0084059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059B" w:rsidRPr="0084059B" w:rsidRDefault="0084059B" w:rsidP="0084059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3 989 576 326,79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3 629 376 509,98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91,0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39 544 000,00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37 927 981,97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95,9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450 600 000,00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406 880 393,50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90,3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167 157 850,62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162 143 950,87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97,0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Судебная система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356 490 467,00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352 735 787,06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98,9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163 255 480,00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147 125 142,35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90,1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155 595 200,00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150 924 660,69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97,0</w:t>
            </w:r>
          </w:p>
        </w:tc>
      </w:tr>
      <w:tr w:rsidR="0084059B" w:rsidRPr="0084059B" w:rsidTr="00EA7E58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45 930 921,82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84059B" w:rsidRPr="0084059B" w:rsidTr="00EA7E58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Прикладные научные исследования в области общегосударственных вопросов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23 412 366,00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22 733 605,58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97,1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2 587 590 041,35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2 348 904 987,96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90,8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26 041 000,00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26 037 721,00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99,9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25 591 000,00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25 591 000,00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Мобилизационная подготовка экономики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446 721,00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99,3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1 444 934 802,61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1 386 921 577,34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96,0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495 494 325,76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442 932 513,88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89,4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Обеспечение пожарной безопасности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943 596 976,85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938 525 563,46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99,5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Миграционная политика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5 843 500,00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5 463 500,00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93,5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7F0E71">
            <w:pPr>
              <w:ind w:left="-111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20 012 656 248,94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7F0E71">
            <w:pPr>
              <w:ind w:left="-108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18 828 790 877,35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94,1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Общеэкономические вопросы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428 289 220,00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389 121 761,43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90,9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Сельское хозяйство и рыболовство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2 851 067 140,92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2 720 898 372,21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95,4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Водное хозяйство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105 456 638,05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40 333 367,87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38,2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Лесное хозяйство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470 202 140,16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435 174 487,12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92,6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Транспорт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1 446 602 032,18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1 427 217 361,00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98,7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ind w:left="-111"/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11 933 061 168,10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ind w:left="-108"/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11 106 725 052,91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93,1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Связь и информатика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315 392 239,50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314 730 507,66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99,8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2 462 585 670,03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2 394 589 967,15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97,2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ind w:left="-111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12 201 512 088,02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ind w:left="-111" w:right="-50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11 716 304 522,50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96,0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562 976 097,09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562 624 786,43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ind w:left="-108"/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10 937 985 051,95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ind w:left="-108"/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10 485 966 373,59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95,9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485 966 571,33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482 687 093,88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99,3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214 584 367,65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185 026 268,60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86,2</w:t>
            </w:r>
          </w:p>
        </w:tc>
      </w:tr>
      <w:tr w:rsidR="0084059B" w:rsidRPr="0084059B" w:rsidTr="00EA7E58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ОХРАНА ОКРУЖАЮЩЕЙ СРЕДЫ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83 278 863,09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79 248 968,92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95,2</w:t>
            </w:r>
          </w:p>
        </w:tc>
      </w:tr>
      <w:tr w:rsidR="0084059B" w:rsidRPr="0084059B" w:rsidTr="00EA7E58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Охрана объектов растительного и животного мира и среды их обитания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52 072 753,00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51 999 534,55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A7E58">
              <w:rPr>
                <w:rFonts w:eastAsia="Times New Roman" w:cs="Times New Roman"/>
                <w:sz w:val="24"/>
                <w:szCs w:val="24"/>
                <w:lang w:eastAsia="ru-RU"/>
              </w:rPr>
              <w:t>99,</w:t>
            </w: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охраны окружающей среды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31 206 110,09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27 249 434,37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87,3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ind w:left="-108"/>
              <w:jc w:val="right"/>
              <w:outlineLvl w:val="0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>17 631 420 974,00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ind w:left="-108"/>
              <w:jc w:val="right"/>
              <w:outlineLvl w:val="0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>17 149 445 435,66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97,3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Дошкольное образование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4 528 346 391,00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4 447 234 251,16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98,2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Общее образование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ind w:left="-108"/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10 214 020 536,00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ind w:left="-108"/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9 879 534 865,13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96,7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Дополнительное образование детей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39 605 505,00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38 537 407,20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97,3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профессиональное образование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2 012 467 715,00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2 003 085 578,74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99,5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70 712 650,00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70 571 026,00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99,8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Молодежная политика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527 228 590,00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482 752 759,91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91,6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образования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239 039 587,00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227 729 547,52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95,3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КУЛЬТУРА, КИНЕМАТОГРАФИЯ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2 028 533 336,13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1 679 643 442,97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82,8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1 932 242 137,55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1 610 390 758,88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83,3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Кинематография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423 302,25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423 302,25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культуры, кинематографии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95 867 896,33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68 829 381,84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71,8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ЗДРАВООХРАНЕНИЕ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6 536 949 065,03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6 371 711 357,29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97,5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Стационарная медицинская помощь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3 270 212 968,90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3 154 442 480,71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96,5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Амбулаторная помощь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2 026 455 028,13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1 997 811 495,21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98,6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Медицинская помощь в дневных стационарах всех типов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61 577 234,00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61 577 234,00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Заготовка, переработка, хранение и обеспечение безопасности донорской крови и ее компонентов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146 306 940,00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146 306 940,00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Санитарно-эпидемиологическое благополучие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13 448 810,00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13 448 810,00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здравоохранения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1 018 948 084,00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998 124 397,37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98,0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ind w:left="-111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30 799 086 890,23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7F0E71">
            <w:pPr>
              <w:ind w:left="-108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29 912 872 141,95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97,1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1 898 009 054,67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1 896 475 406,91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Социальное обслуживание населения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2 410 606 785,79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2 400 535 999,99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99,6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Социальное обеспечение населения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7F0E71">
            <w:pPr>
              <w:ind w:left="-111"/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20 583 136 809,31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7F0E71">
            <w:pPr>
              <w:ind w:left="-108"/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20 325 574 314,45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98,7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Охрана семьи и детства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5 023 482 771,00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4 423 330 664,12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88,1</w:t>
            </w:r>
          </w:p>
        </w:tc>
      </w:tr>
      <w:tr w:rsidR="0084059B" w:rsidRPr="0084059B" w:rsidTr="00EA7E58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883 851 469,46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866 955 756,48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98,1</w:t>
            </w:r>
          </w:p>
        </w:tc>
      </w:tr>
      <w:tr w:rsidR="0084059B" w:rsidRPr="0084059B" w:rsidTr="00EA7E58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ФИЗИЧЕСКАЯ КУЛЬТУРА И СПОРТ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1 810 451 137,64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1 790 864 121,22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98,9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Массовый спорт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692 271 677,62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672 864 627,34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97,2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Спорт высших достижений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1 103 189 946,00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1 103 189 946,00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14 989 514,02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14 809 547,88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98,8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СРЕДСТВА МАССОВОЙ ИНФОРМАЦИИ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380 142 564,14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375 313 745,76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98,7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Телевидение и радиовещание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227 453 281,78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226 052 230,48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99,4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Периодическая печать и издательства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64 776 147,37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63 813 193,38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98,5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средств массовой информации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87 913 134,99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85 448 321,90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97,2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ОБСЛУЖИВАНИЕ ГОСУДАРСТВЕННОГО И МУНИЦИПАЛЬНОГО ДОЛГА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39 000 000,00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4 645 913,48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11,9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39 000 000,00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4 645 913,48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11,9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2 349 224 550,00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2 344 660 836,34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99,8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1 007 007 400,00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1 007 007 400,00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дотации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802 124 600,00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802 124 600,00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540 092 550,00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535 528 836,34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99,2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49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7F0E71" w:rsidP="0084059B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 РАСХОДОВ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7F0E71">
            <w:pPr>
              <w:ind w:left="-111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99 332 807 846,62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7F0E71">
            <w:pPr>
              <w:ind w:right="-108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95 295 837 171,76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95,9</w:t>
            </w:r>
          </w:p>
        </w:tc>
      </w:tr>
    </w:tbl>
    <w:p w:rsidR="008C45D8" w:rsidRDefault="008C45D8"/>
    <w:sectPr w:rsidR="008C45D8" w:rsidSect="007F0E71">
      <w:headerReference w:type="default" r:id="rId7"/>
      <w:pgSz w:w="11906" w:h="16838" w:code="9"/>
      <w:pgMar w:top="851" w:right="851" w:bottom="851" w:left="1701" w:header="709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3FF4" w:rsidRDefault="00133FF4" w:rsidP="007F0E71">
      <w:r>
        <w:separator/>
      </w:r>
    </w:p>
  </w:endnote>
  <w:endnote w:type="continuationSeparator" w:id="0">
    <w:p w:rsidR="00133FF4" w:rsidRDefault="00133FF4" w:rsidP="007F0E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3FF4" w:rsidRDefault="00133FF4" w:rsidP="007F0E71">
      <w:r>
        <w:separator/>
      </w:r>
    </w:p>
  </w:footnote>
  <w:footnote w:type="continuationSeparator" w:id="0">
    <w:p w:rsidR="00133FF4" w:rsidRDefault="00133FF4" w:rsidP="007F0E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67348980"/>
      <w:docPartObj>
        <w:docPartGallery w:val="Page Numbers (Top of Page)"/>
        <w:docPartUnique/>
      </w:docPartObj>
    </w:sdtPr>
    <w:sdtEndPr/>
    <w:sdtContent>
      <w:p w:rsidR="007F0E71" w:rsidRDefault="007F0E71">
        <w:pPr>
          <w:pStyle w:val="a3"/>
          <w:jc w:val="right"/>
        </w:pPr>
      </w:p>
      <w:p w:rsidR="007F0E71" w:rsidRDefault="007F0E71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31211">
          <w:rPr>
            <w:noProof/>
          </w:rPr>
          <w:t>4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059B"/>
    <w:rsid w:val="00133FF4"/>
    <w:rsid w:val="0023674D"/>
    <w:rsid w:val="002C2F54"/>
    <w:rsid w:val="00625F29"/>
    <w:rsid w:val="007F0E71"/>
    <w:rsid w:val="007F786A"/>
    <w:rsid w:val="0084059B"/>
    <w:rsid w:val="008C45D8"/>
    <w:rsid w:val="00EA7E58"/>
    <w:rsid w:val="00F31211"/>
    <w:rsid w:val="00F54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F0E7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F0E71"/>
  </w:style>
  <w:style w:type="paragraph" w:styleId="a5">
    <w:name w:val="footer"/>
    <w:basedOn w:val="a"/>
    <w:link w:val="a6"/>
    <w:uiPriority w:val="99"/>
    <w:unhideWhenUsed/>
    <w:rsid w:val="007F0E7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F0E71"/>
  </w:style>
  <w:style w:type="table" w:styleId="a7">
    <w:name w:val="Table Grid"/>
    <w:basedOn w:val="a1"/>
    <w:uiPriority w:val="59"/>
    <w:rsid w:val="007F0E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F3121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3121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F0E7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F0E71"/>
  </w:style>
  <w:style w:type="paragraph" w:styleId="a5">
    <w:name w:val="footer"/>
    <w:basedOn w:val="a"/>
    <w:link w:val="a6"/>
    <w:uiPriority w:val="99"/>
    <w:unhideWhenUsed/>
    <w:rsid w:val="007F0E7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F0E71"/>
  </w:style>
  <w:style w:type="table" w:styleId="a7">
    <w:name w:val="Table Grid"/>
    <w:basedOn w:val="a1"/>
    <w:uiPriority w:val="59"/>
    <w:rsid w:val="007F0E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F3121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3121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672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980</Words>
  <Characters>5588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3</cp:revision>
  <cp:lastPrinted>2018-06-04T00:50:00Z</cp:lastPrinted>
  <dcterms:created xsi:type="dcterms:W3CDTF">2018-05-25T01:52:00Z</dcterms:created>
  <dcterms:modified xsi:type="dcterms:W3CDTF">2018-06-04T00:50:00Z</dcterms:modified>
</cp:coreProperties>
</file>