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8928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85084" w:rsidRPr="009F1D91" w:rsidRDefault="00E85084" w:rsidP="00E85084">
      <w:pPr>
        <w:jc w:val="center"/>
        <w:outlineLvl w:val="0"/>
        <w:rPr>
          <w:b/>
          <w:szCs w:val="28"/>
        </w:rPr>
      </w:pPr>
      <w:r w:rsidRPr="009F1D91">
        <w:rPr>
          <w:b/>
          <w:szCs w:val="28"/>
        </w:rPr>
        <w:t>О ВНЕСЕНИИ ИЗМЕНЕНИЙ В ЗАКОН ПРИМОРСКОГО КРАЯ</w:t>
      </w:r>
    </w:p>
    <w:p w:rsidR="00E85084" w:rsidRPr="009F1D91" w:rsidRDefault="00E85084" w:rsidP="00E85084">
      <w:pPr>
        <w:jc w:val="center"/>
        <w:outlineLvl w:val="0"/>
        <w:rPr>
          <w:b/>
          <w:szCs w:val="28"/>
        </w:rPr>
      </w:pPr>
      <w:r w:rsidRPr="009F1D91">
        <w:rPr>
          <w:b/>
          <w:szCs w:val="28"/>
        </w:rPr>
        <w:t xml:space="preserve">"О РАЗГРАНИЧЕНИИ ОБЪЕКТОВ МУНИЦИПАЛЬНОЙ СОБСТВЕННОСТИ МЕЖДУ СЕЛЬСКИМИ ПОСЕЛЕНИЯМИ ТЕРНЕЙСКОГО МУНИЦИПАЛЬНОГО РАЙОНА И </w:t>
      </w:r>
    </w:p>
    <w:p w:rsidR="00E85084" w:rsidRPr="009F1D91" w:rsidRDefault="00E85084" w:rsidP="00E85084">
      <w:pPr>
        <w:jc w:val="center"/>
        <w:outlineLvl w:val="0"/>
        <w:rPr>
          <w:b/>
          <w:szCs w:val="28"/>
        </w:rPr>
      </w:pPr>
      <w:r w:rsidRPr="009F1D91">
        <w:rPr>
          <w:b/>
          <w:szCs w:val="28"/>
        </w:rPr>
        <w:t>ТЕРНЕЙСКИМ МУНИЦИПАЛЬНЫМ РАЙОНОМ"</w:t>
      </w:r>
    </w:p>
    <w:p w:rsidR="00E85084" w:rsidRPr="009F1D91" w:rsidRDefault="00E85084" w:rsidP="00E85084">
      <w:pPr>
        <w:jc w:val="center"/>
        <w:outlineLvl w:val="0"/>
        <w:rPr>
          <w:b/>
          <w:szCs w:val="28"/>
        </w:rPr>
      </w:pPr>
    </w:p>
    <w:p w:rsidR="00E85084" w:rsidRPr="009F1D91" w:rsidRDefault="00E85084" w:rsidP="00E85084">
      <w:pPr>
        <w:tabs>
          <w:tab w:val="left" w:pos="709"/>
        </w:tabs>
        <w:jc w:val="both"/>
        <w:rPr>
          <w:szCs w:val="28"/>
        </w:rPr>
      </w:pPr>
      <w:r w:rsidRPr="009F1D91">
        <w:rPr>
          <w:sz w:val="24"/>
          <w:szCs w:val="24"/>
        </w:rPr>
        <w:tab/>
      </w:r>
      <w:r w:rsidRPr="009F1D91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30</w:t>
      </w:r>
      <w:r w:rsidRPr="009F1D91">
        <w:rPr>
          <w:szCs w:val="28"/>
        </w:rPr>
        <w:t xml:space="preserve"> </w:t>
      </w:r>
      <w:r>
        <w:rPr>
          <w:szCs w:val="28"/>
        </w:rPr>
        <w:t>ма</w:t>
      </w:r>
      <w:r w:rsidRPr="009F1D91">
        <w:rPr>
          <w:szCs w:val="28"/>
        </w:rPr>
        <w:t>я</w:t>
      </w:r>
      <w:r w:rsidRPr="009F1D91">
        <w:rPr>
          <w:szCs w:val="28"/>
        </w:rPr>
        <w:br/>
        <w:t xml:space="preserve">2018 года </w:t>
      </w:r>
    </w:p>
    <w:p w:rsidR="00E85084" w:rsidRDefault="00E85084" w:rsidP="00E85084">
      <w:pPr>
        <w:ind w:firstLine="708"/>
        <w:jc w:val="both"/>
        <w:outlineLvl w:val="0"/>
        <w:rPr>
          <w:szCs w:val="28"/>
        </w:rPr>
      </w:pPr>
    </w:p>
    <w:p w:rsidR="00E85084" w:rsidRPr="009F1D91" w:rsidRDefault="00E85084" w:rsidP="00E85084">
      <w:pPr>
        <w:ind w:firstLine="708"/>
        <w:jc w:val="both"/>
        <w:outlineLvl w:val="0"/>
        <w:rPr>
          <w:szCs w:val="28"/>
        </w:rPr>
      </w:pPr>
      <w:r w:rsidRPr="009F1D91">
        <w:rPr>
          <w:szCs w:val="28"/>
        </w:rPr>
        <w:t>СТАТЬЯ 1.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Внести в Закон Приморского края от 3 июня 2015 года № 630-КЗ</w:t>
      </w:r>
      <w:r w:rsidRPr="009F1D91">
        <w:rPr>
          <w:szCs w:val="28"/>
        </w:rPr>
        <w:br/>
        <w:t xml:space="preserve">"О разграничении объектов муниципальной собственности между сельскими поселениями Тернейского муниципального района и Тернейским муниципальным районом" (Ведомости Законодательного Собрания Приморского края, 2015, № 125, стр. 10; 2016, № 154, стр. 50; 2018, № 49, </w:t>
      </w:r>
      <w:r w:rsidRPr="009F1D91">
        <w:rPr>
          <w:szCs w:val="28"/>
        </w:rPr>
        <w:br/>
        <w:t>стр. 22) следующие изменения: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1)в разделе "Жилищный фонд социального использования, а также имущество, необходимое для содержания муниципального жилищного фонда" приложения 1: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а)пункт 50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Жилой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Амгунского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Молодеж-ная, 2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б)пункт 68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68.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Гагари-на,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100,7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Амгунского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Молодеж-ная, 2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в)дополнить пунктом 73 следующего содержания: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34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49,1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468,1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Амгунского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Амгу,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Молодеж-ная, 2</w:t>
            </w:r>
          </w:p>
        </w:tc>
      </w:tr>
    </w:tbl>
    <w:p w:rsidR="00E85084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ind w:firstLine="709"/>
        <w:jc w:val="both"/>
      </w:pPr>
      <w:r>
        <w:br w:type="page"/>
      </w:r>
      <w:r w:rsidRPr="009F1D91">
        <w:lastRenderedPageBreak/>
        <w:t>2)в разделе "Жилищный фонд социального использования, а также имущество, необходимое для содержания муниципального жилищного фонда" приложения 2: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а)пункт 10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Новая, 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59,6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85,9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12,54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Единкин-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Школь-ная, 18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б)пункт 15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Школь-ная, 44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19,53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Единкин-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Школь-ная, 18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в)пункт 18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Новая, 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64,2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84,3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Единкин-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Школь-ная, 18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г)пункты 20, 21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Ключе-вая,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33,5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16,5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Единкин-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Школь-ная, 18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Ключе-вая, 22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55,4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Единкин-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Школь-ная, 18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д)пункт 23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708"/>
        <w:gridCol w:w="709"/>
        <w:gridCol w:w="709"/>
        <w:gridCol w:w="709"/>
        <w:gridCol w:w="1695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Ключе-вая, 43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36,2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Единкин-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Переты-чиха,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Школь-ная, 18</w:t>
            </w:r>
          </w:p>
        </w:tc>
      </w:tr>
    </w:tbl>
    <w:p w:rsidR="00E85084" w:rsidRDefault="00E85084" w:rsidP="00E85084">
      <w:pPr>
        <w:ind w:firstLine="709"/>
      </w:pPr>
    </w:p>
    <w:p w:rsidR="00E85084" w:rsidRPr="009F1D91" w:rsidRDefault="00E85084" w:rsidP="00E85084">
      <w:pPr>
        <w:ind w:firstLine="709"/>
      </w:pPr>
      <w:r>
        <w:br w:type="page"/>
      </w:r>
      <w:r w:rsidRPr="009F1D91">
        <w:lastRenderedPageBreak/>
        <w:t>е)дополнить пунктами 28, 29 следующего содержания: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708"/>
        <w:gridCol w:w="709"/>
        <w:gridCol w:w="851"/>
        <w:gridCol w:w="850"/>
        <w:gridCol w:w="1559"/>
        <w:gridCol w:w="1418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Единка,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Морская, 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177,49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177,49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Терней-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ского муници-пального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пгт Терней,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Иванов-ская, 2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29.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Единка,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Ключе-вая, 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245,35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245,35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Терней-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ского муници-пального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пгт Терней,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Иванов-ская, 2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 xml:space="preserve">3)в разделе "Жилищный фонд социального использования, а также имущество, необходимое для содержания муниципального жилищного фонда" приложения 3:  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а)пункты 4, 5 изложить в следующей редакции: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567"/>
        <w:gridCol w:w="708"/>
        <w:gridCol w:w="851"/>
        <w:gridCol w:w="992"/>
        <w:gridCol w:w="1559"/>
        <w:gridCol w:w="1418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Кема,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Арсень-ева, 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35,2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34,84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5,91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Арсень-ева, 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25,3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43,95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б)пункты 16-18 изложить в следующей редакции:</w:t>
      </w:r>
    </w:p>
    <w:tbl>
      <w:tblPr>
        <w:tblW w:w="9320" w:type="dxa"/>
        <w:jc w:val="center"/>
        <w:tblInd w:w="1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1134"/>
        <w:gridCol w:w="1560"/>
        <w:gridCol w:w="617"/>
        <w:gridCol w:w="658"/>
        <w:gridCol w:w="851"/>
        <w:gridCol w:w="992"/>
        <w:gridCol w:w="1559"/>
        <w:gridCol w:w="1399"/>
      </w:tblGrid>
      <w:tr w:rsidR="00E85084" w:rsidRPr="009F1D91" w:rsidTr="0034319F">
        <w:trPr>
          <w:cantSplit/>
          <w:trHeight w:val="240"/>
          <w:jc w:val="center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115" w:right="-89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  <w:jc w:val="center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16.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22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68,3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Кема,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  <w:jc w:val="center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24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72,1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17,79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  <w:jc w:val="center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24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71,4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17,67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9F1D91">
        <w:rPr>
          <w:szCs w:val="28"/>
        </w:rPr>
        <w:lastRenderedPageBreak/>
        <w:t>в)пункты 23, 24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Пионер-ская, 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13,61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6,73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Кема,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Пионер-ская, 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11,68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Кема,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г)пункт 26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64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Пионер-ская, 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7,18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64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64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Кема,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64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д)пункты 29-32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29.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14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49,3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9,03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Кема,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15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25,7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36,2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8,3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Кема,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16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47,7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12,1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16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55,2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14,79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е)пункт 34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46,5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11,96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Кема,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9F1D91">
        <w:rPr>
          <w:szCs w:val="28"/>
        </w:rPr>
        <w:lastRenderedPageBreak/>
        <w:t>ж)пункты 37, 38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с. Малая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Комсо-мольская, 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71,7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4,85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Комсо-мольская, 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4,85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з)пункт 41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Комсо-мольская, 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63,2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4,77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и)пункт 60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4,96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к)пункты 73, 74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40,3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7,04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9,93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л)пункт 82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Мор-ская, 17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3,2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м)пункт 87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27,4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25,1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1,72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lastRenderedPageBreak/>
        <w:t>н)пункт 92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43,7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47,12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о)пункт 97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Арсень-ева, 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35,3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1,97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п)пункт 107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107.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Зареч-ная,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37,7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5,28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р)пункт 114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Зареч-ная, 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39,5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7,21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с)пункт 117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Пионер-ская, 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3,53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т)пункты 121-123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Пионер-ская, 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3,93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Пионер-ская, 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39,2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3,43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Арсень-ева, 35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41,1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5,45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 Кемского 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Малая Кема,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Спортив-ная,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lastRenderedPageBreak/>
        <w:t>4)в разделе "Жилищный фонд социального использования, а также имущество, необходимое для содержания муниципального жилищного фонда" приложения 4: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а)пункт 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567"/>
        <w:gridCol w:w="709"/>
        <w:gridCol w:w="709"/>
        <w:gridCol w:w="850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Колхоз-ная, 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69,2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Максимов-ского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б)пункт 4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Погранич-ная, 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49,1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57,0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21,6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Максимов-ского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в)пункты 10, 11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Самара,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4,81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Максимов-ского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ка,</w:t>
            </w: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Самара, 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117,2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Максимов-ского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г)пункты 21, 22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Погранич-ная, 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0,87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Максимов-ского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Погранич-ная, 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24,4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30,25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9,8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Максимов-ского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E85084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ind w:firstLine="709"/>
      </w:pPr>
      <w:r>
        <w:br w:type="page"/>
      </w:r>
      <w:r w:rsidRPr="009F1D91">
        <w:lastRenderedPageBreak/>
        <w:t>д)пункт 30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Погранич-ная,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19,29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7,57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Максимов-ского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е)дополнить пунктом 42 следующего содержания: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701"/>
        <w:gridCol w:w="567"/>
        <w:gridCol w:w="709"/>
        <w:gridCol w:w="851"/>
        <w:gridCol w:w="850"/>
        <w:gridCol w:w="1412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42.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</w:t>
            </w: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ка,</w:t>
            </w: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Колхозная, 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72,8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1948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535,13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535,13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Максимов-ского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Максимов-ка,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Лесная, 2, кв. 1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5)в разделе "Жилищный фонд социального использования, а также имущество, необходимое для содержания муниципального жилищного фонда" приложения 5: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а)пункты 4-6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39,4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Самаргин-ского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13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43,7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Самаргин-ского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13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33,5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34,44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1,92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Самаргин-ского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13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б)пункт 13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Жилой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11,2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1,39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Самаргин-ского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13</w:t>
            </w:r>
          </w:p>
        </w:tc>
      </w:tr>
    </w:tbl>
    <w:p w:rsidR="00E85084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ind w:firstLine="709"/>
      </w:pPr>
      <w:r>
        <w:br w:type="page"/>
      </w:r>
      <w:r w:rsidRPr="009F1D91">
        <w:lastRenderedPageBreak/>
        <w:t>в)пункт 20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Зеленая,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45,3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91,49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Самаргин-ского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13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г)пункты 25, 26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Почтовая,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37,9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48,46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8,06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Самаргин-ского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13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Почтовая,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48,46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8,06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Самаргин-ского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Самарга,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Берего-вая, 13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6)в разделе "Жилищный фонд социального использования, а также имущество, необходимое для содержания муниципального жилищного фонда" приложения 6: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а)пункты 4-6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63,6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36,2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Удэгейского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квартира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26,1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Удэгейского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10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Часть жилого дома,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квартира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№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26,1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Удэгейского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б)пункт 19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Яблон-ского, 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56,2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1988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97,35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27,98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Удэгейского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10</w:t>
            </w:r>
          </w:p>
        </w:tc>
      </w:tr>
    </w:tbl>
    <w:p w:rsidR="00E85084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5084" w:rsidRPr="009F1D91" w:rsidRDefault="00E85084" w:rsidP="00E85084">
      <w:pPr>
        <w:ind w:firstLine="709"/>
      </w:pPr>
      <w:r>
        <w:br w:type="page"/>
      </w:r>
      <w:r w:rsidRPr="009F1D91">
        <w:lastRenderedPageBreak/>
        <w:t>в)пункт 21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Яблон-ского, 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150,0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84,31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Удэгейского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г)пункт 29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29.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Совет-ская, 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7,17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Админи-страция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Удэгейского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Агзу,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Крючко-ва, 10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7)в разделе "Жилищный фонд социального использования, а также имущество, необходимое для содержания муниципального жилищного фонда" приложения 7:</w:t>
      </w:r>
    </w:p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а)пункт 17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Усть-Соболевка,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Совет-ская,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61,7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Админи-страция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Усть-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6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Соболевского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Усть-Соболевка,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Совет-ская, 16</w:t>
            </w:r>
          </w:p>
        </w:tc>
      </w:tr>
    </w:tbl>
    <w:p w:rsidR="00E85084" w:rsidRPr="009F1D91" w:rsidRDefault="00E85084" w:rsidP="00E85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1D91">
        <w:rPr>
          <w:szCs w:val="28"/>
        </w:rPr>
        <w:t>б)пункты 22, 23 изложить в следующей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709"/>
        <w:gridCol w:w="709"/>
        <w:gridCol w:w="709"/>
        <w:gridCol w:w="708"/>
        <w:gridCol w:w="1554"/>
        <w:gridCol w:w="1565"/>
      </w:tblGrid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9</w:t>
            </w:r>
          </w:p>
        </w:tc>
      </w:tr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Усть-Соболевка,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Совхоз-ная, 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Админи-страция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Усть-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6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Соболевского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Усть-Соболевка,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Совет-ская, 16</w:t>
            </w:r>
          </w:p>
        </w:tc>
      </w:tr>
      <w:tr w:rsidR="00E85084" w:rsidRPr="009F1D91" w:rsidTr="0034319F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23.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Усть-Соболевка,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Совхоз-ная, 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50,1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1932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 xml:space="preserve">Админи-страция 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Усть-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ind w:left="-70" w:right="-76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Соболевского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с. Усть-Соболевка,</w:t>
            </w:r>
          </w:p>
          <w:p w:rsidR="00E85084" w:rsidRPr="009F1D91" w:rsidRDefault="00E85084" w:rsidP="003431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91">
              <w:rPr>
                <w:sz w:val="24"/>
                <w:szCs w:val="24"/>
              </w:rPr>
              <w:t>ул. Совет-ская, 16</w:t>
            </w:r>
          </w:p>
        </w:tc>
      </w:tr>
    </w:tbl>
    <w:p w:rsidR="00E85084" w:rsidRPr="009F1D91" w:rsidRDefault="00E85084" w:rsidP="00E85084">
      <w:pPr>
        <w:ind w:firstLine="708"/>
        <w:outlineLvl w:val="0"/>
        <w:rPr>
          <w:szCs w:val="28"/>
        </w:rPr>
      </w:pPr>
    </w:p>
    <w:p w:rsidR="00E85084" w:rsidRPr="009F1D91" w:rsidRDefault="00E85084" w:rsidP="00E85084">
      <w:pPr>
        <w:ind w:firstLine="708"/>
        <w:outlineLvl w:val="0"/>
        <w:rPr>
          <w:szCs w:val="28"/>
        </w:rPr>
      </w:pPr>
      <w:r>
        <w:rPr>
          <w:szCs w:val="28"/>
        </w:rPr>
        <w:br w:type="page"/>
      </w:r>
      <w:r w:rsidRPr="009F1D91">
        <w:rPr>
          <w:szCs w:val="28"/>
        </w:rPr>
        <w:lastRenderedPageBreak/>
        <w:t xml:space="preserve">СТАТЬЯ 2. </w:t>
      </w:r>
    </w:p>
    <w:p w:rsidR="00E85084" w:rsidRPr="009F1D91" w:rsidRDefault="00E85084" w:rsidP="00E85084">
      <w:pPr>
        <w:jc w:val="both"/>
        <w:rPr>
          <w:szCs w:val="28"/>
        </w:rPr>
      </w:pPr>
      <w:r w:rsidRPr="009F1D91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E85084" w:rsidRPr="009F1D91" w:rsidRDefault="00E85084" w:rsidP="00E85084">
      <w:pPr>
        <w:rPr>
          <w:szCs w:val="28"/>
        </w:rPr>
      </w:pPr>
    </w:p>
    <w:p w:rsidR="00E85084" w:rsidRPr="009F1D91" w:rsidRDefault="00E85084" w:rsidP="00E85084">
      <w:pPr>
        <w:rPr>
          <w:szCs w:val="28"/>
        </w:rPr>
      </w:pPr>
    </w:p>
    <w:p w:rsidR="00E85084" w:rsidRPr="00E85084" w:rsidRDefault="00E85084" w:rsidP="00E85084">
      <w:pPr>
        <w:rPr>
          <w:szCs w:val="28"/>
        </w:rPr>
      </w:pPr>
    </w:p>
    <w:p w:rsidR="00E85084" w:rsidRPr="009F1D91" w:rsidRDefault="00E85084" w:rsidP="00E85084">
      <w:pPr>
        <w:rPr>
          <w:szCs w:val="28"/>
        </w:rPr>
      </w:pPr>
      <w:r w:rsidRPr="009F1D91">
        <w:rPr>
          <w:szCs w:val="28"/>
        </w:rPr>
        <w:t>Временно исполняющий обязанности</w:t>
      </w:r>
    </w:p>
    <w:p w:rsidR="00BE0544" w:rsidRDefault="00E85084" w:rsidP="00E85084">
      <w:pPr>
        <w:tabs>
          <w:tab w:val="right" w:pos="9354"/>
        </w:tabs>
        <w:rPr>
          <w:szCs w:val="28"/>
        </w:rPr>
      </w:pPr>
      <w:r w:rsidRPr="009F1D91">
        <w:rPr>
          <w:szCs w:val="28"/>
        </w:rPr>
        <w:t>Губернатора края</w:t>
      </w:r>
      <w:r>
        <w:rPr>
          <w:szCs w:val="28"/>
        </w:rPr>
        <w:tab/>
      </w:r>
      <w:r w:rsidRPr="009F1D91">
        <w:rPr>
          <w:szCs w:val="28"/>
        </w:rPr>
        <w:t>А.В. Тарасенко</w:t>
      </w:r>
    </w:p>
    <w:p w:rsidR="0034319F" w:rsidRDefault="0034319F" w:rsidP="00E85084">
      <w:pPr>
        <w:tabs>
          <w:tab w:val="right" w:pos="9354"/>
        </w:tabs>
        <w:rPr>
          <w:szCs w:val="28"/>
        </w:rPr>
      </w:pPr>
    </w:p>
    <w:p w:rsidR="0034319F" w:rsidRDefault="0034319F" w:rsidP="0034319F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4319F" w:rsidRDefault="0034319F" w:rsidP="0034319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34319F" w:rsidRDefault="0034319F" w:rsidP="0034319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289-КЗ</w:t>
      </w:r>
    </w:p>
    <w:bookmarkEnd w:id="0"/>
    <w:p w:rsidR="0034319F" w:rsidRDefault="0034319F" w:rsidP="0034319F">
      <w:pPr>
        <w:tabs>
          <w:tab w:val="right" w:pos="9354"/>
        </w:tabs>
      </w:pPr>
    </w:p>
    <w:p w:rsidR="0034319F" w:rsidRDefault="0034319F" w:rsidP="00E85084">
      <w:pPr>
        <w:tabs>
          <w:tab w:val="right" w:pos="9354"/>
        </w:tabs>
        <w:rPr>
          <w:szCs w:val="28"/>
        </w:rPr>
      </w:pPr>
    </w:p>
    <w:p w:rsidR="00E85084" w:rsidRDefault="00E85084" w:rsidP="00E85084">
      <w:pPr>
        <w:rPr>
          <w:szCs w:val="28"/>
        </w:rPr>
      </w:pPr>
    </w:p>
    <w:p w:rsidR="00E85084" w:rsidRDefault="00E85084" w:rsidP="00E85084">
      <w:pPr>
        <w:rPr>
          <w:szCs w:val="28"/>
        </w:rPr>
      </w:pPr>
    </w:p>
    <w:p w:rsidR="00E85084" w:rsidRDefault="00E85084" w:rsidP="00E85084">
      <w:pPr>
        <w:rPr>
          <w:szCs w:val="28"/>
        </w:rPr>
      </w:pPr>
    </w:p>
    <w:p w:rsidR="00E85084" w:rsidRDefault="00E85084" w:rsidP="00E85084"/>
    <w:sectPr w:rsidR="00E85084" w:rsidSect="00E8508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975" w:rsidRDefault="004B7975">
      <w:r>
        <w:separator/>
      </w:r>
    </w:p>
  </w:endnote>
  <w:endnote w:type="continuationSeparator" w:id="0">
    <w:p w:rsidR="004B7975" w:rsidRDefault="004B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975" w:rsidRDefault="004B7975">
      <w:r>
        <w:separator/>
      </w:r>
    </w:p>
  </w:footnote>
  <w:footnote w:type="continuationSeparator" w:id="0">
    <w:p w:rsidR="004B7975" w:rsidRDefault="004B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19F" w:rsidRDefault="0034319F" w:rsidP="00E8508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45C2">
      <w:rPr>
        <w:noProof/>
      </w:rPr>
      <w:t>11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084"/>
    <w:rsid w:val="0003291F"/>
    <w:rsid w:val="000D02ED"/>
    <w:rsid w:val="0034319F"/>
    <w:rsid w:val="00380EE1"/>
    <w:rsid w:val="003B26E7"/>
    <w:rsid w:val="0047435B"/>
    <w:rsid w:val="004B7975"/>
    <w:rsid w:val="005A2827"/>
    <w:rsid w:val="007B3D98"/>
    <w:rsid w:val="008F45C2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E85084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E85084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E85084"/>
    <w:rPr>
      <w:sz w:val="28"/>
    </w:rPr>
  </w:style>
  <w:style w:type="character" w:customStyle="1" w:styleId="a6">
    <w:name w:val="Нижний колонтитул Знак"/>
    <w:link w:val="a5"/>
    <w:rsid w:val="00E85084"/>
    <w:rPr>
      <w:sz w:val="28"/>
    </w:rPr>
  </w:style>
  <w:style w:type="table" w:styleId="a7">
    <w:name w:val="Table Grid"/>
    <w:basedOn w:val="a1"/>
    <w:rsid w:val="00E85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E850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8508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50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8508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E85084"/>
    <w:pPr>
      <w:spacing w:after="160" w:line="240" w:lineRule="exact"/>
    </w:pPr>
    <w:rPr>
      <w:rFonts w:ascii="Calibri" w:hAnsi="Calibri" w:cs="Calibri"/>
      <w:sz w:val="20"/>
      <w:lang w:eastAsia="zh-CN"/>
    </w:rPr>
  </w:style>
  <w:style w:type="numbering" w:customStyle="1" w:styleId="11">
    <w:name w:val="Нет списка1"/>
    <w:next w:val="a2"/>
    <w:semiHidden/>
    <w:unhideWhenUsed/>
    <w:rsid w:val="00E850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E85084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E85084"/>
    <w:rPr>
      <w:sz w:val="28"/>
    </w:rPr>
  </w:style>
  <w:style w:type="character" w:customStyle="1" w:styleId="a6">
    <w:name w:val="Нижний колонтитул Знак"/>
    <w:link w:val="a5"/>
    <w:rsid w:val="00E85084"/>
    <w:rPr>
      <w:sz w:val="28"/>
    </w:rPr>
  </w:style>
  <w:style w:type="table" w:styleId="a7">
    <w:name w:val="Table Grid"/>
    <w:basedOn w:val="a1"/>
    <w:rsid w:val="00E85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E850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8508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50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8508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E85084"/>
    <w:pPr>
      <w:spacing w:after="160" w:line="240" w:lineRule="exact"/>
    </w:pPr>
    <w:rPr>
      <w:rFonts w:ascii="Calibri" w:hAnsi="Calibri" w:cs="Calibri"/>
      <w:sz w:val="20"/>
      <w:lang w:eastAsia="zh-CN"/>
    </w:rPr>
  </w:style>
  <w:style w:type="numbering" w:customStyle="1" w:styleId="11">
    <w:name w:val="Нет списка1"/>
    <w:next w:val="a2"/>
    <w:semiHidden/>
    <w:unhideWhenUsed/>
    <w:rsid w:val="00E85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5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11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2018-05-30T05:16:00Z</cp:lastPrinted>
  <dcterms:created xsi:type="dcterms:W3CDTF">2018-06-07T06:08:00Z</dcterms:created>
  <dcterms:modified xsi:type="dcterms:W3CDTF">2018-06-07T06:08:00Z</dcterms:modified>
</cp:coreProperties>
</file>