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5DF" w:rsidRDefault="00F175DF" w:rsidP="00A95E91">
      <w:pPr>
        <w:pStyle w:val="person0"/>
        <w:jc w:val="both"/>
        <w:rPr>
          <w:sz w:val="28"/>
          <w:szCs w:val="28"/>
        </w:rPr>
      </w:pPr>
      <w:r>
        <w:rPr>
          <w:sz w:val="28"/>
          <w:szCs w:val="28"/>
        </w:rPr>
        <w:t>Из Послания Президента РФ 1 марта 2018 года</w:t>
      </w:r>
    </w:p>
    <w:p w:rsidR="00A95E91" w:rsidRPr="00F175DF" w:rsidRDefault="00A95E91" w:rsidP="00A95E91">
      <w:pPr>
        <w:pStyle w:val="person0"/>
        <w:jc w:val="both"/>
        <w:rPr>
          <w:sz w:val="28"/>
          <w:szCs w:val="28"/>
        </w:rPr>
      </w:pPr>
      <w:bookmarkStart w:id="0" w:name="_GoBack"/>
      <w:bookmarkEnd w:id="0"/>
      <w:r w:rsidRPr="00F175DF">
        <w:rPr>
          <w:sz w:val="28"/>
          <w:szCs w:val="28"/>
        </w:rPr>
        <w:t>Уважаемые коллеги!</w:t>
      </w:r>
    </w:p>
    <w:p w:rsidR="00A95E91" w:rsidRPr="00F175DF" w:rsidRDefault="00A95E91" w:rsidP="00A95E91">
      <w:pPr>
        <w:pStyle w:val="person0"/>
        <w:jc w:val="both"/>
        <w:rPr>
          <w:sz w:val="28"/>
          <w:szCs w:val="28"/>
        </w:rPr>
      </w:pPr>
      <w:r w:rsidRPr="00F175DF">
        <w:rPr>
          <w:sz w:val="28"/>
          <w:szCs w:val="28"/>
        </w:rPr>
        <w:t>Третий масштабный резерв экономического роста – это развитие малого предпринимательства. К середине следующего десятилетия его вклад в В</w:t>
      </w:r>
      <w:proofErr w:type="gramStart"/>
      <w:r w:rsidRPr="00F175DF">
        <w:rPr>
          <w:sz w:val="28"/>
          <w:szCs w:val="28"/>
        </w:rPr>
        <w:t>ВП стр</w:t>
      </w:r>
      <w:proofErr w:type="gramEnd"/>
      <w:r w:rsidRPr="00F175DF">
        <w:rPr>
          <w:sz w:val="28"/>
          <w:szCs w:val="28"/>
        </w:rPr>
        <w:t>аны должен приблизиться к 40 процентам, а число занятых здесь вырасти с 19 до 25 миллионов человек.</w:t>
      </w:r>
    </w:p>
    <w:p w:rsidR="00A95E91" w:rsidRPr="00F175DF" w:rsidRDefault="00A95E91" w:rsidP="00A95E91">
      <w:pPr>
        <w:pStyle w:val="person0"/>
        <w:jc w:val="both"/>
        <w:rPr>
          <w:sz w:val="28"/>
          <w:szCs w:val="28"/>
        </w:rPr>
      </w:pPr>
      <w:r w:rsidRPr="00F175DF">
        <w:rPr>
          <w:sz w:val="28"/>
          <w:szCs w:val="28"/>
        </w:rPr>
        <w:t>Одна из ключевых проблем, которая волнует предпринимателей, – трудно получить доступ к финансовым ресурсам. Сейчас Правительство осуществляет программу, по которой малый производственный бизнес может взять кредит под фактическую ставку в 6,5 процента. Считаю, что её нужно обязательно продолжить, а главное – обеспечить реальную доступность такого инструмента поддержки.</w:t>
      </w:r>
    </w:p>
    <w:p w:rsidR="00A95E91" w:rsidRPr="00F175DF" w:rsidRDefault="00A95E91" w:rsidP="00A95E91">
      <w:pPr>
        <w:pStyle w:val="person0"/>
        <w:jc w:val="both"/>
        <w:rPr>
          <w:sz w:val="28"/>
          <w:szCs w:val="28"/>
        </w:rPr>
      </w:pPr>
      <w:r w:rsidRPr="00F175DF">
        <w:rPr>
          <w:sz w:val="28"/>
          <w:szCs w:val="28"/>
        </w:rPr>
        <w:t xml:space="preserve">И, наконец, ещё один источник роста – это развитие </w:t>
      </w:r>
      <w:proofErr w:type="spellStart"/>
      <w:r w:rsidRPr="00F175DF">
        <w:rPr>
          <w:sz w:val="28"/>
          <w:szCs w:val="28"/>
        </w:rPr>
        <w:t>несырьевого</w:t>
      </w:r>
      <w:proofErr w:type="spellEnd"/>
      <w:r w:rsidRPr="00F175DF">
        <w:rPr>
          <w:sz w:val="28"/>
          <w:szCs w:val="28"/>
        </w:rPr>
        <w:t xml:space="preserve"> экспорта. Нужно снять здесь все административные барьеры, создать режим наибольшего благоприятствования для тех компаний, которые выходят на внешние рынки.</w:t>
      </w:r>
    </w:p>
    <w:p w:rsidR="00A95E91" w:rsidRPr="00F175DF" w:rsidRDefault="00A95E91" w:rsidP="00A95E91">
      <w:pPr>
        <w:pStyle w:val="person0"/>
        <w:jc w:val="both"/>
        <w:rPr>
          <w:sz w:val="28"/>
          <w:szCs w:val="28"/>
        </w:rPr>
      </w:pPr>
      <w:r w:rsidRPr="00F175DF">
        <w:rPr>
          <w:sz w:val="28"/>
          <w:szCs w:val="28"/>
        </w:rPr>
        <w:t>Для того чтобы экономика заработала в полную силу, нам нужно кардинально улучшить деловой климат, обеспечить высочайший уровень предпринимательских свобод и конкуренции.</w:t>
      </w:r>
    </w:p>
    <w:p w:rsidR="00A95E91" w:rsidRPr="00F175DF" w:rsidRDefault="00A95E91" w:rsidP="00A95E91">
      <w:pPr>
        <w:pStyle w:val="person0"/>
        <w:jc w:val="both"/>
        <w:rPr>
          <w:sz w:val="28"/>
          <w:szCs w:val="28"/>
        </w:rPr>
      </w:pPr>
      <w:r w:rsidRPr="00F175DF">
        <w:rPr>
          <w:sz w:val="28"/>
          <w:szCs w:val="28"/>
        </w:rPr>
        <w:t>Следует убрать всё, что позволяет нечистоплотным, коррумпированным представителям власти и правоохранительных органов оказывать давление на бизнес. Уголовный кодекс должен перестать быть инструментом решения хозяйственных конфликтов между юридическими лицами. Такие споры нужно переводить в административную и арбитражную плоскость.</w:t>
      </w:r>
    </w:p>
    <w:p w:rsidR="00A95E91" w:rsidRPr="00F175DF" w:rsidRDefault="00A95E91" w:rsidP="00A95E91">
      <w:pPr>
        <w:pStyle w:val="person0"/>
        <w:jc w:val="both"/>
        <w:rPr>
          <w:sz w:val="28"/>
          <w:szCs w:val="28"/>
        </w:rPr>
      </w:pPr>
      <w:r w:rsidRPr="00F175DF">
        <w:rPr>
          <w:sz w:val="28"/>
          <w:szCs w:val="28"/>
        </w:rPr>
        <w:t>Прошу рабочую группу по мониторингу и анализу правоприменительной практики в сфере предпринимательства с участием Верховного Суда, правоохранительных органов, прокуратуры, представителей делового сообщества подготовить на этот счёт конкретные предложения. С кондачка такие вопросы не решаются. Но их обязательно нужно рассмотреть, вынести для решения и решить. Сделать это нужно как можно быстрее.</w:t>
      </w:r>
    </w:p>
    <w:p w:rsidR="00A95E91" w:rsidRPr="00F175DF" w:rsidRDefault="00A95E91" w:rsidP="00A95E91">
      <w:pPr>
        <w:pStyle w:val="person0"/>
        <w:jc w:val="both"/>
        <w:rPr>
          <w:sz w:val="28"/>
          <w:szCs w:val="28"/>
        </w:rPr>
      </w:pPr>
      <w:r w:rsidRPr="00F175DF">
        <w:rPr>
          <w:sz w:val="28"/>
          <w:szCs w:val="28"/>
        </w:rPr>
        <w:t>При этом, напротив, нормы уголовного права должны жёстко действовать в отношении преступлений против интересов граждан, общества, экономических свобод. Это посягательство на собственность и средства граждан, рейдерские захваты, нарушение конкуренции, уклонение от уплаты налогов и разворовывание бюджетных средств.</w:t>
      </w:r>
    </w:p>
    <w:p w:rsidR="00A95E91" w:rsidRPr="00F175DF" w:rsidRDefault="00A95E91" w:rsidP="00A95E91">
      <w:pPr>
        <w:pStyle w:val="person0"/>
        <w:jc w:val="both"/>
        <w:rPr>
          <w:sz w:val="28"/>
          <w:szCs w:val="28"/>
        </w:rPr>
      </w:pPr>
      <w:r w:rsidRPr="00F175DF">
        <w:rPr>
          <w:sz w:val="28"/>
          <w:szCs w:val="28"/>
        </w:rPr>
        <w:t xml:space="preserve">Ещё одна важная тема. Количество разного рода проверок формально вроде бы снижается, но в ходе встреч с бизнесом мы слышим, что коренных изменений пока не происходит. Нужно сделать так, чтобы появление контролёров на предприятиях стало исключением. Это оправданно только </w:t>
      </w:r>
      <w:r w:rsidRPr="00F175DF">
        <w:rPr>
          <w:sz w:val="28"/>
          <w:szCs w:val="28"/>
        </w:rPr>
        <w:lastRenderedPageBreak/>
        <w:t>на объектах с повышенным риском. В остальных случаях должны использоваться дистанционные методы контроля. В течение двух лет необходимо перевести всю систему контроля и надзора на </w:t>
      </w:r>
      <w:proofErr w:type="gramStart"/>
      <w:r w:rsidRPr="00F175DF">
        <w:rPr>
          <w:sz w:val="28"/>
          <w:szCs w:val="28"/>
        </w:rPr>
        <w:t>риск-ориентированный</w:t>
      </w:r>
      <w:proofErr w:type="gramEnd"/>
      <w:r w:rsidRPr="00F175DF">
        <w:rPr>
          <w:sz w:val="28"/>
          <w:szCs w:val="28"/>
        </w:rPr>
        <w:t xml:space="preserve"> подход. Напомню, законодательная база для этого сформирована.</w:t>
      </w:r>
    </w:p>
    <w:p w:rsidR="00A95E91" w:rsidRPr="00F175DF" w:rsidRDefault="00A95E91" w:rsidP="00A95E91">
      <w:pPr>
        <w:pStyle w:val="person0"/>
        <w:jc w:val="both"/>
        <w:rPr>
          <w:sz w:val="28"/>
          <w:szCs w:val="28"/>
        </w:rPr>
      </w:pPr>
      <w:r w:rsidRPr="00F175DF">
        <w:rPr>
          <w:sz w:val="28"/>
          <w:szCs w:val="28"/>
        </w:rPr>
        <w:t>Важно поддержать начинающих предпринимателей, помочь людям сделать первый шаг, чтобы можно было открыть своё дело буквально одним кликом, проводить обязательные платежи, получать услуги, кредит удалённо, через интернет.</w:t>
      </w:r>
    </w:p>
    <w:p w:rsidR="00A95E91" w:rsidRPr="00F175DF" w:rsidRDefault="00A95E91" w:rsidP="00A95E91">
      <w:pPr>
        <w:pStyle w:val="person0"/>
        <w:jc w:val="both"/>
        <w:rPr>
          <w:sz w:val="28"/>
          <w:szCs w:val="28"/>
        </w:rPr>
      </w:pPr>
      <w:r w:rsidRPr="00F175DF">
        <w:rPr>
          <w:sz w:val="28"/>
          <w:szCs w:val="28"/>
        </w:rPr>
        <w:t xml:space="preserve">Индивидуальных предпринимателей, </w:t>
      </w:r>
      <w:proofErr w:type="spellStart"/>
      <w:r w:rsidRPr="00F175DF">
        <w:rPr>
          <w:sz w:val="28"/>
          <w:szCs w:val="28"/>
        </w:rPr>
        <w:t>самозанятых</w:t>
      </w:r>
      <w:proofErr w:type="spellEnd"/>
      <w:r w:rsidRPr="00F175DF">
        <w:rPr>
          <w:sz w:val="28"/>
          <w:szCs w:val="28"/>
        </w:rPr>
        <w:t xml:space="preserve"> граждан, которые используют такие цифровые сервисы, нужно вообще освободить от отчётности, сделать для них уплату налогов простой транзакцией, проходящей в автоматическом режиме. Что касается предпринимателей, которые используют контрольно-кассовую технику, то им налоговую отчётность нужно решительно упростить. Знаете, это всё такая рутина, на первый взгляд, но эта рутина и не позволяет нам энергично двигаться вперёд. Нужно всё сделать, чтобы зачистить это пространство. Добавлю, что активное внедрение цифровых технологий и платформ позволит последовательно идти к повышению прозрачности и обелению экономики.</w:t>
      </w:r>
    </w:p>
    <w:p w:rsidR="00A95E91" w:rsidRPr="00F175DF" w:rsidRDefault="00A95E91" w:rsidP="00A95E91">
      <w:pPr>
        <w:pStyle w:val="person0"/>
        <w:jc w:val="both"/>
        <w:rPr>
          <w:sz w:val="28"/>
          <w:szCs w:val="28"/>
        </w:rPr>
      </w:pPr>
      <w:r w:rsidRPr="00F175DF">
        <w:rPr>
          <w:sz w:val="28"/>
          <w:szCs w:val="28"/>
        </w:rPr>
        <w:t>Хотел бы сейчас обратиться ко всем представителям российского бизнеса, к тем, кто ведёт своё небольшое дело, семейное предприятие, фермерское хозяйство, руководит инновационной компанией, крупным промышленным предприятием. Я знаю, знаю, что мы ещё многое должны сделать. И, уверяю вас, будем делать всё, чтобы у наших предпринимателей появлялись новые возможности для расширения производств, для открытия компаний, для создания современных рабочих мест. Но в то же время рассчитываю, что российский бизнес будет наращивать свой вклад в прорывное развитие страны, а уважение к предпринимательскому труду в обществе будет расти. Это очень важно.</w:t>
      </w:r>
    </w:p>
    <w:p w:rsidR="00A95E91" w:rsidRPr="00F175DF" w:rsidRDefault="00A95E91" w:rsidP="00A95E91">
      <w:pPr>
        <w:pStyle w:val="person0"/>
        <w:jc w:val="both"/>
        <w:rPr>
          <w:sz w:val="28"/>
          <w:szCs w:val="28"/>
        </w:rPr>
      </w:pPr>
      <w:r w:rsidRPr="00F175DF">
        <w:rPr>
          <w:sz w:val="28"/>
          <w:szCs w:val="28"/>
        </w:rPr>
        <w:t>Уважаемые коллеги! Нам нужно не только выстроить современные сервисы для бизнеса, но и в целом сделать понятной, удобной и комфортной систему взаимодействия между государством и обществом, между государством и гражданином.</w:t>
      </w:r>
    </w:p>
    <w:p w:rsidR="00A95E91" w:rsidRPr="00F175DF" w:rsidRDefault="00A95E91" w:rsidP="00A95E91">
      <w:pPr>
        <w:pStyle w:val="person0"/>
        <w:jc w:val="both"/>
        <w:rPr>
          <w:sz w:val="28"/>
          <w:szCs w:val="28"/>
        </w:rPr>
      </w:pPr>
      <w:r w:rsidRPr="00F175DF">
        <w:rPr>
          <w:sz w:val="28"/>
          <w:szCs w:val="28"/>
        </w:rPr>
        <w:t xml:space="preserve">Мы уже развернули сеть многофункциональных центров. Человек в любой точке страны теперь может получить государственные услуги по принципу «одного окна». Напомню, что это была специальная программа. Мы её разработали и реализовали. </w:t>
      </w:r>
    </w:p>
    <w:p w:rsidR="00F40E4E" w:rsidRDefault="00F40E4E"/>
    <w:sectPr w:rsidR="00F40E4E" w:rsidSect="00F429B3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A1D"/>
    <w:rsid w:val="00294A1D"/>
    <w:rsid w:val="00655E4C"/>
    <w:rsid w:val="00A95E91"/>
    <w:rsid w:val="00F175DF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erson0">
    <w:name w:val="person_0"/>
    <w:basedOn w:val="a"/>
    <w:rsid w:val="00A95E91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erson0">
    <w:name w:val="person_0"/>
    <w:basedOn w:val="a"/>
    <w:rsid w:val="00A95E91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690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2</cp:revision>
  <dcterms:created xsi:type="dcterms:W3CDTF">2018-06-05T02:00:00Z</dcterms:created>
  <dcterms:modified xsi:type="dcterms:W3CDTF">2018-06-05T02:08:00Z</dcterms:modified>
</cp:coreProperties>
</file>