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6pt" o:ole="" fillcolor="window">
                  <v:imagedata r:id="rId7" o:title=""/>
                </v:shape>
                <o:OLEObject Type="Embed" ProgID="Word.Picture.8" ShapeID="_x0000_i1025" DrawAspect="Content" ObjectID="_158961301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0044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0441">
              <w:rPr>
                <w:szCs w:val="28"/>
              </w:rPr>
              <w:t>840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044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0441" w:rsidP="0094344A">
            <w:pPr>
              <w:ind w:left="-108"/>
              <w:jc w:val="both"/>
            </w:pPr>
            <w:r w:rsidRPr="00010978">
              <w:t>Об отчете временно исполняющего обязанности Губернатора Примор</w:t>
            </w:r>
            <w:r w:rsidRPr="00010978">
              <w:softHyphen/>
              <w:t>ского края А.В. Тарасенко</w:t>
            </w:r>
            <w:r w:rsidRPr="00010978">
              <w:br/>
              <w:t>о деятельности Администрации Приморского края за 2017 год</w:t>
            </w:r>
          </w:p>
          <w:p w:rsidR="000B3FB2" w:rsidRPr="00300441" w:rsidRDefault="000B3FB2" w:rsidP="0094344A">
            <w:pPr>
              <w:ind w:left="-108"/>
              <w:jc w:val="both"/>
            </w:pPr>
          </w:p>
        </w:tc>
      </w:tr>
    </w:tbl>
    <w:p w:rsidR="00300441" w:rsidRPr="00010978" w:rsidRDefault="00300441" w:rsidP="00300441">
      <w:pPr>
        <w:ind w:firstLine="709"/>
        <w:jc w:val="both"/>
        <w:rPr>
          <w:szCs w:val="28"/>
        </w:rPr>
      </w:pPr>
      <w:r w:rsidRPr="00010978">
        <w:rPr>
          <w:szCs w:val="28"/>
        </w:rPr>
        <w:t xml:space="preserve">Заслушав отчет о деятельности Администрации Приморского края за 2017 год, представленный временно исполняющим обязанности Губернатора Приморского края А.В. </w:t>
      </w:r>
      <w:proofErr w:type="gramStart"/>
      <w:r w:rsidRPr="00010978">
        <w:rPr>
          <w:szCs w:val="28"/>
        </w:rPr>
        <w:t>Тарасенко в</w:t>
      </w:r>
      <w:proofErr w:type="gramEnd"/>
      <w:r w:rsidRPr="00010978">
        <w:rPr>
          <w:szCs w:val="28"/>
        </w:rPr>
        <w:t xml:space="preserve"> соответствии с пунктом 9</w:t>
      </w:r>
      <w:r w:rsidRPr="00010978">
        <w:rPr>
          <w:szCs w:val="28"/>
          <w:vertAlign w:val="superscript"/>
        </w:rPr>
        <w:t>1</w:t>
      </w:r>
      <w:r w:rsidRPr="00010978">
        <w:rPr>
          <w:szCs w:val="28"/>
        </w:rPr>
        <w:t xml:space="preserve"> статьи 36 и статьей 37</w:t>
      </w:r>
      <w:r w:rsidRPr="00010978">
        <w:rPr>
          <w:szCs w:val="28"/>
          <w:vertAlign w:val="superscript"/>
        </w:rPr>
        <w:t>1</w:t>
      </w:r>
      <w:r w:rsidRPr="00010978">
        <w:rPr>
          <w:szCs w:val="28"/>
        </w:rPr>
        <w:t xml:space="preserve"> Устава Приморского края, Законодательное Собрание Приморского края отмечает следующее.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szCs w:val="28"/>
        </w:rPr>
        <w:t xml:space="preserve">Общий объем доходов консолидированного бюджета Приморского края за 2017 год составил 123 </w:t>
      </w:r>
      <w:proofErr w:type="gramStart"/>
      <w:r w:rsidRPr="00010978">
        <w:rPr>
          <w:szCs w:val="28"/>
        </w:rPr>
        <w:t>млрд</w:t>
      </w:r>
      <w:proofErr w:type="gramEnd"/>
      <w:r w:rsidRPr="00010978">
        <w:rPr>
          <w:szCs w:val="28"/>
        </w:rPr>
        <w:t xml:space="preserve"> 776 млн рублей (в 2016 году – </w:t>
      </w:r>
      <w:r w:rsidRPr="00010978">
        <w:rPr>
          <w:szCs w:val="28"/>
        </w:rPr>
        <w:br/>
        <w:t xml:space="preserve">112 млрд 870 млн рублей). В консолидированный бюджет Приморского края мобилизовано налоговых и неналоговых доходов в размере </w:t>
      </w:r>
      <w:r w:rsidRPr="00010978">
        <w:rPr>
          <w:szCs w:val="28"/>
        </w:rPr>
        <w:br/>
        <w:t xml:space="preserve">99 </w:t>
      </w:r>
      <w:proofErr w:type="gramStart"/>
      <w:r w:rsidRPr="00010978">
        <w:rPr>
          <w:szCs w:val="28"/>
        </w:rPr>
        <w:t>млрд</w:t>
      </w:r>
      <w:proofErr w:type="gramEnd"/>
      <w:r w:rsidRPr="00010978">
        <w:rPr>
          <w:szCs w:val="28"/>
        </w:rPr>
        <w:t xml:space="preserve"> 739 млн рублей. В краевой бюджет поступило налогов и других обязательных платежей по сравнению с предыдущим годом на 5,6 процента больше, что составляет 4 </w:t>
      </w:r>
      <w:proofErr w:type="gramStart"/>
      <w:r w:rsidRPr="00010978">
        <w:rPr>
          <w:szCs w:val="28"/>
        </w:rPr>
        <w:t>млрд</w:t>
      </w:r>
      <w:proofErr w:type="gramEnd"/>
      <w:r w:rsidRPr="00010978">
        <w:rPr>
          <w:szCs w:val="28"/>
        </w:rPr>
        <w:t xml:space="preserve"> 10 млн рублей. 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szCs w:val="28"/>
        </w:rPr>
        <w:t xml:space="preserve">Объем государственного долга Приморского края на 1 января 2018 года </w:t>
      </w:r>
      <w:bookmarkStart w:id="0" w:name="OLE_LINK3"/>
      <w:bookmarkStart w:id="1" w:name="OLE_LINK4"/>
      <w:r w:rsidRPr="00010978">
        <w:rPr>
          <w:szCs w:val="28"/>
        </w:rPr>
        <w:t xml:space="preserve">уменьшился на 1 </w:t>
      </w:r>
      <w:proofErr w:type="gramStart"/>
      <w:r w:rsidRPr="00010978">
        <w:rPr>
          <w:szCs w:val="28"/>
        </w:rPr>
        <w:t>млрд</w:t>
      </w:r>
      <w:proofErr w:type="gramEnd"/>
      <w:r w:rsidRPr="00010978">
        <w:rPr>
          <w:szCs w:val="28"/>
        </w:rPr>
        <w:t xml:space="preserve"> 859,7 млн рублей и составил </w:t>
      </w:r>
      <w:r w:rsidRPr="00010978">
        <w:rPr>
          <w:szCs w:val="28"/>
        </w:rPr>
        <w:br/>
        <w:t>4 млрд 384,3 млн рублей</w:t>
      </w:r>
      <w:bookmarkEnd w:id="0"/>
      <w:bookmarkEnd w:id="1"/>
      <w:r w:rsidRPr="00010978">
        <w:rPr>
          <w:szCs w:val="28"/>
        </w:rPr>
        <w:t xml:space="preserve"> или 5,8 процента к налоговым и неналоговым доходам (на 1 января 2017 года – 6 млрд 244 млн рублей или </w:t>
      </w:r>
      <w:r w:rsidRPr="00010978">
        <w:rPr>
          <w:szCs w:val="28"/>
        </w:rPr>
        <w:br/>
        <w:t xml:space="preserve">8,7 процента к налоговым и неналоговым доходам). Сумма гарантийных обязательств уменьшилась на 600 </w:t>
      </w:r>
      <w:proofErr w:type="gramStart"/>
      <w:r w:rsidRPr="00010978">
        <w:rPr>
          <w:szCs w:val="28"/>
        </w:rPr>
        <w:t>млн</w:t>
      </w:r>
      <w:proofErr w:type="gramEnd"/>
      <w:r w:rsidRPr="00010978">
        <w:rPr>
          <w:szCs w:val="28"/>
        </w:rPr>
        <w:t xml:space="preserve"> рублей и составила 600 млн рублей. 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szCs w:val="28"/>
        </w:rPr>
        <w:t xml:space="preserve">В целях повышения эффективности государственного управления Администрацией Приморского края предприняты меры по оптимизации расходов краевого бюджета 2017 года: осуществлен пересмотр финансовых ресурсов на реализацию государственных программ Приморского края с учетом приоритетности направления расходов и утвержденных показателей результативности, что позволило достигнуть сокращения планового дефицита краевого бюджета </w:t>
      </w:r>
      <w:r>
        <w:rPr>
          <w:szCs w:val="28"/>
        </w:rPr>
        <w:t>на сумму</w:t>
      </w:r>
      <w:r w:rsidRPr="00010978">
        <w:rPr>
          <w:szCs w:val="28"/>
        </w:rPr>
        <w:t xml:space="preserve"> 3 </w:t>
      </w:r>
      <w:proofErr w:type="gramStart"/>
      <w:r w:rsidRPr="00010978">
        <w:rPr>
          <w:szCs w:val="28"/>
        </w:rPr>
        <w:t>млрд</w:t>
      </w:r>
      <w:proofErr w:type="gramEnd"/>
      <w:r w:rsidRPr="00010978">
        <w:rPr>
          <w:szCs w:val="28"/>
        </w:rPr>
        <w:t xml:space="preserve"> 932 млн рублей. 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szCs w:val="28"/>
        </w:rPr>
        <w:t xml:space="preserve">Бюджеты муниципальных образований Приморского края обеспечили рост по налоговым и неналоговым доходам по отношению к фактическим поступлениям прошлого года в размере 320,5 </w:t>
      </w:r>
      <w:proofErr w:type="gramStart"/>
      <w:r w:rsidRPr="00010978">
        <w:rPr>
          <w:szCs w:val="28"/>
        </w:rPr>
        <w:t>млн</w:t>
      </w:r>
      <w:proofErr w:type="gramEnd"/>
      <w:r w:rsidRPr="00010978">
        <w:rPr>
          <w:szCs w:val="28"/>
        </w:rPr>
        <w:t xml:space="preserve"> рублей, снижена кредиторская задолженность казенными учреждениями, включая органы местного самоуправления, на 8 млн рублей. Результатом исполнения </w:t>
      </w:r>
      <w:r w:rsidRPr="00010978">
        <w:rPr>
          <w:szCs w:val="28"/>
        </w:rPr>
        <w:lastRenderedPageBreak/>
        <w:t xml:space="preserve">местных бюджетов за 2017 год стал профицит в размере 150 </w:t>
      </w:r>
      <w:proofErr w:type="gramStart"/>
      <w:r w:rsidRPr="00010978">
        <w:rPr>
          <w:szCs w:val="28"/>
        </w:rPr>
        <w:t>млн</w:t>
      </w:r>
      <w:proofErr w:type="gramEnd"/>
      <w:r w:rsidRPr="00010978">
        <w:rPr>
          <w:szCs w:val="28"/>
        </w:rPr>
        <w:t xml:space="preserve"> рублей вместо запланированного дефицита.</w:t>
      </w:r>
    </w:p>
    <w:p w:rsidR="00300441" w:rsidRPr="00010978" w:rsidRDefault="00300441" w:rsidP="00300441">
      <w:pPr>
        <w:ind w:firstLine="709"/>
        <w:jc w:val="both"/>
        <w:rPr>
          <w:rFonts w:eastAsia="Calibri"/>
          <w:i/>
          <w:spacing w:val="-4"/>
          <w:szCs w:val="28"/>
        </w:rPr>
      </w:pPr>
      <w:r w:rsidRPr="00010978">
        <w:rPr>
          <w:szCs w:val="28"/>
        </w:rPr>
        <w:t xml:space="preserve">Физический объем валового регионального продукта Приморского края в 2017 году составил 767 </w:t>
      </w:r>
      <w:proofErr w:type="gramStart"/>
      <w:r w:rsidRPr="00010978">
        <w:rPr>
          <w:szCs w:val="28"/>
        </w:rPr>
        <w:t>млрд</w:t>
      </w:r>
      <w:proofErr w:type="gramEnd"/>
      <w:r w:rsidRPr="00010978">
        <w:rPr>
          <w:szCs w:val="28"/>
        </w:rPr>
        <w:t xml:space="preserve"> 350 млн рублей (в 2016 году – </w:t>
      </w:r>
      <w:r w:rsidRPr="00010978">
        <w:rPr>
          <w:szCs w:val="28"/>
        </w:rPr>
        <w:br/>
        <w:t>736 млрд 890 млн рублей).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color w:val="000000"/>
          <w:szCs w:val="28"/>
          <w:lang w:eastAsia="x-none"/>
        </w:rPr>
      </w:pPr>
      <w:r w:rsidRPr="00010978">
        <w:rPr>
          <w:color w:val="000000"/>
          <w:szCs w:val="28"/>
          <w:lang w:eastAsia="x-none"/>
        </w:rPr>
        <w:t>На развитие экономики и социальной сферы края за счет всех источников финансирования в январе</w:t>
      </w:r>
      <w:r w:rsidRPr="00010978">
        <w:rPr>
          <w:szCs w:val="28"/>
        </w:rPr>
        <w:t>-</w:t>
      </w:r>
      <w:r w:rsidRPr="00010978">
        <w:rPr>
          <w:color w:val="000000"/>
          <w:szCs w:val="28"/>
          <w:lang w:eastAsia="x-none"/>
        </w:rPr>
        <w:t xml:space="preserve">декабре 2017 года использовано </w:t>
      </w:r>
      <w:r w:rsidRPr="00010978">
        <w:rPr>
          <w:color w:val="000000"/>
          <w:szCs w:val="28"/>
          <w:lang w:eastAsia="x-none"/>
        </w:rPr>
        <w:br/>
        <w:t xml:space="preserve">125 </w:t>
      </w:r>
      <w:proofErr w:type="gramStart"/>
      <w:r w:rsidRPr="00010978">
        <w:rPr>
          <w:color w:val="000000"/>
          <w:szCs w:val="28"/>
          <w:lang w:eastAsia="x-none"/>
        </w:rPr>
        <w:t>млрд</w:t>
      </w:r>
      <w:proofErr w:type="gramEnd"/>
      <w:r w:rsidRPr="00010978">
        <w:rPr>
          <w:color w:val="000000"/>
          <w:szCs w:val="28"/>
          <w:lang w:eastAsia="x-none"/>
        </w:rPr>
        <w:t xml:space="preserve"> 700 млн рублей инвестиций в основной капитал или 94,7 процента к аналогичному периоду 2016 года в сопоставимых ценах.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  <w:lang w:eastAsia="x-none"/>
        </w:rPr>
      </w:pPr>
      <w:r w:rsidRPr="00010978">
        <w:rPr>
          <w:color w:val="000000"/>
          <w:szCs w:val="28"/>
          <w:lang w:eastAsia="x-none"/>
        </w:rPr>
        <w:t xml:space="preserve">В общем объеме инвестиций в основной капитал доля инвестиций в </w:t>
      </w:r>
      <w:r w:rsidRPr="00010978">
        <w:rPr>
          <w:szCs w:val="28"/>
        </w:rPr>
        <w:t xml:space="preserve">машины и оборудование, включая хозяйственный инвентарь и другие объекты, составила 35,1 процента, здания (кроме жилых) и сооружения, расходы на улучшение земель − 43,6 процента, жилые здания и помещения − 15,3 процента, прочие − 5,5 процента. </w:t>
      </w:r>
      <w:proofErr w:type="gramStart"/>
      <w:r w:rsidRPr="00010978">
        <w:rPr>
          <w:spacing w:val="-4"/>
          <w:szCs w:val="28"/>
        </w:rPr>
        <w:t xml:space="preserve">По видам экономической деятельности наибольший удельный вес в общем объеме инвестиций крупных и средних организаций края составляют инвестиции в транспортировку и хранение </w:t>
      </w:r>
      <w:r>
        <w:rPr>
          <w:spacing w:val="-4"/>
          <w:szCs w:val="28"/>
        </w:rPr>
        <w:br/>
      </w:r>
      <w:r w:rsidRPr="00010978">
        <w:rPr>
          <w:spacing w:val="-4"/>
          <w:szCs w:val="28"/>
        </w:rPr>
        <w:t xml:space="preserve">(23,8 процента), обрабатывающие производства (21,2 процента), </w:t>
      </w:r>
      <w:r w:rsidRPr="00010978">
        <w:rPr>
          <w:szCs w:val="28"/>
        </w:rPr>
        <w:t xml:space="preserve">обеспечение электрической энергией, газом и паром, кондиционирование воздуха </w:t>
      </w:r>
      <w:r>
        <w:rPr>
          <w:szCs w:val="28"/>
        </w:rPr>
        <w:br/>
      </w:r>
      <w:r w:rsidRPr="00010978">
        <w:rPr>
          <w:spacing w:val="-4"/>
          <w:szCs w:val="28"/>
        </w:rPr>
        <w:t xml:space="preserve">(13,2 процента), </w:t>
      </w:r>
      <w:r w:rsidRPr="00010978">
        <w:rPr>
          <w:szCs w:val="28"/>
        </w:rPr>
        <w:t>социальное обеспечение</w:t>
      </w:r>
      <w:r w:rsidRPr="00010978">
        <w:rPr>
          <w:spacing w:val="-4"/>
          <w:szCs w:val="28"/>
        </w:rPr>
        <w:t xml:space="preserve"> (8,4 процента), </w:t>
      </w:r>
      <w:r w:rsidRPr="00010978">
        <w:rPr>
          <w:szCs w:val="28"/>
        </w:rPr>
        <w:t>сельское, лесное хозяйство, охот</w:t>
      </w:r>
      <w:r>
        <w:rPr>
          <w:szCs w:val="28"/>
        </w:rPr>
        <w:t>у</w:t>
      </w:r>
      <w:r w:rsidRPr="00010978">
        <w:rPr>
          <w:szCs w:val="28"/>
        </w:rPr>
        <w:t>, рыболовство и рыбоводство (6,5 процента)</w:t>
      </w:r>
      <w:r w:rsidRPr="00010978">
        <w:rPr>
          <w:spacing w:val="-4"/>
          <w:szCs w:val="28"/>
        </w:rPr>
        <w:t>.</w:t>
      </w:r>
      <w:proofErr w:type="gramEnd"/>
    </w:p>
    <w:p w:rsidR="00300441" w:rsidRPr="00010978" w:rsidRDefault="00300441" w:rsidP="00300441">
      <w:pPr>
        <w:ind w:firstLine="709"/>
        <w:jc w:val="both"/>
        <w:rPr>
          <w:szCs w:val="28"/>
        </w:rPr>
      </w:pPr>
      <w:r w:rsidRPr="00010978">
        <w:rPr>
          <w:szCs w:val="28"/>
        </w:rPr>
        <w:t xml:space="preserve">В 2017 году численность населения Приморского края уменьшилась на 9 900 человек и на 1 января 2018 года составила 1 913 200 человек. Сокращение численности происходило как за счет естественной убыли – </w:t>
      </w:r>
      <w:r w:rsidRPr="00010978">
        <w:rPr>
          <w:szCs w:val="28"/>
        </w:rPr>
        <w:br/>
        <w:t>43,6 процента (уменьшение на 4 324 человека), так и за счет миграционного оттока – 56,4 процента (уменьшение на 5 591 человек).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szCs w:val="28"/>
        </w:rPr>
        <w:t xml:space="preserve">Уровень безработицы по методологии Международной организации труда в 2017 году снизился по сравнению с аналогичным периодом предыдущего года на 0,7 процента и составил 5,3 процента (в декабре </w:t>
      </w:r>
      <w:r w:rsidRPr="00010978">
        <w:rPr>
          <w:szCs w:val="28"/>
        </w:rPr>
        <w:br/>
        <w:t xml:space="preserve">2016 года уровень безработицы составлял 6 процентов). По состоянию </w:t>
      </w:r>
      <w:r w:rsidRPr="00010978">
        <w:rPr>
          <w:szCs w:val="28"/>
        </w:rPr>
        <w:br/>
        <w:t xml:space="preserve">на 1 января 2018 года численность зарегистрированных в органах службы занятости безработных граждан составила 10 700 человек. В сравнении с аналогичным периодом предыдущего года численность зарегистрированных безработных уменьшилась на 4 002 человека или на 27,2 процента. Уровень регистрируемой безработицы снизился на 0,38 процента и составил </w:t>
      </w:r>
      <w:r w:rsidRPr="00010978">
        <w:rPr>
          <w:szCs w:val="28"/>
        </w:rPr>
        <w:br/>
        <w:t xml:space="preserve">1,02 процента. </w:t>
      </w:r>
      <w:r w:rsidRPr="00010978">
        <w:rPr>
          <w:bCs/>
          <w:szCs w:val="28"/>
        </w:rPr>
        <w:t xml:space="preserve">Напряженность </w:t>
      </w:r>
      <w:r w:rsidRPr="00010978">
        <w:rPr>
          <w:szCs w:val="28"/>
        </w:rPr>
        <w:t xml:space="preserve">на рынке труда по состоянию на 1 января </w:t>
      </w:r>
      <w:r w:rsidRPr="00010978">
        <w:rPr>
          <w:szCs w:val="28"/>
        </w:rPr>
        <w:br/>
        <w:t xml:space="preserve">2018 года составила 0,2 </w:t>
      </w:r>
      <w:proofErr w:type="gramStart"/>
      <w:r w:rsidRPr="00010978">
        <w:rPr>
          <w:szCs w:val="28"/>
        </w:rPr>
        <w:t>незанятых</w:t>
      </w:r>
      <w:proofErr w:type="gramEnd"/>
      <w:r w:rsidRPr="00010978">
        <w:rPr>
          <w:szCs w:val="28"/>
        </w:rPr>
        <w:t xml:space="preserve"> гражданина на одну вакансию (на 1 января 2017 года – 0,5 незанятых гражданина).</w:t>
      </w:r>
    </w:p>
    <w:p w:rsidR="00B60AFB" w:rsidRDefault="00300441" w:rsidP="00300441">
      <w:pPr>
        <w:widowControl w:val="0"/>
        <w:tabs>
          <w:tab w:val="left" w:pos="709"/>
        </w:tabs>
        <w:ind w:firstLine="709"/>
        <w:contextualSpacing/>
        <w:jc w:val="both"/>
        <w:rPr>
          <w:szCs w:val="28"/>
        </w:rPr>
      </w:pPr>
      <w:r w:rsidRPr="00010978">
        <w:rPr>
          <w:szCs w:val="28"/>
        </w:rPr>
        <w:t xml:space="preserve">В сфере оплаты труда сохранялась динамика роста номинальной заработной платы по сравнению с 2016 годом. По данным </w:t>
      </w:r>
      <w:proofErr w:type="spellStart"/>
      <w:r w:rsidRPr="00010978">
        <w:rPr>
          <w:szCs w:val="28"/>
        </w:rPr>
        <w:t>Приморскстата</w:t>
      </w:r>
      <w:proofErr w:type="spellEnd"/>
      <w:r w:rsidRPr="00010978">
        <w:rPr>
          <w:szCs w:val="28"/>
        </w:rPr>
        <w:t xml:space="preserve">, в 2017 году среднемесячная начисленная заработная плата увеличилась </w:t>
      </w:r>
      <w:r w:rsidRPr="00010978">
        <w:rPr>
          <w:szCs w:val="28"/>
        </w:rPr>
        <w:br/>
        <w:t xml:space="preserve">на 6,1 процента к уровню 2016 года и составила 37 962 рубля. Среднедушевые денежные доходы населения за январь-декабрь 2017 года составили 33 738 рублей в месяц (увеличение на 4 процента к уровню января-декабря 2016 года), потребительские расходы населения составили </w:t>
      </w:r>
      <w:r w:rsidRPr="00010978">
        <w:rPr>
          <w:szCs w:val="28"/>
        </w:rPr>
        <w:br/>
        <w:t xml:space="preserve">24 315 рублей. </w:t>
      </w:r>
      <w:proofErr w:type="gramStart"/>
      <w:r w:rsidRPr="00010978">
        <w:rPr>
          <w:szCs w:val="28"/>
        </w:rPr>
        <w:t>Реальные располагаемые денежные доходы (доходы за</w:t>
      </w:r>
      <w:r w:rsidR="00B60AFB">
        <w:rPr>
          <w:szCs w:val="28"/>
        </w:rPr>
        <w:br/>
      </w:r>
      <w:proofErr w:type="gramEnd"/>
    </w:p>
    <w:p w:rsidR="00300441" w:rsidRDefault="00B60AFB" w:rsidP="00B60AFB">
      <w:pPr>
        <w:jc w:val="both"/>
      </w:pPr>
      <w:r>
        <w:br w:type="page"/>
      </w:r>
      <w:r w:rsidR="00300441" w:rsidRPr="00010978">
        <w:lastRenderedPageBreak/>
        <w:t>вычетом обязательных платежей и взносов с корректировкой на индекс потребительских цен) составили 100,1 процента.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  <w:lang w:eastAsia="x-none"/>
        </w:rPr>
      </w:pPr>
      <w:r w:rsidRPr="00010978">
        <w:rPr>
          <w:szCs w:val="28"/>
          <w:lang w:eastAsia="x-none"/>
        </w:rPr>
        <w:t xml:space="preserve">Потребительская инфляция в декабре 2017 года по отношению к декабрю 2016 года составила 101,8 процента и 104,9 процента к декабрю 2015 года. Индекс потребительских цен в декабре 2017 года по отношению к предыдущему месяцу составил 100,2 процента, в том числе на продовольственные товары – 100,5 процента, непродовольственные товары – 100 процентов, услуги – 100,2 процента. Стоимость минимального набора продуктов питания, входящих в потребительскую корзину, составила </w:t>
      </w:r>
      <w:proofErr w:type="gramStart"/>
      <w:r w:rsidRPr="00010978">
        <w:rPr>
          <w:szCs w:val="28"/>
          <w:lang w:eastAsia="x-none"/>
        </w:rPr>
        <w:t>на конец</w:t>
      </w:r>
      <w:proofErr w:type="gramEnd"/>
      <w:r w:rsidRPr="00010978">
        <w:rPr>
          <w:szCs w:val="28"/>
          <w:lang w:eastAsia="x-none"/>
        </w:rPr>
        <w:t xml:space="preserve"> 2017 года 4 982 рубля и увеличилась на 0,6 процента по сравнению с предыдущим месяцем.</w:t>
      </w:r>
    </w:p>
    <w:p w:rsidR="00300441" w:rsidRPr="00010978" w:rsidRDefault="00300441" w:rsidP="0030044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10978">
        <w:rPr>
          <w:rFonts w:eastAsia="Calibri"/>
          <w:szCs w:val="28"/>
        </w:rPr>
        <w:t xml:space="preserve">На материальную и финансовую помощь направлено 855,9 </w:t>
      </w:r>
      <w:proofErr w:type="gramStart"/>
      <w:r w:rsidRPr="00010978">
        <w:rPr>
          <w:rFonts w:eastAsia="Calibri"/>
          <w:szCs w:val="28"/>
        </w:rPr>
        <w:t>млн</w:t>
      </w:r>
      <w:proofErr w:type="gramEnd"/>
      <w:r w:rsidRPr="00010978">
        <w:rPr>
          <w:rFonts w:eastAsia="Calibri"/>
          <w:szCs w:val="28"/>
        </w:rPr>
        <w:t xml:space="preserve"> рублей из средств федерального </w:t>
      </w:r>
      <w:r>
        <w:rPr>
          <w:rFonts w:eastAsia="Calibri"/>
          <w:szCs w:val="28"/>
        </w:rPr>
        <w:t xml:space="preserve">и </w:t>
      </w:r>
      <w:r w:rsidRPr="00010978">
        <w:rPr>
          <w:rFonts w:eastAsia="Calibri"/>
          <w:szCs w:val="28"/>
        </w:rPr>
        <w:t xml:space="preserve">краевого бюджетов для 20 235 граждан, пострадавших </w:t>
      </w:r>
      <w:r w:rsidRPr="00010978">
        <w:rPr>
          <w:szCs w:val="28"/>
        </w:rPr>
        <w:t xml:space="preserve">в результате продолжительных ливневых дождей, прошедших в августе </w:t>
      </w:r>
      <w:r w:rsidRPr="00010978">
        <w:rPr>
          <w:rFonts w:eastAsia="Calibri"/>
          <w:szCs w:val="28"/>
        </w:rPr>
        <w:t>2017 года, и для 4 188 граждан, пострадавших в результате тайфуна "</w:t>
      </w:r>
      <w:proofErr w:type="spellStart"/>
      <w:r w:rsidRPr="00010978">
        <w:rPr>
          <w:rFonts w:eastAsia="Calibri"/>
          <w:szCs w:val="28"/>
        </w:rPr>
        <w:t>Лайонрок</w:t>
      </w:r>
      <w:proofErr w:type="spellEnd"/>
      <w:r w:rsidRPr="00010978">
        <w:rPr>
          <w:rFonts w:eastAsia="Calibri"/>
          <w:szCs w:val="28"/>
        </w:rPr>
        <w:t>" в 2016 году.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rFonts w:eastAsia="Calibri"/>
          <w:szCs w:val="28"/>
        </w:rPr>
        <w:t xml:space="preserve">Отмечая положительные тенденции в 2017 году в реализации </w:t>
      </w:r>
      <w:r w:rsidRPr="00010978">
        <w:rPr>
          <w:szCs w:val="28"/>
        </w:rPr>
        <w:t>ряда проектов и важных социальных программ, направленных на повышение качества жизни населения края: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szCs w:val="28"/>
        </w:rPr>
        <w:t xml:space="preserve">индекс промышленного производства в Приморском крае в 2017 году составил 116,7 процента к аналогичному периоду 2016 года в сопоставимых ценах. Рост индекса промышленного производства составил: 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szCs w:val="28"/>
        </w:rPr>
        <w:t xml:space="preserve">производство текстильных изделий − 19,1 процента; 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szCs w:val="28"/>
        </w:rPr>
        <w:t xml:space="preserve">металлургическое производство − 40,7 процента; 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szCs w:val="28"/>
        </w:rPr>
        <w:t xml:space="preserve">производство компьютеров, электронных и оптических изделий – </w:t>
      </w:r>
      <w:r w:rsidRPr="00010978">
        <w:rPr>
          <w:szCs w:val="28"/>
        </w:rPr>
        <w:br/>
        <w:t xml:space="preserve">6 процентов; 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szCs w:val="28"/>
        </w:rPr>
        <w:t xml:space="preserve">производство электрического оборудования – 8 процентов; 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szCs w:val="28"/>
        </w:rPr>
        <w:t xml:space="preserve">производство машин и оборудования, не включенных в другие группировки, − 10,4 процента; 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szCs w:val="28"/>
        </w:rPr>
        <w:t>производств</w:t>
      </w:r>
      <w:r>
        <w:rPr>
          <w:szCs w:val="28"/>
        </w:rPr>
        <w:t>о</w:t>
      </w:r>
      <w:r w:rsidRPr="00010978">
        <w:rPr>
          <w:szCs w:val="28"/>
        </w:rPr>
        <w:t xml:space="preserve"> прочих транспортных средств и оборудования – </w:t>
      </w:r>
      <w:r w:rsidRPr="00010978">
        <w:rPr>
          <w:szCs w:val="28"/>
        </w:rPr>
        <w:br/>
        <w:t xml:space="preserve">170 процентов; 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iCs/>
          <w:szCs w:val="28"/>
        </w:rPr>
        <w:t>обеспечение электрической энергией, газом и паром</w:t>
      </w:r>
      <w:r>
        <w:rPr>
          <w:iCs/>
          <w:szCs w:val="28"/>
        </w:rPr>
        <w:t>,</w:t>
      </w:r>
      <w:r w:rsidRPr="00010978">
        <w:rPr>
          <w:iCs/>
          <w:szCs w:val="28"/>
        </w:rPr>
        <w:t xml:space="preserve"> кондиционирование воздуха</w:t>
      </w:r>
      <w:r w:rsidRPr="00010978">
        <w:rPr>
          <w:szCs w:val="28"/>
        </w:rPr>
        <w:t xml:space="preserve"> − 104,9 процента; </w:t>
      </w:r>
    </w:p>
    <w:p w:rsidR="00300441" w:rsidRPr="00010978" w:rsidRDefault="00300441" w:rsidP="00300441">
      <w:pPr>
        <w:ind w:firstLine="709"/>
        <w:jc w:val="both"/>
        <w:rPr>
          <w:szCs w:val="28"/>
        </w:rPr>
      </w:pPr>
      <w:r w:rsidRPr="00010978">
        <w:rPr>
          <w:szCs w:val="28"/>
        </w:rPr>
        <w:t xml:space="preserve">водоснабжение и водоотведение, организация сбора и утилизация отходов, деятельность по ликвидации загрязнений </w:t>
      </w:r>
      <w:r w:rsidRPr="00010978">
        <w:rPr>
          <w:bCs/>
          <w:szCs w:val="28"/>
        </w:rPr>
        <w:t xml:space="preserve">− </w:t>
      </w:r>
      <w:r w:rsidRPr="00010978">
        <w:rPr>
          <w:szCs w:val="28"/>
        </w:rPr>
        <w:t>104,8 процента;</w:t>
      </w:r>
    </w:p>
    <w:p w:rsidR="00300441" w:rsidRPr="00010978" w:rsidRDefault="00300441" w:rsidP="00300441">
      <w:pPr>
        <w:ind w:right="113" w:firstLine="709"/>
        <w:contextualSpacing/>
        <w:jc w:val="both"/>
        <w:rPr>
          <w:bCs/>
          <w:szCs w:val="28"/>
        </w:rPr>
      </w:pPr>
      <w:r w:rsidRPr="00010978">
        <w:rPr>
          <w:rFonts w:eastAsia="Calibri"/>
          <w:spacing w:val="-4"/>
          <w:szCs w:val="28"/>
        </w:rPr>
        <w:t xml:space="preserve">объем </w:t>
      </w:r>
      <w:r w:rsidRPr="00010978">
        <w:rPr>
          <w:szCs w:val="28"/>
        </w:rPr>
        <w:t>отгруженных товаров собственного производства</w:t>
      </w:r>
      <w:r w:rsidRPr="00010978">
        <w:rPr>
          <w:rFonts w:eastAsia="Calibri"/>
          <w:spacing w:val="-4"/>
          <w:szCs w:val="28"/>
        </w:rPr>
        <w:t xml:space="preserve"> по виду деятельности </w:t>
      </w:r>
      <w:r w:rsidRPr="00010978">
        <w:rPr>
          <w:szCs w:val="28"/>
        </w:rPr>
        <w:t xml:space="preserve">лесозаготовки по крупным и средним организациям </w:t>
      </w:r>
      <w:r w:rsidRPr="00010978">
        <w:rPr>
          <w:rFonts w:eastAsia="Calibri"/>
          <w:spacing w:val="-4"/>
          <w:szCs w:val="28"/>
        </w:rPr>
        <w:t xml:space="preserve">составил </w:t>
      </w:r>
      <w:r w:rsidRPr="00010978">
        <w:rPr>
          <w:rFonts w:eastAsia="Calibri"/>
          <w:spacing w:val="-4"/>
          <w:szCs w:val="28"/>
        </w:rPr>
        <w:br/>
        <w:t xml:space="preserve">6 </w:t>
      </w:r>
      <w:proofErr w:type="gramStart"/>
      <w:r w:rsidRPr="00010978">
        <w:rPr>
          <w:rFonts w:eastAsia="Calibri"/>
          <w:spacing w:val="-4"/>
          <w:szCs w:val="28"/>
        </w:rPr>
        <w:t>млрд</w:t>
      </w:r>
      <w:proofErr w:type="gramEnd"/>
      <w:r w:rsidRPr="00010978">
        <w:rPr>
          <w:rFonts w:eastAsia="Calibri"/>
          <w:spacing w:val="-4"/>
          <w:szCs w:val="28"/>
        </w:rPr>
        <w:t xml:space="preserve"> 208,4 млн рублей,</w:t>
      </w:r>
      <w:r w:rsidRPr="00010978">
        <w:rPr>
          <w:szCs w:val="28"/>
        </w:rPr>
        <w:t xml:space="preserve"> </w:t>
      </w:r>
      <w:r w:rsidRPr="00010978">
        <w:rPr>
          <w:bCs/>
          <w:szCs w:val="28"/>
        </w:rPr>
        <w:t xml:space="preserve">индекс промышленного производства в данной сфере составил 105,5 процента, в </w:t>
      </w:r>
      <w:r w:rsidRPr="00010978">
        <w:rPr>
          <w:rFonts w:eastAsia="Calibri"/>
          <w:spacing w:val="-4"/>
          <w:szCs w:val="28"/>
        </w:rPr>
        <w:t>рыболовстве − 43 млрд 773</w:t>
      </w:r>
      <w:r w:rsidRPr="00010978">
        <w:rPr>
          <w:szCs w:val="28"/>
        </w:rPr>
        <w:t xml:space="preserve"> млн рублей и</w:t>
      </w:r>
      <w:r w:rsidRPr="00010978">
        <w:rPr>
          <w:bCs/>
          <w:szCs w:val="28"/>
        </w:rPr>
        <w:t xml:space="preserve"> 89,7 процента соответственно;</w:t>
      </w:r>
    </w:p>
    <w:p w:rsidR="00300441" w:rsidRPr="00010978" w:rsidRDefault="00300441" w:rsidP="00300441">
      <w:pPr>
        <w:widowControl w:val="0"/>
        <w:suppressAutoHyphens/>
        <w:ind w:firstLine="709"/>
        <w:jc w:val="both"/>
        <w:rPr>
          <w:szCs w:val="28"/>
        </w:rPr>
      </w:pPr>
      <w:r w:rsidRPr="00010978">
        <w:rPr>
          <w:color w:val="000000"/>
          <w:szCs w:val="28"/>
        </w:rPr>
        <w:t xml:space="preserve">выпуск продукции сельского хозяйства всеми сельхозпроизводителями (сельскохозяйственные организации, хозяйства населения, крестьянские (фермерские) хозяйства и индивидуальные предприниматели) по расчетам составил 47 </w:t>
      </w:r>
      <w:proofErr w:type="gramStart"/>
      <w:r w:rsidRPr="00010978">
        <w:rPr>
          <w:color w:val="000000"/>
          <w:szCs w:val="28"/>
        </w:rPr>
        <w:t>млрд</w:t>
      </w:r>
      <w:proofErr w:type="gramEnd"/>
      <w:r w:rsidRPr="00010978">
        <w:rPr>
          <w:color w:val="000000"/>
          <w:szCs w:val="28"/>
        </w:rPr>
        <w:t xml:space="preserve"> 695,7 млн рублей или в сопоставимой оценке </w:t>
      </w:r>
      <w:r w:rsidRPr="00010978">
        <w:rPr>
          <w:color w:val="000000"/>
          <w:szCs w:val="28"/>
        </w:rPr>
        <w:br/>
        <w:t xml:space="preserve">к 2016 году − 111,8 процента. </w:t>
      </w:r>
      <w:r w:rsidRPr="00010978">
        <w:rPr>
          <w:szCs w:val="28"/>
          <w:lang w:eastAsia="ar-SA"/>
        </w:rPr>
        <w:t xml:space="preserve">Валовая продукция сельского хозяйства Приморского края стабильно показывает динамику роста и занимает второе </w:t>
      </w:r>
      <w:r w:rsidRPr="00010978">
        <w:rPr>
          <w:szCs w:val="28"/>
          <w:lang w:eastAsia="ar-SA"/>
        </w:rPr>
        <w:lastRenderedPageBreak/>
        <w:t>место в Дальневосточном федеральном округе после Амурской области. Основную долю в краевой продукции растениеводства занимает соя, кукуруза, картофель и овощи, в животноводстве − выращивание скота и птицы, производство молока;</w:t>
      </w:r>
    </w:p>
    <w:p w:rsidR="00300441" w:rsidRPr="00010978" w:rsidRDefault="00300441" w:rsidP="00300441">
      <w:pPr>
        <w:widowControl w:val="0"/>
        <w:ind w:firstLine="709"/>
        <w:contextualSpacing/>
        <w:jc w:val="both"/>
        <w:rPr>
          <w:szCs w:val="28"/>
        </w:rPr>
      </w:pPr>
      <w:r w:rsidRPr="00010978">
        <w:rPr>
          <w:rFonts w:eastAsia="Calibri"/>
          <w:spacing w:val="-4"/>
          <w:szCs w:val="28"/>
        </w:rPr>
        <w:t xml:space="preserve">объем работ, выполненных по виду деятельности "Строительство" организациями всех форм собственности, составил 69 </w:t>
      </w:r>
      <w:proofErr w:type="gramStart"/>
      <w:r w:rsidRPr="00010978">
        <w:rPr>
          <w:rFonts w:eastAsia="Calibri"/>
          <w:spacing w:val="-4"/>
          <w:szCs w:val="28"/>
        </w:rPr>
        <w:t>млрд</w:t>
      </w:r>
      <w:proofErr w:type="gramEnd"/>
      <w:r w:rsidRPr="00010978">
        <w:rPr>
          <w:rFonts w:eastAsia="Calibri"/>
          <w:spacing w:val="-4"/>
          <w:szCs w:val="28"/>
        </w:rPr>
        <w:t xml:space="preserve"> 877,1 млн рублей или 100,4 процента к аналогичному периоду 2016 года. О</w:t>
      </w:r>
      <w:r w:rsidRPr="00010978">
        <w:rPr>
          <w:szCs w:val="28"/>
        </w:rPr>
        <w:t>рганизациями-застройщиками введены дома общей площадью 418 тыс. кв. м. Доля индивидуального жилищного строительства составила 48,4 процента в общем вводе</w:t>
      </w:r>
      <w:bookmarkStart w:id="2" w:name="_Toc425862643"/>
      <w:r w:rsidRPr="00010978">
        <w:rPr>
          <w:szCs w:val="28"/>
        </w:rPr>
        <w:t xml:space="preserve"> жилья по краю;</w:t>
      </w:r>
    </w:p>
    <w:p w:rsidR="00300441" w:rsidRPr="00010978" w:rsidRDefault="00300441" w:rsidP="00300441">
      <w:pPr>
        <w:pStyle w:val="210"/>
        <w:ind w:firstLine="709"/>
        <w:rPr>
          <w:sz w:val="28"/>
          <w:szCs w:val="28"/>
        </w:rPr>
      </w:pPr>
      <w:r w:rsidRPr="00010978">
        <w:rPr>
          <w:sz w:val="28"/>
          <w:szCs w:val="28"/>
        </w:rPr>
        <w:t xml:space="preserve">крупными и средними организациями, занимающимися транспортной деятельностью, отгружено товаров собственного производства, выполнено работ и услуг на 149 </w:t>
      </w:r>
      <w:proofErr w:type="gramStart"/>
      <w:r w:rsidRPr="00010978">
        <w:rPr>
          <w:sz w:val="28"/>
          <w:szCs w:val="28"/>
        </w:rPr>
        <w:t>млрд</w:t>
      </w:r>
      <w:proofErr w:type="gramEnd"/>
      <w:r w:rsidRPr="00010978">
        <w:rPr>
          <w:sz w:val="28"/>
          <w:szCs w:val="28"/>
        </w:rPr>
        <w:t xml:space="preserve"> 32,2 млн рублей, что составило в действующих ценах 101,2 процента к уровню 2016 года;</w:t>
      </w:r>
    </w:p>
    <w:p w:rsidR="00300441" w:rsidRPr="00010978" w:rsidRDefault="00300441" w:rsidP="00300441">
      <w:pPr>
        <w:pStyle w:val="210"/>
        <w:ind w:firstLine="709"/>
        <w:rPr>
          <w:sz w:val="28"/>
          <w:szCs w:val="28"/>
        </w:rPr>
      </w:pPr>
      <w:r w:rsidRPr="00010978">
        <w:rPr>
          <w:sz w:val="28"/>
          <w:szCs w:val="28"/>
        </w:rPr>
        <w:t>предприятиями, осуществляющими деятельность на воздушном транспорте, выполнено услуг на 41 процент больше к уровню 2016 года;</w:t>
      </w:r>
    </w:p>
    <w:bookmarkEnd w:id="2"/>
    <w:p w:rsidR="00300441" w:rsidRPr="00010978" w:rsidRDefault="00300441" w:rsidP="00300441">
      <w:pPr>
        <w:pStyle w:val="210"/>
        <w:widowControl w:val="0"/>
        <w:ind w:firstLine="709"/>
        <w:rPr>
          <w:rFonts w:eastAsia="Calibri"/>
          <w:sz w:val="28"/>
          <w:szCs w:val="28"/>
          <w:lang w:eastAsia="en-US"/>
        </w:rPr>
      </w:pPr>
      <w:r w:rsidRPr="00010978">
        <w:rPr>
          <w:sz w:val="28"/>
          <w:szCs w:val="28"/>
        </w:rPr>
        <w:t xml:space="preserve">оборот розничной торговли в январе-декабре 2017 года сложился в объеме 377 </w:t>
      </w:r>
      <w:proofErr w:type="gramStart"/>
      <w:r w:rsidRPr="00010978">
        <w:rPr>
          <w:sz w:val="28"/>
          <w:szCs w:val="28"/>
        </w:rPr>
        <w:t>млрд</w:t>
      </w:r>
      <w:proofErr w:type="gramEnd"/>
      <w:r w:rsidRPr="00010978">
        <w:rPr>
          <w:sz w:val="28"/>
          <w:szCs w:val="28"/>
        </w:rPr>
        <w:t xml:space="preserve"> 255 млн рублей или 103,8 процента к обороту января-декабря 2016 года. Основную долю (93 процента) занимают торгующие организации и индивидуальные предприниматели, осуществляющие торговлю вне рынка, − 352 </w:t>
      </w:r>
      <w:proofErr w:type="gramStart"/>
      <w:r w:rsidRPr="00010978">
        <w:rPr>
          <w:sz w:val="28"/>
          <w:szCs w:val="28"/>
        </w:rPr>
        <w:t>млрд</w:t>
      </w:r>
      <w:proofErr w:type="gramEnd"/>
      <w:r w:rsidRPr="00010978">
        <w:rPr>
          <w:sz w:val="28"/>
          <w:szCs w:val="28"/>
        </w:rPr>
        <w:t xml:space="preserve"> 284,9 млн рублей. </w:t>
      </w:r>
      <w:r w:rsidRPr="00010978">
        <w:rPr>
          <w:rFonts w:eastAsia="Calibri"/>
          <w:sz w:val="28"/>
          <w:szCs w:val="28"/>
          <w:lang w:eastAsia="en-US"/>
        </w:rPr>
        <w:t xml:space="preserve">Объем оборота общественного питания составил 16 </w:t>
      </w:r>
      <w:proofErr w:type="gramStart"/>
      <w:r w:rsidRPr="00010978">
        <w:rPr>
          <w:rFonts w:eastAsia="Calibri"/>
          <w:sz w:val="28"/>
          <w:szCs w:val="28"/>
          <w:lang w:eastAsia="en-US"/>
        </w:rPr>
        <w:t>млрд</w:t>
      </w:r>
      <w:proofErr w:type="gramEnd"/>
      <w:r w:rsidRPr="00010978">
        <w:rPr>
          <w:rFonts w:eastAsia="Calibri"/>
          <w:sz w:val="28"/>
          <w:szCs w:val="28"/>
          <w:lang w:eastAsia="en-US"/>
        </w:rPr>
        <w:t xml:space="preserve"> 728,9 млн рублей, что </w:t>
      </w:r>
      <w:r w:rsidRPr="00010978">
        <w:rPr>
          <w:rFonts w:eastAsia="Calibri"/>
          <w:sz w:val="28"/>
          <w:szCs w:val="28"/>
          <w:lang w:eastAsia="en-US"/>
        </w:rPr>
        <w:br/>
        <w:t>на 2,8 процента больше уровня января-декабря 2016 года;</w:t>
      </w:r>
    </w:p>
    <w:p w:rsidR="00300441" w:rsidRPr="00010978" w:rsidRDefault="00300441" w:rsidP="000E09BD">
      <w:pPr>
        <w:widowControl w:val="0"/>
        <w:tabs>
          <w:tab w:val="left" w:pos="0"/>
        </w:tabs>
        <w:ind w:firstLine="709"/>
        <w:jc w:val="both"/>
        <w:rPr>
          <w:szCs w:val="28"/>
        </w:rPr>
      </w:pPr>
      <w:r w:rsidRPr="00010978">
        <w:rPr>
          <w:rFonts w:eastAsia="Calibri"/>
          <w:color w:val="000000"/>
          <w:szCs w:val="28"/>
        </w:rPr>
        <w:t xml:space="preserve">на 20,9 процента увеличилось количество пациентов, которым оказана высокотехнологичная медицинская помощь, </w:t>
      </w:r>
      <w:r w:rsidRPr="00010978">
        <w:rPr>
          <w:szCs w:val="28"/>
        </w:rPr>
        <w:t xml:space="preserve">отмечено снижение младенческой смертности с 6,6 до 6,2 промилле, детской смертности </w:t>
      </w:r>
      <w:r w:rsidR="000E09BD">
        <w:rPr>
          <w:szCs w:val="28"/>
        </w:rPr>
        <w:t>–</w:t>
      </w:r>
      <w:r w:rsidRPr="00010978">
        <w:rPr>
          <w:szCs w:val="28"/>
        </w:rPr>
        <w:br/>
        <w:t xml:space="preserve">с 79,9 до 67,2 промилле. </w:t>
      </w:r>
      <w:proofErr w:type="gramStart"/>
      <w:r w:rsidRPr="00010978">
        <w:rPr>
          <w:szCs w:val="28"/>
        </w:rPr>
        <w:t xml:space="preserve">Отмечено снижение смертности от основных причин </w:t>
      </w:r>
      <w:r w:rsidRPr="00010978">
        <w:rPr>
          <w:szCs w:val="28"/>
        </w:rPr>
        <w:br/>
        <w:t>с 13,6 до 13,2</w:t>
      </w:r>
      <w:r w:rsidR="000E09BD">
        <w:rPr>
          <w:szCs w:val="28"/>
        </w:rPr>
        <w:t xml:space="preserve"> </w:t>
      </w:r>
      <w:r w:rsidR="000E09BD" w:rsidRPr="00010978">
        <w:rPr>
          <w:szCs w:val="28"/>
        </w:rPr>
        <w:t>промилле</w:t>
      </w:r>
      <w:r w:rsidRPr="00010978">
        <w:rPr>
          <w:szCs w:val="28"/>
        </w:rPr>
        <w:t xml:space="preserve"> на 1 тыс. населения, от болезней системы органов кровообращения − с 647,2 до 621,5 </w:t>
      </w:r>
      <w:r w:rsidR="000E09BD" w:rsidRPr="000E09BD">
        <w:rPr>
          <w:szCs w:val="28"/>
        </w:rPr>
        <w:t xml:space="preserve">промилле </w:t>
      </w:r>
      <w:r w:rsidRPr="00010978">
        <w:rPr>
          <w:szCs w:val="28"/>
        </w:rPr>
        <w:t xml:space="preserve">на 100 тыс. населения, </w:t>
      </w:r>
      <w:r w:rsidR="000E09BD">
        <w:rPr>
          <w:szCs w:val="28"/>
        </w:rPr>
        <w:br/>
      </w:r>
      <w:r w:rsidRPr="00010978">
        <w:rPr>
          <w:szCs w:val="28"/>
        </w:rPr>
        <w:t xml:space="preserve">от болезней системы органов дыхания − с 52,7 до 41,3 </w:t>
      </w:r>
      <w:r w:rsidR="000E09BD" w:rsidRPr="000E09BD">
        <w:rPr>
          <w:szCs w:val="28"/>
        </w:rPr>
        <w:t xml:space="preserve">промилле </w:t>
      </w:r>
      <w:r w:rsidR="000E09BD">
        <w:rPr>
          <w:szCs w:val="28"/>
        </w:rPr>
        <w:br/>
      </w:r>
      <w:r w:rsidRPr="00010978">
        <w:rPr>
          <w:szCs w:val="28"/>
        </w:rPr>
        <w:t>на</w:t>
      </w:r>
      <w:r w:rsidR="000E09BD">
        <w:rPr>
          <w:szCs w:val="28"/>
        </w:rPr>
        <w:t xml:space="preserve"> </w:t>
      </w:r>
      <w:r w:rsidRPr="00010978">
        <w:rPr>
          <w:szCs w:val="28"/>
        </w:rPr>
        <w:t xml:space="preserve">100 тыс. населения, от инфекционных и паразитарных болезней − </w:t>
      </w:r>
      <w:r w:rsidR="000E09BD">
        <w:rPr>
          <w:szCs w:val="28"/>
        </w:rPr>
        <w:br/>
      </w:r>
      <w:r w:rsidRPr="00010978">
        <w:rPr>
          <w:szCs w:val="28"/>
        </w:rPr>
        <w:t>с 35,4 до 34</w:t>
      </w:r>
      <w:r w:rsidR="000E09BD" w:rsidRPr="000E09BD">
        <w:t xml:space="preserve"> </w:t>
      </w:r>
      <w:r w:rsidR="000E09BD" w:rsidRPr="000E09BD">
        <w:rPr>
          <w:szCs w:val="28"/>
        </w:rPr>
        <w:t>промилле</w:t>
      </w:r>
      <w:r w:rsidRPr="00010978">
        <w:rPr>
          <w:szCs w:val="28"/>
        </w:rPr>
        <w:t xml:space="preserve"> на</w:t>
      </w:r>
      <w:r w:rsidR="000E09BD">
        <w:rPr>
          <w:szCs w:val="28"/>
        </w:rPr>
        <w:t xml:space="preserve"> </w:t>
      </w:r>
      <w:r w:rsidRPr="00010978">
        <w:rPr>
          <w:szCs w:val="28"/>
        </w:rPr>
        <w:t>100 тыс. населения, в том числе</w:t>
      </w:r>
      <w:proofErr w:type="gramEnd"/>
      <w:r w:rsidRPr="00010978">
        <w:rPr>
          <w:szCs w:val="28"/>
        </w:rPr>
        <w:t xml:space="preserve"> от туберкулеза </w:t>
      </w:r>
      <w:r w:rsidR="000E09BD">
        <w:rPr>
          <w:szCs w:val="28"/>
        </w:rPr>
        <w:t>–</w:t>
      </w:r>
      <w:r w:rsidRPr="00010978">
        <w:rPr>
          <w:szCs w:val="28"/>
        </w:rPr>
        <w:t xml:space="preserve"> </w:t>
      </w:r>
      <w:r w:rsidR="000E09BD">
        <w:rPr>
          <w:szCs w:val="28"/>
        </w:rPr>
        <w:br/>
      </w:r>
      <w:r w:rsidRPr="00010978">
        <w:rPr>
          <w:szCs w:val="28"/>
        </w:rPr>
        <w:t>с 22,3 до 18,7</w:t>
      </w:r>
      <w:r w:rsidR="000E09BD" w:rsidRPr="000E09BD">
        <w:t xml:space="preserve"> </w:t>
      </w:r>
      <w:r w:rsidR="000E09BD" w:rsidRPr="000E09BD">
        <w:rPr>
          <w:szCs w:val="28"/>
        </w:rPr>
        <w:t>промилле</w:t>
      </w:r>
      <w:r w:rsidR="000E09BD">
        <w:rPr>
          <w:szCs w:val="28"/>
        </w:rPr>
        <w:t xml:space="preserve"> </w:t>
      </w:r>
      <w:r w:rsidRPr="00010978">
        <w:rPr>
          <w:szCs w:val="28"/>
        </w:rPr>
        <w:t>на</w:t>
      </w:r>
      <w:r w:rsidR="000E09BD">
        <w:rPr>
          <w:szCs w:val="28"/>
        </w:rPr>
        <w:t xml:space="preserve"> </w:t>
      </w:r>
      <w:r w:rsidRPr="00010978">
        <w:rPr>
          <w:szCs w:val="28"/>
        </w:rPr>
        <w:t xml:space="preserve">100 тыс. населения, от новообразований (в том числе злокачественных) </w:t>
      </w:r>
      <w:r>
        <w:rPr>
          <w:szCs w:val="28"/>
        </w:rPr>
        <w:t>−</w:t>
      </w:r>
      <w:r w:rsidR="000E09BD">
        <w:rPr>
          <w:szCs w:val="28"/>
        </w:rPr>
        <w:t xml:space="preserve"> </w:t>
      </w:r>
      <w:r w:rsidRPr="00010978">
        <w:rPr>
          <w:szCs w:val="28"/>
        </w:rPr>
        <w:t xml:space="preserve">с 232,5 до 228,6 </w:t>
      </w:r>
      <w:r w:rsidR="000E09BD" w:rsidRPr="000E09BD">
        <w:rPr>
          <w:szCs w:val="28"/>
        </w:rPr>
        <w:t xml:space="preserve">промилле </w:t>
      </w:r>
      <w:r w:rsidRPr="00010978">
        <w:rPr>
          <w:szCs w:val="28"/>
        </w:rPr>
        <w:t>на 100 тыс. населения;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rFonts w:eastAsia="Calibri"/>
          <w:szCs w:val="28"/>
        </w:rPr>
        <w:t xml:space="preserve">для </w:t>
      </w:r>
      <w:r w:rsidRPr="00010978">
        <w:rPr>
          <w:rFonts w:eastAsia="Calibri"/>
          <w:bCs/>
          <w:szCs w:val="28"/>
        </w:rPr>
        <w:t>многодетных семей</w:t>
      </w:r>
      <w:r w:rsidRPr="00010978">
        <w:rPr>
          <w:rFonts w:eastAsia="Calibri"/>
          <w:szCs w:val="28"/>
        </w:rPr>
        <w:t xml:space="preserve"> введена</w:t>
      </w:r>
      <w:r w:rsidRPr="00010978">
        <w:rPr>
          <w:rFonts w:eastAsia="Calibri"/>
          <w:b/>
          <w:szCs w:val="28"/>
        </w:rPr>
        <w:t xml:space="preserve"> </w:t>
      </w:r>
      <w:r w:rsidRPr="00010978">
        <w:rPr>
          <w:rFonts w:eastAsia="Calibri"/>
          <w:szCs w:val="28"/>
        </w:rPr>
        <w:t xml:space="preserve">компенсация расходов в размере </w:t>
      </w:r>
      <w:r w:rsidRPr="00010978">
        <w:rPr>
          <w:rFonts w:eastAsia="Calibri"/>
          <w:szCs w:val="28"/>
        </w:rPr>
        <w:br/>
        <w:t>30 процентов платы за холодную и горячую воду, электрическую энергию, потребляемые при содержании общего имущества в многоквартирном доме;</w:t>
      </w:r>
    </w:p>
    <w:p w:rsidR="00300441" w:rsidRPr="00010978" w:rsidRDefault="00300441" w:rsidP="00300441">
      <w:pPr>
        <w:widowControl w:val="0"/>
        <w:tabs>
          <w:tab w:val="left" w:pos="4395"/>
        </w:tabs>
        <w:ind w:firstLine="709"/>
        <w:jc w:val="both"/>
        <w:rPr>
          <w:rFonts w:eastAsia="Calibri"/>
          <w:szCs w:val="28"/>
        </w:rPr>
      </w:pPr>
      <w:r w:rsidRPr="00010978">
        <w:rPr>
          <w:rFonts w:eastAsia="Calibri"/>
          <w:szCs w:val="28"/>
        </w:rPr>
        <w:t xml:space="preserve">целевые показатели, установленные "дорожными картами", исполнены по всем категориям: </w:t>
      </w:r>
    </w:p>
    <w:p w:rsidR="00300441" w:rsidRPr="00010978" w:rsidRDefault="00300441" w:rsidP="00300441">
      <w:pPr>
        <w:widowControl w:val="0"/>
        <w:tabs>
          <w:tab w:val="left" w:pos="4395"/>
        </w:tabs>
        <w:ind w:firstLine="709"/>
        <w:jc w:val="both"/>
        <w:rPr>
          <w:rFonts w:eastAsia="Calibri"/>
          <w:szCs w:val="28"/>
        </w:rPr>
      </w:pPr>
      <w:proofErr w:type="gramStart"/>
      <w:r w:rsidRPr="00010978">
        <w:rPr>
          <w:rFonts w:eastAsia="Calibri"/>
          <w:szCs w:val="28"/>
        </w:rPr>
        <w:t xml:space="preserve">зарплата педагогических работников образовательных учреждений общего образования составила 34 677 рублей или 107 процентов от прогноза среднемесячного дохода от трудовой деятельности на 2017 год, дошкольных образовательных учреждений – 30 649 рублей или 102 процента от прогноза, преподавателей и мастеров производственного обучения образовательных учреждений среднего профессионального образования – 33 432 рубля или 103 процента от прогноза, педагогических работников учреждений </w:t>
      </w:r>
      <w:r w:rsidRPr="00010978">
        <w:rPr>
          <w:rFonts w:eastAsia="Calibri"/>
          <w:szCs w:val="28"/>
        </w:rPr>
        <w:lastRenderedPageBreak/>
        <w:t>дополнительного образования – 32 861</w:t>
      </w:r>
      <w:proofErr w:type="gramEnd"/>
      <w:r w:rsidRPr="00010978">
        <w:rPr>
          <w:rFonts w:eastAsia="Calibri"/>
          <w:szCs w:val="28"/>
        </w:rPr>
        <w:t xml:space="preserve"> </w:t>
      </w:r>
      <w:proofErr w:type="gramStart"/>
      <w:r w:rsidRPr="00010978">
        <w:rPr>
          <w:rFonts w:eastAsia="Calibri"/>
          <w:szCs w:val="28"/>
        </w:rPr>
        <w:t xml:space="preserve">рубль или 95 процентов от прогноза, педагогических работников, оказывающих социальные услуги детям-сиротам и детям, оставшимся без попечения родителей, – 33 861 рубль или </w:t>
      </w:r>
      <w:r w:rsidRPr="00010978">
        <w:rPr>
          <w:rFonts w:eastAsia="Calibri"/>
          <w:szCs w:val="28"/>
        </w:rPr>
        <w:br/>
        <w:t xml:space="preserve">104 процента от прогноза, врачей – 57 904 рубля или 178 процентов от прогноза, среднего медицинского персонала – 32 452 рубля или </w:t>
      </w:r>
      <w:r w:rsidRPr="00010978">
        <w:rPr>
          <w:rFonts w:eastAsia="Calibri"/>
          <w:szCs w:val="28"/>
        </w:rPr>
        <w:br/>
        <w:t xml:space="preserve">100 процентов от прогноза, младшего медицинского персонала – </w:t>
      </w:r>
      <w:r w:rsidRPr="00010978">
        <w:rPr>
          <w:rFonts w:eastAsia="Calibri"/>
          <w:szCs w:val="28"/>
        </w:rPr>
        <w:br/>
        <w:t xml:space="preserve">21 585 рублей или 66 процентов от прогноза, социальных работников – </w:t>
      </w:r>
      <w:r w:rsidRPr="00010978">
        <w:rPr>
          <w:rFonts w:eastAsia="Calibri"/>
          <w:szCs w:val="28"/>
        </w:rPr>
        <w:br/>
        <w:t>26</w:t>
      </w:r>
      <w:proofErr w:type="gramEnd"/>
      <w:r w:rsidRPr="00010978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0</w:t>
      </w:r>
      <w:r w:rsidRPr="00010978">
        <w:rPr>
          <w:rFonts w:eastAsia="Calibri"/>
          <w:szCs w:val="28"/>
        </w:rPr>
        <w:t xml:space="preserve">33 рубля или 80 процентов от прогноза, работников культуры – </w:t>
      </w:r>
      <w:r w:rsidRPr="00010978">
        <w:rPr>
          <w:rFonts w:eastAsia="Calibri"/>
          <w:szCs w:val="28"/>
        </w:rPr>
        <w:br/>
        <w:t>33 615 рублей или 103 процента от прогноза;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szCs w:val="28"/>
        </w:rPr>
        <w:t xml:space="preserve">охват населения края занятиями физической культурой и спортом составил 32,4 процента от общей численности населения края в возрасте </w:t>
      </w:r>
      <w:r w:rsidRPr="00010978">
        <w:rPr>
          <w:szCs w:val="28"/>
        </w:rPr>
        <w:br/>
        <w:t xml:space="preserve">от 3 до 79 лет, что больше на 0,3 процента, чем 2016 году. Доля учащихся и студентов края, систематически занимающихся физической культурой и спортом, в общей численности учащихся и студентов края составила </w:t>
      </w:r>
      <w:r w:rsidRPr="00010978">
        <w:rPr>
          <w:szCs w:val="28"/>
        </w:rPr>
        <w:br/>
        <w:t xml:space="preserve">68,7 процента, что больше на 1,1 процента, чем в 2016 году. Количество спортивных сооружений на 100 тыс. человек населения составило </w:t>
      </w:r>
      <w:r w:rsidRPr="00010978">
        <w:rPr>
          <w:szCs w:val="28"/>
        </w:rPr>
        <w:br/>
        <w:t>179,7 единицы (177,4 единицы в 2016 году);</w:t>
      </w:r>
    </w:p>
    <w:p w:rsidR="00300441" w:rsidRPr="00010978" w:rsidRDefault="00300441" w:rsidP="0030044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010978">
        <w:rPr>
          <w:szCs w:val="28"/>
        </w:rPr>
        <w:t xml:space="preserve">выполнен капитальный ремонт 530 многоквартирных домов общей площадью 1,590 </w:t>
      </w:r>
      <w:proofErr w:type="gramStart"/>
      <w:r w:rsidRPr="00010978">
        <w:rPr>
          <w:szCs w:val="28"/>
        </w:rPr>
        <w:t>млн</w:t>
      </w:r>
      <w:proofErr w:type="gramEnd"/>
      <w:r w:rsidRPr="00010978">
        <w:rPr>
          <w:szCs w:val="28"/>
        </w:rPr>
        <w:t xml:space="preserve"> кв. м. Общая стоимость работ составила </w:t>
      </w:r>
      <w:r w:rsidRPr="00010978">
        <w:rPr>
          <w:szCs w:val="28"/>
        </w:rPr>
        <w:br/>
        <w:t>1 млрд 800 млн рублей за счет средств фонда капитального ремонта многоквартирных домов Приморского края;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spacing w:val="3"/>
          <w:szCs w:val="28"/>
        </w:rPr>
        <w:t xml:space="preserve">оперативная обстановка на территории Приморского </w:t>
      </w:r>
      <w:r w:rsidRPr="00010978">
        <w:rPr>
          <w:spacing w:val="-1"/>
          <w:szCs w:val="28"/>
        </w:rPr>
        <w:t xml:space="preserve">края в 2017 году характеризовалась снижением регистрации преступлений. </w:t>
      </w:r>
      <w:r w:rsidRPr="00010978">
        <w:rPr>
          <w:color w:val="000000"/>
          <w:szCs w:val="28"/>
        </w:rPr>
        <w:t xml:space="preserve">По итогам года общее количество преступлений по сравнению с 2016 годом снизилось </w:t>
      </w:r>
      <w:r w:rsidRPr="00010978">
        <w:rPr>
          <w:color w:val="000000"/>
          <w:szCs w:val="28"/>
        </w:rPr>
        <w:br/>
        <w:t xml:space="preserve">на 6,5 процента </w:t>
      </w:r>
      <w:r w:rsidR="00393E4C">
        <w:rPr>
          <w:color w:val="000000"/>
          <w:szCs w:val="28"/>
        </w:rPr>
        <w:t xml:space="preserve">– </w:t>
      </w:r>
      <w:r w:rsidRPr="00010978">
        <w:rPr>
          <w:color w:val="000000"/>
          <w:szCs w:val="28"/>
        </w:rPr>
        <w:t xml:space="preserve">с 39 174 до 36 619 преступлений (в целом по Российской Федерации снижение составило 3,5 процента, по Дальневосточному федеральному округу – 5,1 процента). Количество преступлений, совершенных несовершеннолетними или при их участии, снизилось на </w:t>
      </w:r>
      <w:r w:rsidRPr="00010978">
        <w:rPr>
          <w:color w:val="000000"/>
          <w:szCs w:val="28"/>
        </w:rPr>
        <w:br/>
        <w:t xml:space="preserve">14,2 процента. Количество зарегистрированных дорожно-транспортных происшествий уменьшилось на 7,8 процента. В 2017 году </w:t>
      </w:r>
      <w:r w:rsidRPr="00010978">
        <w:rPr>
          <w:szCs w:val="28"/>
        </w:rPr>
        <w:t xml:space="preserve">зарегистрировано снижение количества впервые выявленных больных наркоманией </w:t>
      </w:r>
      <w:r w:rsidRPr="00010978">
        <w:rPr>
          <w:szCs w:val="28"/>
        </w:rPr>
        <w:br/>
        <w:t xml:space="preserve">на 19,6 процента (с 1 033 до 831 человека), смертельных отравлений наркотическими средствами и психотропными веществами </w:t>
      </w:r>
      <w:r w:rsidR="00393E4C">
        <w:rPr>
          <w:szCs w:val="28"/>
        </w:rPr>
        <w:t>–</w:t>
      </w:r>
      <w:r w:rsidRPr="00010978">
        <w:rPr>
          <w:szCs w:val="28"/>
        </w:rPr>
        <w:br/>
        <w:t xml:space="preserve">с 50 до 34 случаев и острых отравлений наркотическими средствами </w:t>
      </w:r>
      <w:r w:rsidR="00393E4C">
        <w:rPr>
          <w:szCs w:val="28"/>
        </w:rPr>
        <w:br/>
      </w:r>
      <w:r w:rsidRPr="00010978">
        <w:rPr>
          <w:szCs w:val="28"/>
        </w:rPr>
        <w:t xml:space="preserve">с летальным исходом </w:t>
      </w:r>
      <w:r w:rsidR="00393E4C">
        <w:rPr>
          <w:szCs w:val="28"/>
        </w:rPr>
        <w:t xml:space="preserve">– </w:t>
      </w:r>
      <w:bookmarkStart w:id="3" w:name="_GoBack"/>
      <w:bookmarkEnd w:id="3"/>
      <w:r w:rsidRPr="00010978">
        <w:rPr>
          <w:szCs w:val="28"/>
        </w:rPr>
        <w:t>с 52 до 22 случаев,</w:t>
      </w:r>
    </w:p>
    <w:p w:rsidR="00300441" w:rsidRPr="00010978" w:rsidRDefault="00300441" w:rsidP="00300441">
      <w:pPr>
        <w:widowControl w:val="0"/>
        <w:ind w:firstLine="709"/>
        <w:jc w:val="both"/>
        <w:rPr>
          <w:szCs w:val="28"/>
        </w:rPr>
      </w:pPr>
      <w:r w:rsidRPr="00010978">
        <w:rPr>
          <w:szCs w:val="28"/>
        </w:rPr>
        <w:t>Законодательное Собрание Приморского края</w:t>
      </w:r>
    </w:p>
    <w:p w:rsidR="00300441" w:rsidRPr="00010978" w:rsidRDefault="00300441" w:rsidP="00300441">
      <w:pPr>
        <w:jc w:val="both"/>
        <w:rPr>
          <w:szCs w:val="28"/>
        </w:rPr>
      </w:pPr>
    </w:p>
    <w:p w:rsidR="00300441" w:rsidRPr="00010978" w:rsidRDefault="00300441" w:rsidP="00300441">
      <w:pPr>
        <w:jc w:val="both"/>
        <w:rPr>
          <w:szCs w:val="28"/>
        </w:rPr>
      </w:pPr>
      <w:r w:rsidRPr="00010978">
        <w:rPr>
          <w:szCs w:val="28"/>
        </w:rPr>
        <w:t>ПОСТАНОВЛЯЕТ:</w:t>
      </w:r>
    </w:p>
    <w:p w:rsidR="00300441" w:rsidRPr="00010978" w:rsidRDefault="00300441" w:rsidP="00300441">
      <w:pPr>
        <w:jc w:val="both"/>
        <w:rPr>
          <w:szCs w:val="28"/>
        </w:rPr>
      </w:pPr>
      <w:r w:rsidRPr="00010978">
        <w:rPr>
          <w:szCs w:val="28"/>
        </w:rPr>
        <w:tab/>
      </w:r>
    </w:p>
    <w:p w:rsidR="00300441" w:rsidRPr="00010978" w:rsidRDefault="00300441" w:rsidP="00300441">
      <w:pPr>
        <w:widowControl w:val="0"/>
        <w:ind w:firstLine="700"/>
        <w:jc w:val="both"/>
      </w:pPr>
      <w:r w:rsidRPr="00010978">
        <w:rPr>
          <w:szCs w:val="28"/>
        </w:rPr>
        <w:t xml:space="preserve">1.Одобрить </w:t>
      </w:r>
      <w:r w:rsidRPr="00010978">
        <w:t>отчет временно исполняющего обязанности Губернатора Приморского края А.В. Тарасенко о деятельности Администрации Приморского края за 2017 год.</w:t>
      </w:r>
    </w:p>
    <w:p w:rsidR="00DB266B" w:rsidRDefault="00DB266B" w:rsidP="00300441">
      <w:pPr>
        <w:ind w:firstLine="700"/>
        <w:jc w:val="both"/>
        <w:rPr>
          <w:szCs w:val="28"/>
        </w:rPr>
      </w:pPr>
    </w:p>
    <w:p w:rsidR="00DB266B" w:rsidRDefault="00DB266B">
      <w:pPr>
        <w:rPr>
          <w:szCs w:val="28"/>
        </w:rPr>
      </w:pPr>
      <w:r>
        <w:rPr>
          <w:szCs w:val="28"/>
        </w:rPr>
        <w:br w:type="page"/>
      </w:r>
    </w:p>
    <w:p w:rsidR="00300441" w:rsidRPr="00010978" w:rsidRDefault="00300441" w:rsidP="00300441">
      <w:pPr>
        <w:ind w:firstLine="700"/>
        <w:jc w:val="both"/>
        <w:rPr>
          <w:szCs w:val="28"/>
        </w:rPr>
      </w:pPr>
      <w:r w:rsidRPr="00010978">
        <w:rPr>
          <w:szCs w:val="28"/>
        </w:rPr>
        <w:lastRenderedPageBreak/>
        <w:t xml:space="preserve">2.Рекомендовать Администрации Приморского края в целях формирования благоприятного инвестиционного климата, дальнейшего экономического развития Приморского края, создания комфортных условий для жителей и повышения качества жизни населения: </w:t>
      </w:r>
    </w:p>
    <w:p w:rsidR="00300441" w:rsidRPr="00010978" w:rsidRDefault="00300441" w:rsidP="00300441">
      <w:pPr>
        <w:ind w:firstLine="700"/>
        <w:jc w:val="both"/>
        <w:rPr>
          <w:szCs w:val="28"/>
        </w:rPr>
      </w:pPr>
      <w:r w:rsidRPr="00010978">
        <w:rPr>
          <w:szCs w:val="28"/>
        </w:rPr>
        <w:t xml:space="preserve">1)продолжить работу по: </w:t>
      </w:r>
    </w:p>
    <w:p w:rsidR="00300441" w:rsidRPr="00010978" w:rsidRDefault="00300441" w:rsidP="00300441">
      <w:pPr>
        <w:widowControl w:val="0"/>
        <w:ind w:firstLine="700"/>
        <w:jc w:val="both"/>
        <w:rPr>
          <w:szCs w:val="28"/>
        </w:rPr>
      </w:pPr>
      <w:r w:rsidRPr="00010978">
        <w:rPr>
          <w:szCs w:val="28"/>
        </w:rPr>
        <w:t>развитию экспортного потенциала Приморского края, улучшению инвестиционного климата в регионе, поддержке малого и среднего бизнеса, а также сельскохозяйственных производителей;</w:t>
      </w:r>
    </w:p>
    <w:p w:rsidR="00300441" w:rsidRDefault="00300441" w:rsidP="00300441">
      <w:pPr>
        <w:ind w:firstLine="700"/>
        <w:jc w:val="both"/>
        <w:rPr>
          <w:szCs w:val="28"/>
        </w:rPr>
      </w:pPr>
      <w:r w:rsidRPr="00010978">
        <w:rPr>
          <w:szCs w:val="28"/>
        </w:rPr>
        <w:t>повышению эффективности использования сре</w:t>
      </w:r>
      <w:proofErr w:type="gramStart"/>
      <w:r w:rsidRPr="00010978">
        <w:rPr>
          <w:szCs w:val="28"/>
        </w:rPr>
        <w:t>дств кр</w:t>
      </w:r>
      <w:proofErr w:type="gramEnd"/>
      <w:r w:rsidRPr="00010978">
        <w:rPr>
          <w:szCs w:val="28"/>
        </w:rPr>
        <w:t xml:space="preserve">аевого бюджета, снижению неэффективных расходов краевого бюджета; </w:t>
      </w:r>
    </w:p>
    <w:p w:rsidR="00300441" w:rsidRPr="00010978" w:rsidRDefault="00300441" w:rsidP="00300441">
      <w:pPr>
        <w:ind w:firstLine="700"/>
        <w:jc w:val="both"/>
        <w:rPr>
          <w:szCs w:val="28"/>
        </w:rPr>
      </w:pPr>
      <w:r w:rsidRPr="00010978">
        <w:rPr>
          <w:szCs w:val="28"/>
        </w:rPr>
        <w:t xml:space="preserve">увеличению числа муниципальных образований с высоким качеством управления бюджетным процессом; </w:t>
      </w:r>
    </w:p>
    <w:p w:rsidR="00300441" w:rsidRPr="00010978" w:rsidRDefault="00300441" w:rsidP="00300441">
      <w:pPr>
        <w:ind w:firstLine="700"/>
        <w:jc w:val="both"/>
        <w:rPr>
          <w:szCs w:val="28"/>
        </w:rPr>
      </w:pPr>
      <w:r w:rsidRPr="00010978">
        <w:rPr>
          <w:rFonts w:eastAsia="MS Mincho"/>
          <w:szCs w:val="28"/>
        </w:rPr>
        <w:t xml:space="preserve">расширению международного сотрудничества с целью </w:t>
      </w:r>
      <w:r w:rsidRPr="00010978">
        <w:rPr>
          <w:szCs w:val="28"/>
        </w:rPr>
        <w:t>интеграции экономики</w:t>
      </w:r>
      <w:r w:rsidRPr="00010978">
        <w:rPr>
          <w:rFonts w:eastAsia="MS Mincho"/>
          <w:szCs w:val="28"/>
        </w:rPr>
        <w:t xml:space="preserve"> Приморского края в Азиатско-Тихоокеанском регионе</w:t>
      </w:r>
      <w:r w:rsidRPr="00010978">
        <w:rPr>
          <w:szCs w:val="28"/>
        </w:rPr>
        <w:t>;</w:t>
      </w:r>
    </w:p>
    <w:p w:rsidR="00300441" w:rsidRPr="00010978" w:rsidRDefault="00300441" w:rsidP="00300441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0"/>
        <w:jc w:val="both"/>
        <w:textAlignment w:val="baseline"/>
        <w:rPr>
          <w:szCs w:val="28"/>
        </w:rPr>
      </w:pPr>
      <w:r w:rsidRPr="00010978">
        <w:rPr>
          <w:szCs w:val="28"/>
        </w:rPr>
        <w:t>обеспечению жильем детей-сирот, увеличению объема сре</w:t>
      </w:r>
      <w:proofErr w:type="gramStart"/>
      <w:r w:rsidRPr="00010978">
        <w:rPr>
          <w:szCs w:val="28"/>
        </w:rPr>
        <w:t>дств кр</w:t>
      </w:r>
      <w:proofErr w:type="gramEnd"/>
      <w:r w:rsidRPr="00010978">
        <w:rPr>
          <w:szCs w:val="28"/>
        </w:rPr>
        <w:t>аевого бюджета на данные цели;</w:t>
      </w:r>
    </w:p>
    <w:p w:rsidR="00300441" w:rsidRPr="00010978" w:rsidRDefault="00300441" w:rsidP="00300441">
      <w:pPr>
        <w:widowControl w:val="0"/>
        <w:ind w:firstLine="700"/>
        <w:jc w:val="both"/>
        <w:rPr>
          <w:szCs w:val="28"/>
        </w:rPr>
      </w:pPr>
      <w:r w:rsidRPr="00010978">
        <w:rPr>
          <w:szCs w:val="28"/>
        </w:rPr>
        <w:t>2)принять действенные меры по:</w:t>
      </w:r>
    </w:p>
    <w:p w:rsidR="00300441" w:rsidRPr="00010978" w:rsidRDefault="00300441" w:rsidP="00300441">
      <w:pPr>
        <w:widowControl w:val="0"/>
        <w:autoSpaceDE w:val="0"/>
        <w:autoSpaceDN w:val="0"/>
        <w:adjustRightInd w:val="0"/>
        <w:ind w:firstLine="700"/>
        <w:jc w:val="both"/>
        <w:rPr>
          <w:rFonts w:eastAsia="Calibri"/>
          <w:szCs w:val="28"/>
        </w:rPr>
      </w:pPr>
      <w:r w:rsidRPr="00010978">
        <w:rPr>
          <w:szCs w:val="28"/>
        </w:rPr>
        <w:t xml:space="preserve">снижению ветхости коммунальных объектов и повышению качества предоставления услуг водоснабжения и водоотведения населению Приморского края; </w:t>
      </w:r>
    </w:p>
    <w:p w:rsidR="00300441" w:rsidRPr="00010978" w:rsidRDefault="00300441" w:rsidP="00300441">
      <w:pPr>
        <w:widowControl w:val="0"/>
        <w:autoSpaceDE w:val="0"/>
        <w:autoSpaceDN w:val="0"/>
        <w:adjustRightInd w:val="0"/>
        <w:ind w:firstLine="700"/>
        <w:jc w:val="both"/>
        <w:rPr>
          <w:szCs w:val="28"/>
        </w:rPr>
      </w:pPr>
      <w:r w:rsidRPr="00010978">
        <w:rPr>
          <w:rFonts w:eastAsia="Calibri"/>
          <w:szCs w:val="28"/>
        </w:rPr>
        <w:t>энергосбережению и повышению энергетической эффективности систем коммунальной инфраструктуры Приморского края;</w:t>
      </w:r>
    </w:p>
    <w:p w:rsidR="00300441" w:rsidRPr="00010978" w:rsidRDefault="00300441" w:rsidP="00300441">
      <w:pPr>
        <w:widowControl w:val="0"/>
        <w:ind w:firstLine="700"/>
        <w:jc w:val="both"/>
        <w:rPr>
          <w:szCs w:val="28"/>
        </w:rPr>
      </w:pPr>
      <w:r w:rsidRPr="00010978">
        <w:rPr>
          <w:szCs w:val="28"/>
        </w:rPr>
        <w:t xml:space="preserve">расширению маршрутной сети полетов самолетов и созданию новых посадочных площадок на территории Приморского края; </w:t>
      </w:r>
    </w:p>
    <w:p w:rsidR="00300441" w:rsidRPr="00010978" w:rsidRDefault="00300441" w:rsidP="00300441">
      <w:pPr>
        <w:widowControl w:val="0"/>
        <w:ind w:firstLine="700"/>
        <w:jc w:val="both"/>
        <w:rPr>
          <w:szCs w:val="28"/>
        </w:rPr>
      </w:pPr>
      <w:r w:rsidRPr="00010978">
        <w:rPr>
          <w:szCs w:val="28"/>
        </w:rPr>
        <w:t xml:space="preserve">обеспечению экологической безопасности, снижению </w:t>
      </w:r>
      <w:r w:rsidRPr="00010978">
        <w:rPr>
          <w:rFonts w:eastAsia="Calibri"/>
          <w:szCs w:val="28"/>
        </w:rPr>
        <w:t>выбросов загрязняющих веществ в атмосферу стационарными источниками, находящимися на объектах хозяйственной и иной деятельности;</w:t>
      </w:r>
    </w:p>
    <w:p w:rsidR="00300441" w:rsidRPr="00010978" w:rsidRDefault="00300441" w:rsidP="00300441">
      <w:pPr>
        <w:widowControl w:val="0"/>
        <w:ind w:firstLine="700"/>
        <w:jc w:val="both"/>
        <w:rPr>
          <w:szCs w:val="28"/>
        </w:rPr>
      </w:pPr>
      <w:r w:rsidRPr="00010978">
        <w:rPr>
          <w:rFonts w:eastAsia="Calibri"/>
          <w:szCs w:val="28"/>
        </w:rPr>
        <w:t>развитию перспективных направлений рынка труда, повышению эффективности формирования и использования трудовых ресурсов, снижению неформальной занятости;</w:t>
      </w:r>
    </w:p>
    <w:p w:rsidR="00300441" w:rsidRPr="00010978" w:rsidRDefault="00300441" w:rsidP="00300441">
      <w:pPr>
        <w:ind w:firstLine="700"/>
        <w:jc w:val="both"/>
        <w:rPr>
          <w:color w:val="000000"/>
          <w:szCs w:val="28"/>
        </w:rPr>
      </w:pPr>
      <w:r w:rsidRPr="00010978">
        <w:rPr>
          <w:color w:val="000000"/>
          <w:szCs w:val="28"/>
        </w:rPr>
        <w:t>обеспечению доступности медицинской помощи населению в районах Приморского края, повышению уровня оказания медицинской помощи населению с целью увеличения продолжительности жизни, совершенствованию медицинской помощи больным с онкологическими заболеваниями;</w:t>
      </w:r>
    </w:p>
    <w:p w:rsidR="00300441" w:rsidRPr="00010978" w:rsidRDefault="00300441" w:rsidP="00300441">
      <w:pPr>
        <w:widowControl w:val="0"/>
        <w:tabs>
          <w:tab w:val="left" w:pos="0"/>
        </w:tabs>
        <w:ind w:firstLine="700"/>
        <w:jc w:val="both"/>
        <w:rPr>
          <w:color w:val="000000"/>
          <w:szCs w:val="28"/>
        </w:rPr>
      </w:pPr>
      <w:r w:rsidRPr="00010978">
        <w:rPr>
          <w:color w:val="000000"/>
          <w:szCs w:val="28"/>
        </w:rPr>
        <w:t>реализации проектов межнационального взаимодействия в партнерстве с институтами гражданского общества с целью обеспечения стабильности в сфере межнациональных отношений, формирования обстановки нетерпимости к проявлениям экстремизма и ксенофобии в Приморском крае.</w:t>
      </w:r>
    </w:p>
    <w:p w:rsidR="00300441" w:rsidRPr="00010978" w:rsidRDefault="00300441" w:rsidP="00300441">
      <w:pPr>
        <w:widowControl w:val="0"/>
        <w:ind w:firstLine="700"/>
        <w:jc w:val="both"/>
        <w:rPr>
          <w:szCs w:val="28"/>
        </w:rPr>
      </w:pPr>
    </w:p>
    <w:p w:rsidR="00300441" w:rsidRPr="00010978" w:rsidRDefault="00300441" w:rsidP="00300441">
      <w:pPr>
        <w:ind w:firstLine="700"/>
        <w:jc w:val="both"/>
        <w:rPr>
          <w:szCs w:val="28"/>
        </w:rPr>
      </w:pPr>
      <w:r w:rsidRPr="00010978">
        <w:rPr>
          <w:szCs w:val="28"/>
        </w:rPr>
        <w:t>3.Настоящее постановление вступает в силу со дня его принятия.</w:t>
      </w:r>
    </w:p>
    <w:p w:rsidR="00300441" w:rsidRPr="00010978" w:rsidRDefault="00300441" w:rsidP="00300441">
      <w:pPr>
        <w:ind w:firstLine="700"/>
        <w:jc w:val="both"/>
        <w:rPr>
          <w:szCs w:val="28"/>
        </w:rPr>
      </w:pPr>
    </w:p>
    <w:p w:rsidR="00300441" w:rsidRPr="00010978" w:rsidRDefault="00300441" w:rsidP="00300441">
      <w:pPr>
        <w:jc w:val="both"/>
        <w:rPr>
          <w:szCs w:val="28"/>
        </w:rPr>
      </w:pPr>
    </w:p>
    <w:p w:rsidR="00300441" w:rsidRPr="00010978" w:rsidRDefault="00300441" w:rsidP="00300441">
      <w:pPr>
        <w:jc w:val="both"/>
        <w:rPr>
          <w:szCs w:val="28"/>
        </w:rPr>
      </w:pPr>
    </w:p>
    <w:p w:rsidR="00300441" w:rsidRPr="00010978" w:rsidRDefault="00300441" w:rsidP="00300441">
      <w:pPr>
        <w:jc w:val="both"/>
      </w:pPr>
      <w:r w:rsidRPr="00010978">
        <w:t>Председатель</w:t>
      </w:r>
    </w:p>
    <w:p w:rsidR="00931FD6" w:rsidRDefault="00300441">
      <w:r w:rsidRPr="00010978">
        <w:t>Законодательного Собрания</w:t>
      </w:r>
      <w:r w:rsidRPr="00010978">
        <w:tab/>
      </w:r>
      <w:r w:rsidRPr="00010978">
        <w:tab/>
      </w:r>
      <w:r w:rsidRPr="00010978">
        <w:tab/>
      </w:r>
      <w:r w:rsidRPr="00010978">
        <w:tab/>
      </w:r>
      <w:r w:rsidRPr="00010978">
        <w:tab/>
      </w:r>
      <w:r w:rsidRPr="00010978">
        <w:tab/>
        <w:t xml:space="preserve">             А.И. Ролик</w:t>
      </w:r>
      <w:r w:rsidR="00AE5EE6">
        <w:t xml:space="preserve"> </w:t>
      </w:r>
    </w:p>
    <w:sectPr w:rsidR="00931FD6" w:rsidSect="0030044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9F0" w:rsidRDefault="008239F0">
      <w:r>
        <w:separator/>
      </w:r>
    </w:p>
  </w:endnote>
  <w:endnote w:type="continuationSeparator" w:id="0">
    <w:p w:rsidR="008239F0" w:rsidRDefault="00823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9F0" w:rsidRDefault="008239F0">
      <w:r>
        <w:separator/>
      </w:r>
    </w:p>
  </w:footnote>
  <w:footnote w:type="continuationSeparator" w:id="0">
    <w:p w:rsidR="008239F0" w:rsidRDefault="008239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441" w:rsidRDefault="00300441" w:rsidP="0030044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80EEF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441"/>
    <w:rsid w:val="00057575"/>
    <w:rsid w:val="00080EEF"/>
    <w:rsid w:val="000B3FB2"/>
    <w:rsid w:val="000D628E"/>
    <w:rsid w:val="000E09BD"/>
    <w:rsid w:val="000E5228"/>
    <w:rsid w:val="00123119"/>
    <w:rsid w:val="00155F7F"/>
    <w:rsid w:val="00300441"/>
    <w:rsid w:val="003325F4"/>
    <w:rsid w:val="00392E21"/>
    <w:rsid w:val="00393E4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39F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0AFB"/>
    <w:rsid w:val="00BA58C7"/>
    <w:rsid w:val="00C20E8F"/>
    <w:rsid w:val="00CA7E54"/>
    <w:rsid w:val="00CE19DF"/>
    <w:rsid w:val="00D02716"/>
    <w:rsid w:val="00DB266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uiPriority w:val="99"/>
    <w:rsid w:val="00300441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 w:val="24"/>
    </w:rPr>
  </w:style>
  <w:style w:type="character" w:customStyle="1" w:styleId="a4">
    <w:name w:val="Верхний колонтитул Знак"/>
    <w:link w:val="a3"/>
    <w:uiPriority w:val="99"/>
    <w:rsid w:val="003004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uiPriority w:val="99"/>
    <w:rsid w:val="00300441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 w:val="24"/>
    </w:rPr>
  </w:style>
  <w:style w:type="character" w:customStyle="1" w:styleId="a4">
    <w:name w:val="Верхний колонтитул Знак"/>
    <w:link w:val="a3"/>
    <w:uiPriority w:val="99"/>
    <w:rsid w:val="003004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18</TotalTime>
  <Pages>6</Pages>
  <Words>2292</Words>
  <Characters>13066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4</cp:revision>
  <cp:lastPrinted>2018-06-01T02:15:00Z</cp:lastPrinted>
  <dcterms:created xsi:type="dcterms:W3CDTF">2018-05-30T23:51:00Z</dcterms:created>
  <dcterms:modified xsi:type="dcterms:W3CDTF">2018-06-04T00:24:00Z</dcterms:modified>
</cp:coreProperties>
</file>