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9199312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A0F3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A0F33">
              <w:rPr>
                <w:szCs w:val="28"/>
              </w:rPr>
              <w:t>8</w:t>
            </w:r>
            <w:bookmarkStart w:id="0" w:name="_GoBack"/>
            <w:bookmarkEnd w:id="0"/>
            <w:r w:rsidR="006A0F33">
              <w:rPr>
                <w:szCs w:val="28"/>
              </w:rPr>
              <w:t>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A0F3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A0F33" w:rsidP="0094344A">
            <w:pPr>
              <w:ind w:left="-108"/>
              <w:jc w:val="both"/>
            </w:pPr>
            <w:r>
              <w:rPr>
                <w:rFonts w:eastAsia="Calibri"/>
                <w:szCs w:val="28"/>
                <w:lang w:eastAsia="en-US"/>
              </w:rPr>
              <w:t xml:space="preserve">О проекте закона Приморского края "Об установлении </w:t>
            </w:r>
            <w:proofErr w:type="spellStart"/>
            <w:proofErr w:type="gramStart"/>
            <w:r>
              <w:rPr>
                <w:rFonts w:eastAsia="Calibri"/>
                <w:szCs w:val="28"/>
                <w:lang w:eastAsia="en-US"/>
              </w:rPr>
              <w:t>ограниче</w:t>
            </w:r>
            <w:r>
              <w:rPr>
                <w:rFonts w:eastAsia="Calibri"/>
                <w:szCs w:val="28"/>
                <w:lang w:eastAsia="en-US"/>
              </w:rPr>
              <w:t>-</w:t>
            </w:r>
            <w:r>
              <w:rPr>
                <w:rFonts w:eastAsia="Calibri"/>
                <w:szCs w:val="28"/>
                <w:lang w:eastAsia="en-US"/>
              </w:rPr>
              <w:t>ний</w:t>
            </w:r>
            <w:proofErr w:type="spellEnd"/>
            <w:proofErr w:type="gramEnd"/>
            <w:r>
              <w:rPr>
                <w:rFonts w:eastAsia="Calibri"/>
                <w:szCs w:val="28"/>
                <w:lang w:eastAsia="en-US"/>
              </w:rPr>
              <w:t xml:space="preserve"> продажи электронных систем доставки никотина на территории Приморского края"</w:t>
            </w:r>
          </w:p>
          <w:p w:rsidR="000B3FB2" w:rsidRPr="006A0F33" w:rsidRDefault="000B3FB2" w:rsidP="0094344A">
            <w:pPr>
              <w:ind w:left="-108"/>
              <w:jc w:val="both"/>
            </w:pPr>
          </w:p>
        </w:tc>
      </w:tr>
    </w:tbl>
    <w:p w:rsidR="006A0F33" w:rsidRDefault="006A0F33" w:rsidP="006A0F33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6A0F33" w:rsidRDefault="006A0F33" w:rsidP="006A0F33">
      <w:pPr>
        <w:pStyle w:val="a3"/>
        <w:tabs>
          <w:tab w:val="clear" w:pos="4153"/>
          <w:tab w:val="clear" w:pos="8306"/>
        </w:tabs>
      </w:pPr>
    </w:p>
    <w:p w:rsidR="006A0F33" w:rsidRDefault="006A0F33" w:rsidP="006A0F3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A0F33" w:rsidRDefault="006A0F33" w:rsidP="006A0F33"/>
    <w:p w:rsidR="006A0F33" w:rsidRDefault="006A0F33" w:rsidP="006A0F33">
      <w:pPr>
        <w:ind w:firstLine="709"/>
        <w:jc w:val="both"/>
      </w:pPr>
      <w:r>
        <w:t xml:space="preserve">1.Принять проект закона Приморского края </w:t>
      </w:r>
      <w:r>
        <w:rPr>
          <w:rFonts w:eastAsia="Calibri"/>
          <w:szCs w:val="28"/>
          <w:lang w:eastAsia="en-US"/>
        </w:rPr>
        <w:t xml:space="preserve">"Об установлении </w:t>
      </w:r>
      <w:proofErr w:type="gramStart"/>
      <w:r>
        <w:rPr>
          <w:rFonts w:eastAsia="Calibri"/>
          <w:szCs w:val="28"/>
          <w:lang w:eastAsia="en-US"/>
        </w:rPr>
        <w:t>ограничений продажи электронных систем доставки никотина</w:t>
      </w:r>
      <w:proofErr w:type="gramEnd"/>
      <w:r>
        <w:rPr>
          <w:rFonts w:eastAsia="Calibri"/>
          <w:szCs w:val="28"/>
          <w:lang w:eastAsia="en-US"/>
        </w:rPr>
        <w:t xml:space="preserve"> на территории Приморского края"</w:t>
      </w:r>
      <w:r>
        <w:t xml:space="preserve"> в первом чтении. </w:t>
      </w:r>
    </w:p>
    <w:p w:rsidR="006A0F33" w:rsidRDefault="006A0F33" w:rsidP="006A0F33">
      <w:pPr>
        <w:ind w:firstLine="709"/>
        <w:jc w:val="both"/>
      </w:pPr>
    </w:p>
    <w:p w:rsidR="006A0F33" w:rsidRDefault="006A0F33" w:rsidP="006A0F33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июня 2018 года.</w:t>
      </w:r>
    </w:p>
    <w:p w:rsidR="006A0F33" w:rsidRDefault="006A0F33" w:rsidP="006A0F33">
      <w:pPr>
        <w:ind w:firstLine="709"/>
        <w:jc w:val="both"/>
      </w:pPr>
    </w:p>
    <w:p w:rsidR="006A0F33" w:rsidRDefault="006A0F33" w:rsidP="006A0F33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законности </w:t>
      </w:r>
      <w:r w:rsidRPr="00267336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A0F33" w:rsidRDefault="006A0F33" w:rsidP="006A0F3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6A0F33" w:rsidRDefault="006A0F33" w:rsidP="006A0F3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6A0F33" w:rsidRDefault="006A0F33" w:rsidP="006A0F3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6A0F33" w:rsidRDefault="006A0F33" w:rsidP="006A0F3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A0F33" w:rsidRDefault="006A0F33" w:rsidP="006A0F3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A0F33" w:rsidRDefault="006A0F33" w:rsidP="006A0F3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6A0F33" w:rsidP="006A0F33">
      <w:pPr>
        <w:tabs>
          <w:tab w:val="right" w:pos="9354"/>
        </w:tabs>
      </w:pPr>
      <w:r>
        <w:t>Законодательного Собрания</w:t>
      </w:r>
      <w:r>
        <w:tab/>
      </w:r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F33" w:rsidRDefault="006A0F33">
      <w:r>
        <w:separator/>
      </w:r>
    </w:p>
  </w:endnote>
  <w:endnote w:type="continuationSeparator" w:id="0">
    <w:p w:rsidR="006A0F33" w:rsidRDefault="006A0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F33" w:rsidRDefault="006A0F33">
      <w:r>
        <w:separator/>
      </w:r>
    </w:p>
  </w:footnote>
  <w:footnote w:type="continuationSeparator" w:id="0">
    <w:p w:rsidR="006A0F33" w:rsidRDefault="006A0F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F3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A0F33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A0F3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A0F3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2018-05-30T05:26:00Z</cp:lastPrinted>
  <dcterms:created xsi:type="dcterms:W3CDTF">2018-05-30T05:25:00Z</dcterms:created>
  <dcterms:modified xsi:type="dcterms:W3CDTF">2018-05-30T05:26:00Z</dcterms:modified>
</cp:coreProperties>
</file>