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19434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4691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4691A">
              <w:rPr>
                <w:szCs w:val="28"/>
              </w:rPr>
              <w:t>866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4691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4691A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br/>
              <w:t>Закон Приморского края "Об организации и обеспечении отдыха, оздоровления и организации занятости детей, проживающих на территории Приморского края"</w:t>
            </w:r>
          </w:p>
          <w:p w:rsidR="000B3FB2" w:rsidRPr="0024691A" w:rsidRDefault="000B3FB2" w:rsidP="0094344A">
            <w:pPr>
              <w:ind w:left="-108"/>
              <w:jc w:val="both"/>
            </w:pPr>
          </w:p>
        </w:tc>
      </w:tr>
    </w:tbl>
    <w:p w:rsidR="0024691A" w:rsidRPr="009E27DC" w:rsidRDefault="0024691A" w:rsidP="0024691A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24691A" w:rsidRPr="009E27DC" w:rsidRDefault="0024691A" w:rsidP="0024691A">
      <w:pPr>
        <w:rPr>
          <w:szCs w:val="28"/>
        </w:rPr>
      </w:pPr>
    </w:p>
    <w:p w:rsidR="0024691A" w:rsidRPr="009E27DC" w:rsidRDefault="0024691A" w:rsidP="0024691A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24691A" w:rsidRPr="009E27DC" w:rsidRDefault="0024691A" w:rsidP="0024691A">
      <w:pPr>
        <w:rPr>
          <w:szCs w:val="28"/>
        </w:rPr>
      </w:pPr>
    </w:p>
    <w:p w:rsidR="0024691A" w:rsidRDefault="0024691A" w:rsidP="0024691A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изменений в Закон Приморского края "Об организации и обеспечении отдыха, оздоровления </w:t>
      </w:r>
      <w:r>
        <w:rPr>
          <w:szCs w:val="28"/>
        </w:rPr>
        <w:br/>
        <w:t>и организации занятости детей, проживающих на территории Приморского края"</w:t>
      </w:r>
      <w:r>
        <w:t>.</w:t>
      </w:r>
    </w:p>
    <w:p w:rsidR="0024691A" w:rsidRDefault="0024691A" w:rsidP="0024691A">
      <w:pPr>
        <w:jc w:val="both"/>
      </w:pPr>
    </w:p>
    <w:p w:rsidR="0024691A" w:rsidRDefault="0024691A" w:rsidP="0024691A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24691A" w:rsidRDefault="0024691A" w:rsidP="0024691A">
      <w:pPr>
        <w:jc w:val="both"/>
      </w:pPr>
    </w:p>
    <w:p w:rsidR="0024691A" w:rsidRDefault="0024691A" w:rsidP="0024691A">
      <w:pPr>
        <w:jc w:val="both"/>
      </w:pPr>
      <w:r>
        <w:tab/>
        <w:t>3.Настоящее постановление вступает в силу со дня его принятия.</w:t>
      </w:r>
    </w:p>
    <w:p w:rsidR="0024691A" w:rsidRDefault="0024691A" w:rsidP="0024691A">
      <w:pPr>
        <w:jc w:val="both"/>
      </w:pPr>
    </w:p>
    <w:p w:rsidR="0024691A" w:rsidRPr="009E27DC" w:rsidRDefault="0024691A" w:rsidP="0024691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4691A" w:rsidRPr="009E27DC" w:rsidRDefault="0024691A" w:rsidP="0024691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4691A" w:rsidRPr="009E27DC" w:rsidRDefault="0024691A" w:rsidP="0024691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24691A" w:rsidP="0024691A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91A" w:rsidRDefault="0024691A">
      <w:r>
        <w:separator/>
      </w:r>
    </w:p>
  </w:endnote>
  <w:endnote w:type="continuationSeparator" w:id="0">
    <w:p w:rsidR="0024691A" w:rsidRDefault="0024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91A" w:rsidRDefault="0024691A">
      <w:r>
        <w:separator/>
      </w:r>
    </w:p>
  </w:footnote>
  <w:footnote w:type="continuationSeparator" w:id="0">
    <w:p w:rsidR="0024691A" w:rsidRDefault="00246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1A"/>
    <w:rsid w:val="00057575"/>
    <w:rsid w:val="000B3FB2"/>
    <w:rsid w:val="000D628E"/>
    <w:rsid w:val="000E5228"/>
    <w:rsid w:val="00123119"/>
    <w:rsid w:val="00155F7F"/>
    <w:rsid w:val="0024691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2018-05-30T04:05:00Z</cp:lastPrinted>
  <dcterms:created xsi:type="dcterms:W3CDTF">2018-05-30T04:05:00Z</dcterms:created>
  <dcterms:modified xsi:type="dcterms:W3CDTF">2018-05-30T04:05:00Z</dcterms:modified>
</cp:coreProperties>
</file>