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 w:rsidP="007B3D98">
            <w:pPr>
              <w:pStyle w:val="1"/>
              <w:tabs>
                <w:tab w:val="right" w:pos="9354"/>
              </w:tabs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2.6pt" o:ole="" fillcolor="window">
                  <v:imagedata r:id="rId7" o:title=""/>
                </v:shape>
                <o:OLEObject Type="Embed" ProgID="Word.Picture.8" ShapeID="_x0000_i1025" DrawAspect="Content" ObjectID="_1586954304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A53BE" w:rsidRDefault="00BA53BE" w:rsidP="00BA53BE">
      <w:pPr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В ЗАКОН ПРИМОРСКОГО КРАЯ </w:t>
      </w:r>
    </w:p>
    <w:p w:rsidR="00BA53BE" w:rsidRPr="0086680A" w:rsidRDefault="00BA53BE" w:rsidP="00BA53BE">
      <w:pPr>
        <w:jc w:val="center"/>
        <w:rPr>
          <w:b/>
          <w:szCs w:val="28"/>
        </w:rPr>
      </w:pPr>
      <w:r>
        <w:rPr>
          <w:b/>
          <w:szCs w:val="28"/>
        </w:rPr>
        <w:t>"</w:t>
      </w:r>
      <w:r w:rsidRPr="0086680A">
        <w:rPr>
          <w:b/>
          <w:szCs w:val="28"/>
        </w:rPr>
        <w:t>О ПОРЯДКЕ ПОДГОТОВКИ ДОКУМЕНТАЦИИ ПО ПЛАНИРОВКЕ</w:t>
      </w:r>
    </w:p>
    <w:p w:rsidR="00BA53BE" w:rsidRDefault="00BA53BE" w:rsidP="00BA53BE">
      <w:pPr>
        <w:jc w:val="center"/>
        <w:rPr>
          <w:b/>
          <w:caps/>
          <w:szCs w:val="28"/>
        </w:rPr>
      </w:pPr>
      <w:r w:rsidRPr="0086680A">
        <w:rPr>
          <w:b/>
          <w:szCs w:val="28"/>
        </w:rPr>
        <w:t>ТЕРРИТОРИИ, ОСУЩЕСТВЛЯЕМОЙ НА ОСНОВАНИИ РЕШЕНИЙ ОРГАНА</w:t>
      </w:r>
      <w:r>
        <w:rPr>
          <w:b/>
          <w:szCs w:val="28"/>
        </w:rPr>
        <w:t xml:space="preserve"> </w:t>
      </w:r>
      <w:r w:rsidRPr="0086680A">
        <w:rPr>
          <w:b/>
          <w:szCs w:val="28"/>
        </w:rPr>
        <w:t>ИСПОЛНИТЕЛЬНОЙ ВЛАСТИ ПРИМОРСКОГО КРАЯ</w:t>
      </w:r>
      <w:r>
        <w:rPr>
          <w:b/>
          <w:caps/>
          <w:szCs w:val="28"/>
        </w:rPr>
        <w:t>"</w:t>
      </w:r>
    </w:p>
    <w:p w:rsidR="00BA53BE" w:rsidRDefault="00BA53BE" w:rsidP="00BA53BE">
      <w:pPr>
        <w:jc w:val="center"/>
        <w:rPr>
          <w:b/>
          <w:caps/>
          <w:szCs w:val="28"/>
        </w:rPr>
      </w:pPr>
    </w:p>
    <w:p w:rsidR="00BA53BE" w:rsidRDefault="00BA53BE" w:rsidP="00BA53BE">
      <w:pPr>
        <w:ind w:firstLine="709"/>
        <w:jc w:val="both"/>
        <w:rPr>
          <w:szCs w:val="28"/>
        </w:rPr>
      </w:pPr>
      <w:proofErr w:type="gramStart"/>
      <w:r w:rsidRPr="00B16035">
        <w:rPr>
          <w:szCs w:val="28"/>
        </w:rPr>
        <w:t>Принят</w:t>
      </w:r>
      <w:proofErr w:type="gramEnd"/>
      <w:r w:rsidRPr="00B16035">
        <w:rPr>
          <w:szCs w:val="28"/>
        </w:rPr>
        <w:t xml:space="preserve"> Законодательным Собранием Приморского края </w:t>
      </w:r>
      <w:r>
        <w:rPr>
          <w:szCs w:val="28"/>
        </w:rPr>
        <w:t>25 апреля</w:t>
      </w:r>
      <w:r>
        <w:rPr>
          <w:szCs w:val="28"/>
        </w:rPr>
        <w:br/>
        <w:t>2018 года</w:t>
      </w:r>
    </w:p>
    <w:p w:rsidR="00BA53BE" w:rsidRPr="00B16035" w:rsidRDefault="00BA53BE" w:rsidP="00BA53BE">
      <w:pPr>
        <w:ind w:firstLine="709"/>
        <w:jc w:val="both"/>
        <w:rPr>
          <w:szCs w:val="28"/>
        </w:rPr>
      </w:pPr>
    </w:p>
    <w:p w:rsidR="00BA53BE" w:rsidRPr="00B16035" w:rsidRDefault="00BA53BE" w:rsidP="00BA53BE">
      <w:pPr>
        <w:ind w:firstLine="709"/>
        <w:jc w:val="both"/>
        <w:rPr>
          <w:szCs w:val="28"/>
        </w:rPr>
      </w:pPr>
      <w:r w:rsidRPr="00B16035">
        <w:rPr>
          <w:szCs w:val="28"/>
        </w:rPr>
        <w:t>СТАТЬЯ 1.</w:t>
      </w:r>
    </w:p>
    <w:p w:rsidR="00BA53BE" w:rsidRPr="00B16035" w:rsidRDefault="00BA53BE" w:rsidP="00BA53BE">
      <w:pPr>
        <w:ind w:firstLine="709"/>
        <w:jc w:val="both"/>
        <w:rPr>
          <w:szCs w:val="28"/>
        </w:rPr>
      </w:pPr>
      <w:r w:rsidRPr="00B16035">
        <w:rPr>
          <w:szCs w:val="28"/>
        </w:rPr>
        <w:t>Внест</w:t>
      </w:r>
      <w:r>
        <w:rPr>
          <w:szCs w:val="28"/>
        </w:rPr>
        <w:t>и в Закон Приморского края от 30 апреля</w:t>
      </w:r>
      <w:r w:rsidRPr="00B16035">
        <w:rPr>
          <w:szCs w:val="28"/>
        </w:rPr>
        <w:t xml:space="preserve"> 20</w:t>
      </w:r>
      <w:r>
        <w:rPr>
          <w:szCs w:val="28"/>
        </w:rPr>
        <w:t>15</w:t>
      </w:r>
      <w:r w:rsidRPr="00B16035">
        <w:rPr>
          <w:szCs w:val="28"/>
        </w:rPr>
        <w:t xml:space="preserve"> го</w:t>
      </w:r>
      <w:r>
        <w:rPr>
          <w:szCs w:val="28"/>
        </w:rPr>
        <w:t>да № 610</w:t>
      </w:r>
      <w:r w:rsidRPr="00B16035">
        <w:rPr>
          <w:szCs w:val="28"/>
        </w:rPr>
        <w:t>-КЗ "</w:t>
      </w:r>
      <w:r>
        <w:rPr>
          <w:szCs w:val="28"/>
        </w:rPr>
        <w:t>О</w:t>
      </w:r>
      <w:r w:rsidRPr="00AC535E">
        <w:rPr>
          <w:szCs w:val="28"/>
        </w:rPr>
        <w:t xml:space="preserve"> порядке подготовки документации по планировке</w:t>
      </w:r>
      <w:r>
        <w:rPr>
          <w:szCs w:val="28"/>
        </w:rPr>
        <w:t xml:space="preserve"> </w:t>
      </w:r>
      <w:r w:rsidRPr="00AC535E">
        <w:rPr>
          <w:szCs w:val="28"/>
        </w:rPr>
        <w:t>территории, осуществляемой на основании решений органа</w:t>
      </w:r>
      <w:r>
        <w:rPr>
          <w:szCs w:val="28"/>
        </w:rPr>
        <w:t xml:space="preserve"> </w:t>
      </w:r>
      <w:r w:rsidRPr="00AC535E">
        <w:rPr>
          <w:szCs w:val="28"/>
        </w:rPr>
        <w:t xml:space="preserve">исполнительной власти </w:t>
      </w:r>
      <w:r>
        <w:rPr>
          <w:szCs w:val="28"/>
        </w:rPr>
        <w:t>П</w:t>
      </w:r>
      <w:r w:rsidRPr="00AC535E">
        <w:rPr>
          <w:szCs w:val="28"/>
        </w:rPr>
        <w:t>риморского края</w:t>
      </w:r>
      <w:r w:rsidRPr="00B16035">
        <w:rPr>
          <w:szCs w:val="28"/>
        </w:rPr>
        <w:t>" (Ведомости Законодательного Собрания Приморского края, 20</w:t>
      </w:r>
      <w:r>
        <w:rPr>
          <w:szCs w:val="28"/>
        </w:rPr>
        <w:t>15, № 120, стр. 9</w:t>
      </w:r>
      <w:r w:rsidRPr="00B16035">
        <w:rPr>
          <w:szCs w:val="28"/>
        </w:rPr>
        <w:t>1) следующие изменения:</w:t>
      </w:r>
    </w:p>
    <w:p w:rsidR="00BA53BE" w:rsidRDefault="00BA53BE" w:rsidP="00BA53BE">
      <w:pPr>
        <w:ind w:firstLine="709"/>
        <w:jc w:val="both"/>
        <w:rPr>
          <w:szCs w:val="28"/>
        </w:rPr>
      </w:pPr>
      <w:r w:rsidRPr="00AC237A">
        <w:rPr>
          <w:szCs w:val="28"/>
        </w:rPr>
        <w:t>1)</w:t>
      </w:r>
      <w:r>
        <w:rPr>
          <w:szCs w:val="28"/>
        </w:rPr>
        <w:t>наименование Закона изложить в следующей редакции:</w:t>
      </w:r>
    </w:p>
    <w:p w:rsidR="00BA53BE" w:rsidRDefault="00BA53BE" w:rsidP="00BA53BE">
      <w:pPr>
        <w:ind w:firstLine="709"/>
        <w:jc w:val="both"/>
        <w:rPr>
          <w:szCs w:val="28"/>
        </w:rPr>
      </w:pPr>
      <w:r>
        <w:rPr>
          <w:szCs w:val="28"/>
        </w:rPr>
        <w:t>"Об отдельных вопросах подготовки и утверждения документации по планировке территории в Приморском крае";</w:t>
      </w:r>
    </w:p>
    <w:p w:rsidR="00BA53BE" w:rsidRDefault="00BA53BE" w:rsidP="00BA53BE">
      <w:pPr>
        <w:ind w:firstLine="709"/>
        <w:jc w:val="both"/>
        <w:rPr>
          <w:szCs w:val="28"/>
        </w:rPr>
      </w:pPr>
      <w:r>
        <w:rPr>
          <w:szCs w:val="28"/>
        </w:rPr>
        <w:t>2)преамбулу Закона изложить в следующей редакции:</w:t>
      </w:r>
    </w:p>
    <w:p w:rsidR="00BA53BE" w:rsidRDefault="00BA53BE" w:rsidP="00BA53BE">
      <w:pPr>
        <w:ind w:firstLine="709"/>
        <w:jc w:val="both"/>
        <w:rPr>
          <w:szCs w:val="28"/>
        </w:rPr>
      </w:pPr>
      <w:r>
        <w:rPr>
          <w:szCs w:val="28"/>
        </w:rPr>
        <w:t>"Настоящий З</w:t>
      </w:r>
      <w:r w:rsidRPr="007A43F8">
        <w:rPr>
          <w:szCs w:val="28"/>
        </w:rPr>
        <w:t>акон в соответствии с частью 19 статьи 45 Градостроительного кодекса Российской Федерации устанавливает порядок подготовки документации по планировке территории, подготовка которой осуществля</w:t>
      </w:r>
      <w:r>
        <w:rPr>
          <w:szCs w:val="28"/>
        </w:rPr>
        <w:t>ется на основании решений органов</w:t>
      </w:r>
      <w:r w:rsidRPr="007A43F8">
        <w:rPr>
          <w:szCs w:val="28"/>
        </w:rPr>
        <w:t xml:space="preserve"> исполнительной власти </w:t>
      </w:r>
      <w:r>
        <w:rPr>
          <w:szCs w:val="28"/>
        </w:rPr>
        <w:t xml:space="preserve">Приморского </w:t>
      </w:r>
      <w:r w:rsidRPr="007A43F8">
        <w:rPr>
          <w:szCs w:val="28"/>
        </w:rPr>
        <w:t>края, порядок принятия решения об утверждении документации по планировке территории для размещения объектов, указанных в част</w:t>
      </w:r>
      <w:r>
        <w:rPr>
          <w:szCs w:val="28"/>
        </w:rPr>
        <w:t>ях 3 и</w:t>
      </w:r>
      <w:r w:rsidRPr="007A43F8">
        <w:rPr>
          <w:szCs w:val="28"/>
        </w:rPr>
        <w:t xml:space="preserve"> 3</w:t>
      </w:r>
      <w:r w:rsidRPr="004A285B">
        <w:rPr>
          <w:szCs w:val="28"/>
          <w:vertAlign w:val="superscript"/>
        </w:rPr>
        <w:t>1</w:t>
      </w:r>
      <w:r>
        <w:rPr>
          <w:szCs w:val="28"/>
        </w:rPr>
        <w:t xml:space="preserve"> </w:t>
      </w:r>
      <w:r w:rsidRPr="007A43F8">
        <w:rPr>
          <w:szCs w:val="28"/>
        </w:rPr>
        <w:t xml:space="preserve">статьи 45 Градостроительного кодекса Российской Федерации, </w:t>
      </w:r>
      <w:proofErr w:type="gramStart"/>
      <w:r w:rsidRPr="007A43F8">
        <w:rPr>
          <w:szCs w:val="28"/>
        </w:rPr>
        <w:t>подготовленной</w:t>
      </w:r>
      <w:proofErr w:type="gramEnd"/>
      <w:r w:rsidRPr="007A43F8">
        <w:rPr>
          <w:szCs w:val="28"/>
        </w:rPr>
        <w:t xml:space="preserve"> в том числе лицами, </w:t>
      </w:r>
      <w:proofErr w:type="gramStart"/>
      <w:r w:rsidRPr="007A43F8">
        <w:rPr>
          <w:szCs w:val="28"/>
        </w:rPr>
        <w:t>указанными</w:t>
      </w:r>
      <w:proofErr w:type="gramEnd"/>
      <w:r w:rsidRPr="007A43F8">
        <w:rPr>
          <w:szCs w:val="28"/>
        </w:rPr>
        <w:t xml:space="preserve"> в пун</w:t>
      </w:r>
      <w:r>
        <w:rPr>
          <w:szCs w:val="28"/>
        </w:rPr>
        <w:t>ктах 3 и 4 части 1</w:t>
      </w:r>
      <w:r w:rsidRPr="006C7985">
        <w:rPr>
          <w:szCs w:val="28"/>
          <w:vertAlign w:val="superscript"/>
        </w:rPr>
        <w:t>1</w:t>
      </w:r>
      <w:r w:rsidRPr="007A43F8">
        <w:rPr>
          <w:szCs w:val="28"/>
        </w:rPr>
        <w:t xml:space="preserve"> статьи 45 Градостроительного кодекса Российской Федерации.</w:t>
      </w:r>
      <w:r>
        <w:rPr>
          <w:szCs w:val="28"/>
        </w:rPr>
        <w:t>";</w:t>
      </w:r>
    </w:p>
    <w:p w:rsidR="00BA53BE" w:rsidRDefault="00BA53BE" w:rsidP="00BA53BE">
      <w:pPr>
        <w:ind w:firstLine="709"/>
        <w:jc w:val="both"/>
        <w:rPr>
          <w:szCs w:val="28"/>
        </w:rPr>
      </w:pPr>
      <w:r>
        <w:rPr>
          <w:szCs w:val="28"/>
        </w:rPr>
        <w:t>3)статью 1 изложить в следующей редакции:</w:t>
      </w:r>
    </w:p>
    <w:p w:rsidR="00BA53BE" w:rsidRDefault="00BA53BE" w:rsidP="00BA53BE">
      <w:pPr>
        <w:ind w:left="709"/>
        <w:jc w:val="both"/>
        <w:rPr>
          <w:szCs w:val="28"/>
        </w:rPr>
      </w:pPr>
      <w:r>
        <w:rPr>
          <w:szCs w:val="28"/>
        </w:rPr>
        <w:t>"</w:t>
      </w:r>
      <w:r w:rsidRPr="00172BC2">
        <w:rPr>
          <w:szCs w:val="28"/>
        </w:rPr>
        <w:t xml:space="preserve">СТАТЬЯ 1. ПОЛНОМОЧИЯ ПО ПРИНЯТИЮ РЕШЕНИЙ </w:t>
      </w:r>
    </w:p>
    <w:p w:rsidR="00BA53BE" w:rsidRDefault="00BA53BE" w:rsidP="00BA53BE">
      <w:pPr>
        <w:ind w:left="709"/>
        <w:jc w:val="both"/>
        <w:rPr>
          <w:szCs w:val="28"/>
        </w:rPr>
      </w:pPr>
      <w:r>
        <w:rPr>
          <w:szCs w:val="28"/>
        </w:rPr>
        <w:t xml:space="preserve">                      </w:t>
      </w:r>
      <w:r w:rsidRPr="00172BC2">
        <w:rPr>
          <w:szCs w:val="28"/>
        </w:rPr>
        <w:t xml:space="preserve">О ПОДГОТОВКЕ ДОКУМЕНТАЦИИ </w:t>
      </w:r>
      <w:proofErr w:type="gramStart"/>
      <w:r w:rsidRPr="00172BC2">
        <w:rPr>
          <w:szCs w:val="28"/>
        </w:rPr>
        <w:t>ПО</w:t>
      </w:r>
      <w:proofErr w:type="gramEnd"/>
      <w:r w:rsidRPr="00172BC2">
        <w:rPr>
          <w:szCs w:val="28"/>
        </w:rPr>
        <w:t xml:space="preserve"> </w:t>
      </w:r>
    </w:p>
    <w:p w:rsidR="00BA53BE" w:rsidRPr="00172BC2" w:rsidRDefault="00BA53BE" w:rsidP="00BA53BE">
      <w:pPr>
        <w:ind w:left="709"/>
        <w:jc w:val="both"/>
        <w:rPr>
          <w:szCs w:val="28"/>
        </w:rPr>
      </w:pPr>
      <w:r>
        <w:rPr>
          <w:szCs w:val="28"/>
        </w:rPr>
        <w:t xml:space="preserve">                      </w:t>
      </w:r>
      <w:r w:rsidRPr="00172BC2">
        <w:rPr>
          <w:szCs w:val="28"/>
        </w:rPr>
        <w:t>ПЛАНИРОВКЕ ТЕРРИТОРИИ</w:t>
      </w:r>
    </w:p>
    <w:p w:rsidR="00BA53BE" w:rsidRDefault="00BA53BE" w:rsidP="00BA53BE">
      <w:pPr>
        <w:ind w:firstLine="709"/>
        <w:jc w:val="both"/>
        <w:rPr>
          <w:szCs w:val="28"/>
          <w:highlight w:val="yellow"/>
        </w:rPr>
      </w:pPr>
    </w:p>
    <w:p w:rsidR="00BA53BE" w:rsidRPr="00306069" w:rsidRDefault="00BA53BE" w:rsidP="00BA53BE">
      <w:pPr>
        <w:ind w:firstLine="709"/>
        <w:jc w:val="both"/>
        <w:rPr>
          <w:szCs w:val="28"/>
        </w:rPr>
      </w:pPr>
      <w:r w:rsidRPr="00306069">
        <w:rPr>
          <w:szCs w:val="28"/>
        </w:rPr>
        <w:t xml:space="preserve">1.Орган исполнительной власти Приморского края, уполномоченный в области градостроительной деятельности (далее - </w:t>
      </w:r>
      <w:r w:rsidRPr="00107067">
        <w:rPr>
          <w:szCs w:val="28"/>
        </w:rPr>
        <w:t>уполномоченный орган)</w:t>
      </w:r>
      <w:r>
        <w:rPr>
          <w:szCs w:val="28"/>
        </w:rPr>
        <w:t>,</w:t>
      </w:r>
      <w:r w:rsidRPr="00306069">
        <w:rPr>
          <w:szCs w:val="28"/>
        </w:rPr>
        <w:t xml:space="preserve"> принимает решение о подготовке документации по планировке территории, предусматривающей размещение:</w:t>
      </w:r>
    </w:p>
    <w:p w:rsidR="00BA53BE" w:rsidRPr="00306069" w:rsidRDefault="00BA53BE" w:rsidP="00BA53BE">
      <w:pPr>
        <w:ind w:firstLine="709"/>
        <w:jc w:val="both"/>
        <w:rPr>
          <w:szCs w:val="28"/>
        </w:rPr>
      </w:pPr>
      <w:r w:rsidRPr="00306069">
        <w:rPr>
          <w:szCs w:val="28"/>
        </w:rPr>
        <w:t>1)объектов краевого значения - на основании документов территориального планирования Приморского края, если такими документами предусмотрено размещение объектов краевого значения (за исключением случаев, указанных в части 2 настоящей статьи)</w:t>
      </w:r>
      <w:r>
        <w:rPr>
          <w:szCs w:val="28"/>
        </w:rPr>
        <w:t>;</w:t>
      </w:r>
    </w:p>
    <w:p w:rsidR="00BA53BE" w:rsidRDefault="00BA53BE" w:rsidP="00BA53BE">
      <w:pPr>
        <w:ind w:firstLine="709"/>
        <w:jc w:val="both"/>
        <w:rPr>
          <w:szCs w:val="28"/>
        </w:rPr>
      </w:pPr>
      <w:r w:rsidRPr="00306069">
        <w:rPr>
          <w:szCs w:val="28"/>
        </w:rPr>
        <w:lastRenderedPageBreak/>
        <w:t>2)объекта краевого значения, финансирование строительства, реконструкции которого осуществляется полностью за счет сре</w:t>
      </w:r>
      <w:proofErr w:type="gramStart"/>
      <w:r w:rsidRPr="00306069">
        <w:rPr>
          <w:szCs w:val="28"/>
        </w:rPr>
        <w:t>дств кр</w:t>
      </w:r>
      <w:proofErr w:type="gramEnd"/>
      <w:r w:rsidRPr="00306069">
        <w:rPr>
          <w:szCs w:val="28"/>
        </w:rPr>
        <w:t>аевого бюджета и размещение которого планируется на территориях двух и более субъектов Российской Федерации, имеющих общую с Приморским краем границу;</w:t>
      </w:r>
    </w:p>
    <w:p w:rsidR="00BA53BE" w:rsidRPr="00642F30" w:rsidRDefault="00BA53BE" w:rsidP="00BA53BE">
      <w:pPr>
        <w:ind w:firstLine="709"/>
        <w:jc w:val="both"/>
        <w:rPr>
          <w:szCs w:val="28"/>
        </w:rPr>
      </w:pPr>
      <w:r w:rsidRPr="00642F30">
        <w:rPr>
          <w:szCs w:val="28"/>
        </w:rPr>
        <w:t xml:space="preserve">3)иных объектов капитального строительства краевого значения, размещение которых планируется на территориях двух и более муниципальных образований (муниципальных районов, городских округов) в границах Приморского края, за исключением случаев, указанных в </w:t>
      </w:r>
      <w:r w:rsidR="00C0511A">
        <w:rPr>
          <w:szCs w:val="28"/>
        </w:rPr>
        <w:br/>
      </w:r>
      <w:r w:rsidRPr="00642F30">
        <w:rPr>
          <w:szCs w:val="28"/>
        </w:rPr>
        <w:t>частях 2, 3</w:t>
      </w:r>
      <w:r w:rsidRPr="00642F30">
        <w:rPr>
          <w:szCs w:val="28"/>
          <w:vertAlign w:val="superscript"/>
        </w:rPr>
        <w:t>2</w:t>
      </w:r>
      <w:r w:rsidRPr="00642F30">
        <w:rPr>
          <w:szCs w:val="28"/>
        </w:rPr>
        <w:t xml:space="preserve"> и 4</w:t>
      </w:r>
      <w:r w:rsidRPr="00642F30">
        <w:rPr>
          <w:szCs w:val="28"/>
          <w:vertAlign w:val="superscript"/>
        </w:rPr>
        <w:t>1</w:t>
      </w:r>
      <w:r w:rsidRPr="00642F30">
        <w:rPr>
          <w:szCs w:val="28"/>
        </w:rPr>
        <w:t xml:space="preserve"> статьи 45 Градостроительного кодекса Российской Федерации.</w:t>
      </w:r>
    </w:p>
    <w:p w:rsidR="00BA53BE" w:rsidRPr="00172BC2" w:rsidRDefault="00BA53BE" w:rsidP="00BA53BE">
      <w:pPr>
        <w:ind w:firstLine="709"/>
        <w:jc w:val="both"/>
        <w:rPr>
          <w:szCs w:val="28"/>
        </w:rPr>
      </w:pPr>
      <w:r w:rsidRPr="00172BC2">
        <w:rPr>
          <w:szCs w:val="28"/>
        </w:rPr>
        <w:t>2.Решения о подготовке документации по планировке территории принимаются самостоятельно:</w:t>
      </w:r>
    </w:p>
    <w:p w:rsidR="00BA53BE" w:rsidRPr="00172BC2" w:rsidRDefault="00BA53BE" w:rsidP="00BA53BE">
      <w:pPr>
        <w:ind w:firstLine="709"/>
        <w:jc w:val="both"/>
        <w:rPr>
          <w:szCs w:val="28"/>
        </w:rPr>
      </w:pPr>
      <w:r w:rsidRPr="00172BC2">
        <w:rPr>
          <w:szCs w:val="28"/>
        </w:rPr>
        <w:t xml:space="preserve">1)лицами, с которыми заключены договоры о развитии застроенной территории, договоры о комплексном освоении территории, в том числе в целях строительства </w:t>
      </w:r>
      <w:r w:rsidRPr="00B32487">
        <w:rPr>
          <w:szCs w:val="28"/>
        </w:rPr>
        <w:t>стандартного жилья</w:t>
      </w:r>
      <w:r w:rsidRPr="00172BC2">
        <w:rPr>
          <w:szCs w:val="28"/>
        </w:rPr>
        <w:t>, договоры о комплексном развитии территории по инициативе органа местного самоуправления;</w:t>
      </w:r>
    </w:p>
    <w:p w:rsidR="00BA53BE" w:rsidRPr="00172BC2" w:rsidRDefault="00BA53BE" w:rsidP="00BA53BE">
      <w:pPr>
        <w:ind w:firstLine="709"/>
        <w:jc w:val="both"/>
        <w:rPr>
          <w:szCs w:val="28"/>
        </w:rPr>
      </w:pPr>
      <w:r w:rsidRPr="00172BC2">
        <w:rPr>
          <w:szCs w:val="28"/>
        </w:rPr>
        <w:t>2)лицами, указанными в части 3 статьи 46</w:t>
      </w:r>
      <w:r w:rsidRPr="0056656D">
        <w:rPr>
          <w:szCs w:val="28"/>
          <w:vertAlign w:val="superscript"/>
        </w:rPr>
        <w:t>9</w:t>
      </w:r>
      <w:r w:rsidRPr="00172BC2">
        <w:rPr>
          <w:szCs w:val="28"/>
        </w:rPr>
        <w:t xml:space="preserve"> Градостроительного кодекса Российской Федерации;</w:t>
      </w:r>
    </w:p>
    <w:p w:rsidR="00BA53BE" w:rsidRPr="00172BC2" w:rsidRDefault="00BA53BE" w:rsidP="00BA53BE">
      <w:pPr>
        <w:ind w:firstLine="709"/>
        <w:jc w:val="both"/>
        <w:rPr>
          <w:szCs w:val="28"/>
        </w:rPr>
      </w:pPr>
      <w:r w:rsidRPr="00172BC2">
        <w:rPr>
          <w:szCs w:val="28"/>
        </w:rPr>
        <w:t>3)правообладателями существующих линейных объектов, подлежащих реконструкции, в случае подготовки документации по планировке территории в целях их реконструкции;</w:t>
      </w:r>
    </w:p>
    <w:p w:rsidR="00BA53BE" w:rsidRDefault="00BA53BE" w:rsidP="00BA53BE">
      <w:pPr>
        <w:ind w:firstLine="709"/>
        <w:jc w:val="both"/>
        <w:rPr>
          <w:szCs w:val="28"/>
        </w:rPr>
      </w:pPr>
      <w:r w:rsidRPr="00172BC2">
        <w:rPr>
          <w:szCs w:val="28"/>
        </w:rPr>
        <w:t xml:space="preserve">4)субъектами естественных монополий, организациями коммунального комплекса в случае подготовки документации по планировке территории для размещения объектов </w:t>
      </w:r>
      <w:r>
        <w:rPr>
          <w:szCs w:val="28"/>
        </w:rPr>
        <w:t>краевого значения;</w:t>
      </w:r>
    </w:p>
    <w:p w:rsidR="00BA53BE" w:rsidRDefault="00BA53BE" w:rsidP="00BA53BE">
      <w:pPr>
        <w:ind w:firstLine="709"/>
        <w:jc w:val="both"/>
        <w:rPr>
          <w:szCs w:val="28"/>
        </w:rPr>
      </w:pPr>
      <w:r w:rsidRPr="002F2BC7">
        <w:rPr>
          <w:szCs w:val="28"/>
        </w:rPr>
        <w:t>5)садоводческим или огородническим некоммерческим товариществом в отношении земельного участка, предоставленного такому товариществу для ведения садоводства или огородничества</w:t>
      </w:r>
      <w:proofErr w:type="gramStart"/>
      <w:r w:rsidRPr="002F2BC7">
        <w:rPr>
          <w:szCs w:val="28"/>
        </w:rPr>
        <w:t>.";</w:t>
      </w:r>
      <w:proofErr w:type="gramEnd"/>
    </w:p>
    <w:p w:rsidR="00BA53BE" w:rsidRDefault="00BA53BE" w:rsidP="00BA53BE">
      <w:pPr>
        <w:ind w:firstLine="709"/>
        <w:jc w:val="both"/>
        <w:rPr>
          <w:szCs w:val="28"/>
        </w:rPr>
      </w:pPr>
      <w:r>
        <w:rPr>
          <w:szCs w:val="28"/>
        </w:rPr>
        <w:t>4)статью 2 изложить в следующей редакции:</w:t>
      </w:r>
    </w:p>
    <w:p w:rsidR="00BA53BE" w:rsidRDefault="00BA53BE" w:rsidP="00BA53BE">
      <w:pPr>
        <w:ind w:firstLine="709"/>
        <w:jc w:val="both"/>
        <w:rPr>
          <w:szCs w:val="28"/>
        </w:rPr>
      </w:pPr>
      <w:r>
        <w:rPr>
          <w:szCs w:val="28"/>
        </w:rPr>
        <w:t>"</w:t>
      </w:r>
      <w:r w:rsidRPr="00A46BE7">
        <w:rPr>
          <w:szCs w:val="28"/>
        </w:rPr>
        <w:t>СТАТЬЯ 2. ПОРЯДОК ПРИНЯТИЯ РЕШЕНИЯ О ПОДГОТОВКЕ</w:t>
      </w:r>
    </w:p>
    <w:p w:rsidR="00BA53BE" w:rsidRPr="00A46BE7" w:rsidRDefault="00BA53BE" w:rsidP="00BA53BE">
      <w:pPr>
        <w:ind w:firstLine="709"/>
        <w:jc w:val="both"/>
        <w:rPr>
          <w:szCs w:val="28"/>
        </w:rPr>
      </w:pPr>
      <w:r>
        <w:rPr>
          <w:szCs w:val="28"/>
        </w:rPr>
        <w:t xml:space="preserve">                     </w:t>
      </w:r>
      <w:r w:rsidRPr="00A46BE7">
        <w:rPr>
          <w:szCs w:val="28"/>
        </w:rPr>
        <w:t xml:space="preserve"> ДОКУМЕНТАЦИИ ПО ПЛАНИРОВКЕ ТЕРРИТОРИИ</w:t>
      </w:r>
    </w:p>
    <w:p w:rsidR="00BA53BE" w:rsidRPr="00A46BE7" w:rsidRDefault="00BA53BE" w:rsidP="00BA53BE">
      <w:pPr>
        <w:ind w:firstLine="709"/>
        <w:jc w:val="both"/>
        <w:rPr>
          <w:szCs w:val="28"/>
        </w:rPr>
      </w:pPr>
    </w:p>
    <w:p w:rsidR="00BA53BE" w:rsidRPr="00A46BE7" w:rsidRDefault="00BA53BE" w:rsidP="00BA53BE">
      <w:pPr>
        <w:ind w:firstLine="709"/>
        <w:jc w:val="both"/>
        <w:rPr>
          <w:szCs w:val="28"/>
        </w:rPr>
      </w:pPr>
      <w:r w:rsidRPr="00A46BE7">
        <w:rPr>
          <w:szCs w:val="28"/>
        </w:rPr>
        <w:t xml:space="preserve">1.Уполномоченный орган принимает решение о подготовке документации по планировке территории самостоятельно или на основании обращений органов исполнительной власти Приморского края, уполномоченных на обеспечение подготовки документации по планировке территории, реализующих свои полномочия в областях, указанных в части 3 статьи 14 Градостроительного кодекса Российской Федерации (далее </w:t>
      </w:r>
      <w:r>
        <w:rPr>
          <w:szCs w:val="28"/>
        </w:rPr>
        <w:t>- инициатор</w:t>
      </w:r>
      <w:r w:rsidRPr="00A46BE7">
        <w:rPr>
          <w:szCs w:val="28"/>
        </w:rPr>
        <w:t>).</w:t>
      </w:r>
    </w:p>
    <w:p w:rsidR="00BA53BE" w:rsidRPr="00A46BE7" w:rsidRDefault="00BA53BE" w:rsidP="00BA53BE">
      <w:pPr>
        <w:ind w:firstLine="709"/>
        <w:jc w:val="both"/>
        <w:rPr>
          <w:szCs w:val="28"/>
        </w:rPr>
      </w:pPr>
      <w:r w:rsidRPr="00A46BE7">
        <w:rPr>
          <w:szCs w:val="28"/>
        </w:rPr>
        <w:t>2.Инициаторы обращаются в уполномоченный орган с заявлением о подготовке документации по планировке территории (далее -</w:t>
      </w:r>
      <w:r>
        <w:rPr>
          <w:szCs w:val="28"/>
        </w:rPr>
        <w:t xml:space="preserve"> заявление), к которому прилагаю</w:t>
      </w:r>
      <w:r w:rsidRPr="00A46BE7">
        <w:rPr>
          <w:szCs w:val="28"/>
        </w:rPr>
        <w:t>тся проект задания на подготовку документации по планировке территории и сведения о наличии сре</w:t>
      </w:r>
      <w:proofErr w:type="gramStart"/>
      <w:r w:rsidRPr="00A46BE7">
        <w:rPr>
          <w:szCs w:val="28"/>
        </w:rPr>
        <w:t>дств кр</w:t>
      </w:r>
      <w:proofErr w:type="gramEnd"/>
      <w:r w:rsidRPr="00A46BE7">
        <w:rPr>
          <w:szCs w:val="28"/>
        </w:rPr>
        <w:t>аевого бюджета и (или) внебюджетных источников, предусмотренных на подготовку документации по планировке территории.</w:t>
      </w:r>
    </w:p>
    <w:p w:rsidR="00BA53BE" w:rsidRPr="00F26918" w:rsidRDefault="00BA53BE" w:rsidP="00BA53BE">
      <w:pPr>
        <w:ind w:firstLine="709"/>
        <w:jc w:val="both"/>
        <w:rPr>
          <w:szCs w:val="28"/>
        </w:rPr>
      </w:pPr>
      <w:r w:rsidRPr="00F26918">
        <w:rPr>
          <w:szCs w:val="28"/>
        </w:rPr>
        <w:lastRenderedPageBreak/>
        <w:t>При самостоятельном принятии решения уполномоченным органом о подготовке документации по планировке территории готовятся проект задания на подготовку документации по планировке территории и сведения о наличии сре</w:t>
      </w:r>
      <w:proofErr w:type="gramStart"/>
      <w:r w:rsidRPr="00F26918">
        <w:rPr>
          <w:szCs w:val="28"/>
        </w:rPr>
        <w:t>дств кр</w:t>
      </w:r>
      <w:proofErr w:type="gramEnd"/>
      <w:r w:rsidRPr="00F26918">
        <w:rPr>
          <w:szCs w:val="28"/>
        </w:rPr>
        <w:t>аевого бюджета и (или) внебюджетных источников, предусмотренных на подготовку документации по планировке территории</w:t>
      </w:r>
      <w:r>
        <w:rPr>
          <w:szCs w:val="28"/>
        </w:rPr>
        <w:t>.</w:t>
      </w:r>
    </w:p>
    <w:p w:rsidR="00BA53BE" w:rsidRPr="00A46BE7" w:rsidRDefault="00BA53BE" w:rsidP="00BA53BE">
      <w:pPr>
        <w:ind w:firstLine="709"/>
        <w:jc w:val="both"/>
        <w:rPr>
          <w:szCs w:val="28"/>
        </w:rPr>
      </w:pPr>
      <w:r w:rsidRPr="00A46BE7">
        <w:rPr>
          <w:szCs w:val="28"/>
        </w:rPr>
        <w:t xml:space="preserve">3.Уполномоченный орган в течение 10 </w:t>
      </w:r>
      <w:r w:rsidRPr="00B32487">
        <w:rPr>
          <w:szCs w:val="28"/>
        </w:rPr>
        <w:t>рабочих</w:t>
      </w:r>
      <w:r w:rsidRPr="00A46BE7">
        <w:rPr>
          <w:szCs w:val="28"/>
        </w:rPr>
        <w:t xml:space="preserve"> дней со дня поступления заявления принимает решение о подготовке документации по планировке территории или отказывает в принятии такого решения.</w:t>
      </w:r>
    </w:p>
    <w:p w:rsidR="00BA53BE" w:rsidRPr="00A46BE7" w:rsidRDefault="00BA53BE" w:rsidP="00BA53BE">
      <w:pPr>
        <w:ind w:firstLine="709"/>
        <w:jc w:val="both"/>
        <w:rPr>
          <w:szCs w:val="28"/>
        </w:rPr>
      </w:pPr>
      <w:r w:rsidRPr="00A46BE7">
        <w:rPr>
          <w:szCs w:val="28"/>
        </w:rPr>
        <w:t xml:space="preserve">4.Уполномоченный орган в течение 10 дней со дня принятия решения о подготовке документации по планировке территории направляет </w:t>
      </w:r>
      <w:r w:rsidRPr="00B32487">
        <w:rPr>
          <w:szCs w:val="28"/>
        </w:rPr>
        <w:t xml:space="preserve">письменное </w:t>
      </w:r>
      <w:r w:rsidRPr="00A46BE7">
        <w:rPr>
          <w:szCs w:val="28"/>
        </w:rPr>
        <w:t xml:space="preserve">уведомление о принятом решении инициатору, а также главе поселения, </w:t>
      </w:r>
      <w:r>
        <w:rPr>
          <w:szCs w:val="28"/>
        </w:rPr>
        <w:t xml:space="preserve">главе </w:t>
      </w:r>
      <w:r w:rsidRPr="00A46BE7">
        <w:rPr>
          <w:szCs w:val="28"/>
        </w:rPr>
        <w:t xml:space="preserve">городского округа, органам исполнительной власти субъектов Российской Федерации, применительно к </w:t>
      </w:r>
      <w:proofErr w:type="gramStart"/>
      <w:r w:rsidRPr="00A46BE7">
        <w:rPr>
          <w:szCs w:val="28"/>
        </w:rPr>
        <w:t>территориям</w:t>
      </w:r>
      <w:proofErr w:type="gramEnd"/>
      <w:r w:rsidRPr="00A46BE7">
        <w:rPr>
          <w:szCs w:val="28"/>
        </w:rPr>
        <w:t xml:space="preserve"> которых принято такое решение.</w:t>
      </w:r>
    </w:p>
    <w:p w:rsidR="00BA53BE" w:rsidRPr="00A46BE7" w:rsidRDefault="00BA53BE" w:rsidP="00BA53BE">
      <w:pPr>
        <w:ind w:firstLine="709"/>
        <w:jc w:val="both"/>
        <w:rPr>
          <w:szCs w:val="28"/>
        </w:rPr>
      </w:pPr>
      <w:r w:rsidRPr="00A46BE7">
        <w:rPr>
          <w:szCs w:val="28"/>
        </w:rPr>
        <w:t>5.В случае отказа в принятии решения о подготовке документации по планировке территории уполномоченный орган в течение 10 дней со дня принятия такого решения направляет инициатору письменное уведомление с обоснованием</w:t>
      </w:r>
      <w:r>
        <w:rPr>
          <w:szCs w:val="28"/>
        </w:rPr>
        <w:t xml:space="preserve"> отказа</w:t>
      </w:r>
      <w:r w:rsidRPr="00A46BE7">
        <w:rPr>
          <w:szCs w:val="28"/>
        </w:rPr>
        <w:t>.</w:t>
      </w:r>
    </w:p>
    <w:p w:rsidR="00BA53BE" w:rsidRPr="00A46BE7" w:rsidRDefault="00BA53BE" w:rsidP="00BA53BE">
      <w:pPr>
        <w:ind w:firstLine="709"/>
        <w:jc w:val="both"/>
        <w:rPr>
          <w:szCs w:val="28"/>
        </w:rPr>
      </w:pPr>
      <w:r w:rsidRPr="00A46BE7">
        <w:rPr>
          <w:szCs w:val="28"/>
        </w:rPr>
        <w:t>6.</w:t>
      </w:r>
      <w:proofErr w:type="gramStart"/>
      <w:r w:rsidRPr="00A46BE7">
        <w:rPr>
          <w:szCs w:val="28"/>
        </w:rPr>
        <w:t>Основанием</w:t>
      </w:r>
      <w:proofErr w:type="gramEnd"/>
      <w:r w:rsidRPr="00A46BE7">
        <w:rPr>
          <w:szCs w:val="28"/>
        </w:rPr>
        <w:t xml:space="preserve"> для принятия уполномоченным органом решения об отказе в подготовке документации о планировке территории является:</w:t>
      </w:r>
    </w:p>
    <w:p w:rsidR="00BA53BE" w:rsidRPr="00B26412" w:rsidRDefault="00BA53BE" w:rsidP="00BA53BE">
      <w:pPr>
        <w:ind w:firstLine="709"/>
        <w:jc w:val="both"/>
        <w:rPr>
          <w:i/>
          <w:szCs w:val="28"/>
        </w:rPr>
      </w:pPr>
      <w:proofErr w:type="gramStart"/>
      <w:r w:rsidRPr="00A46BE7">
        <w:rPr>
          <w:szCs w:val="28"/>
        </w:rPr>
        <w:t xml:space="preserve">1)отсутствие мероприятий по созданию объектов краевого значения в документах территориального планирования Приморского края, </w:t>
      </w:r>
      <w:r w:rsidRPr="00E0338E">
        <w:rPr>
          <w:szCs w:val="28"/>
        </w:rPr>
        <w:t>государственных программах, реализуемых за счет средств краевого бюджета, нормативных правовых актах Администрации Приморского края, решениях главных распорядителей средств краевого бюджета или инвестиционных программах субъектов естественных монополий;</w:t>
      </w:r>
      <w:r>
        <w:rPr>
          <w:szCs w:val="28"/>
        </w:rPr>
        <w:t xml:space="preserve"> </w:t>
      </w:r>
      <w:proofErr w:type="gramEnd"/>
    </w:p>
    <w:p w:rsidR="00BA53BE" w:rsidRPr="00A46BE7" w:rsidRDefault="00BA53BE" w:rsidP="00BA53BE">
      <w:pPr>
        <w:ind w:firstLine="709"/>
        <w:jc w:val="both"/>
        <w:rPr>
          <w:szCs w:val="28"/>
        </w:rPr>
      </w:pPr>
      <w:r w:rsidRPr="00A46BE7">
        <w:rPr>
          <w:szCs w:val="28"/>
        </w:rPr>
        <w:t>2)отсутствие сре</w:t>
      </w:r>
      <w:proofErr w:type="gramStart"/>
      <w:r w:rsidRPr="00A46BE7">
        <w:rPr>
          <w:szCs w:val="28"/>
        </w:rPr>
        <w:t>дств кр</w:t>
      </w:r>
      <w:proofErr w:type="gramEnd"/>
      <w:r w:rsidRPr="00A46BE7">
        <w:rPr>
          <w:szCs w:val="28"/>
        </w:rPr>
        <w:t>аевого бюджета и (или) внебюджетных источников, предусмотренных на подготовку документации по планировке территории.</w:t>
      </w:r>
    </w:p>
    <w:p w:rsidR="00BA53BE" w:rsidRDefault="00BA53BE" w:rsidP="00BA53BE">
      <w:pPr>
        <w:ind w:firstLine="709"/>
        <w:jc w:val="both"/>
        <w:rPr>
          <w:szCs w:val="28"/>
        </w:rPr>
      </w:pPr>
      <w:r w:rsidRPr="00A46BE7">
        <w:rPr>
          <w:szCs w:val="28"/>
        </w:rPr>
        <w:t>7.Принятое решение о подготовке документации по планировке территории или об отказе в принятии указанного решения утверждается распорядительным актом уполномоченного органа</w:t>
      </w:r>
      <w:proofErr w:type="gramStart"/>
      <w:r>
        <w:rPr>
          <w:szCs w:val="28"/>
        </w:rPr>
        <w:t>.";</w:t>
      </w:r>
      <w:proofErr w:type="gramEnd"/>
    </w:p>
    <w:p w:rsidR="00BA53BE" w:rsidRDefault="00BA53BE" w:rsidP="00BA53BE">
      <w:pPr>
        <w:ind w:firstLine="709"/>
        <w:jc w:val="both"/>
        <w:rPr>
          <w:szCs w:val="28"/>
        </w:rPr>
      </w:pPr>
      <w:r>
        <w:rPr>
          <w:szCs w:val="28"/>
        </w:rPr>
        <w:t>5)статью 3 изложить в следующей редакции:</w:t>
      </w:r>
    </w:p>
    <w:p w:rsidR="00BA53BE" w:rsidRDefault="00BA53BE" w:rsidP="00BA53BE">
      <w:pPr>
        <w:ind w:firstLine="709"/>
        <w:jc w:val="both"/>
        <w:rPr>
          <w:szCs w:val="28"/>
        </w:rPr>
      </w:pPr>
      <w:r>
        <w:rPr>
          <w:szCs w:val="28"/>
        </w:rPr>
        <w:t>"</w:t>
      </w:r>
      <w:r w:rsidRPr="00720EC5">
        <w:rPr>
          <w:szCs w:val="28"/>
        </w:rPr>
        <w:t>СТАТЬЯ 3. ПОРЯДОК ПОДГОТОВКИ</w:t>
      </w:r>
      <w:r>
        <w:rPr>
          <w:szCs w:val="28"/>
        </w:rPr>
        <w:t>, СОГЛАСОВАНИЯ</w:t>
      </w:r>
      <w:r w:rsidRPr="00720EC5">
        <w:rPr>
          <w:szCs w:val="28"/>
        </w:rPr>
        <w:t xml:space="preserve"> </w:t>
      </w:r>
      <w:r>
        <w:rPr>
          <w:szCs w:val="28"/>
        </w:rPr>
        <w:t>И</w:t>
      </w:r>
    </w:p>
    <w:p w:rsidR="00BA53BE" w:rsidRDefault="00BA53BE" w:rsidP="00BA53BE">
      <w:pPr>
        <w:ind w:left="1418" w:firstLine="709"/>
        <w:jc w:val="both"/>
        <w:rPr>
          <w:szCs w:val="28"/>
        </w:rPr>
      </w:pPr>
      <w:r>
        <w:rPr>
          <w:szCs w:val="28"/>
        </w:rPr>
        <w:t xml:space="preserve"> УТВЕРЖДЕНИЯ </w:t>
      </w:r>
      <w:r w:rsidRPr="00720EC5">
        <w:rPr>
          <w:szCs w:val="28"/>
        </w:rPr>
        <w:t>ДОКУМЕНТАЦИИ ПО ПЛАНИРОВКЕ</w:t>
      </w:r>
    </w:p>
    <w:p w:rsidR="00BA53BE" w:rsidRDefault="00BA53BE" w:rsidP="00BA53BE">
      <w:pPr>
        <w:ind w:left="1418" w:firstLine="709"/>
        <w:jc w:val="both"/>
        <w:rPr>
          <w:szCs w:val="28"/>
        </w:rPr>
      </w:pPr>
      <w:r w:rsidRPr="00720EC5">
        <w:rPr>
          <w:szCs w:val="28"/>
        </w:rPr>
        <w:t xml:space="preserve"> ТЕРРИТОРИИ</w:t>
      </w:r>
    </w:p>
    <w:p w:rsidR="00BA53BE" w:rsidRPr="0059606F" w:rsidRDefault="00BA53BE" w:rsidP="00BA53BE">
      <w:pPr>
        <w:ind w:firstLine="709"/>
        <w:jc w:val="both"/>
        <w:rPr>
          <w:szCs w:val="28"/>
        </w:rPr>
      </w:pPr>
    </w:p>
    <w:p w:rsidR="00BA53BE" w:rsidRPr="0059606F" w:rsidRDefault="00BA53BE" w:rsidP="00BA53BE">
      <w:pPr>
        <w:ind w:firstLine="709"/>
        <w:jc w:val="both"/>
        <w:rPr>
          <w:szCs w:val="28"/>
        </w:rPr>
      </w:pPr>
      <w:r w:rsidRPr="0059606F">
        <w:rPr>
          <w:szCs w:val="28"/>
        </w:rPr>
        <w:t>1.Подготовка документации по планировке территории осуществляется:</w:t>
      </w:r>
    </w:p>
    <w:p w:rsidR="00BA53BE" w:rsidRPr="0059606F" w:rsidRDefault="00BA53BE" w:rsidP="00BA53BE">
      <w:pPr>
        <w:ind w:firstLine="709"/>
        <w:jc w:val="both"/>
        <w:rPr>
          <w:szCs w:val="28"/>
        </w:rPr>
      </w:pPr>
      <w:proofErr w:type="gramStart"/>
      <w:r w:rsidRPr="0059606F">
        <w:rPr>
          <w:szCs w:val="28"/>
        </w:rPr>
        <w:t xml:space="preserve">1)инициаторами либо уполномоченным органом самостоятельно, </w:t>
      </w:r>
      <w:r>
        <w:rPr>
          <w:szCs w:val="28"/>
        </w:rPr>
        <w:t xml:space="preserve">либо </w:t>
      </w:r>
      <w:r w:rsidRPr="0059606F">
        <w:rPr>
          <w:szCs w:val="28"/>
        </w:rPr>
        <w:t>подведомственными указанным органам государственными (бюджетными или автономными) учреждениями, либо привлекаемыми ими на основании государственного контракта, заключенного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</w:t>
      </w:r>
      <w:r>
        <w:rPr>
          <w:szCs w:val="28"/>
        </w:rPr>
        <w:t>униципальных нужд, иными лицами</w:t>
      </w:r>
      <w:r w:rsidRPr="0059606F">
        <w:rPr>
          <w:szCs w:val="28"/>
        </w:rPr>
        <w:t xml:space="preserve"> - за счет средств краевого бюджета;</w:t>
      </w:r>
      <w:proofErr w:type="gramEnd"/>
    </w:p>
    <w:p w:rsidR="00BA53BE" w:rsidRPr="0059606F" w:rsidRDefault="00BA53BE" w:rsidP="00BA53BE">
      <w:pPr>
        <w:ind w:firstLine="709"/>
        <w:jc w:val="both"/>
        <w:rPr>
          <w:szCs w:val="28"/>
        </w:rPr>
      </w:pPr>
      <w:r w:rsidRPr="0059606F">
        <w:rPr>
          <w:szCs w:val="28"/>
        </w:rPr>
        <w:lastRenderedPageBreak/>
        <w:t>2)лицами, указанными в части 2 статьи 1 настоящего Закона, - за счет их средств;</w:t>
      </w:r>
    </w:p>
    <w:p w:rsidR="00BA53BE" w:rsidRPr="0059606F" w:rsidRDefault="00BA53BE" w:rsidP="00BA53BE">
      <w:pPr>
        <w:ind w:firstLine="709"/>
        <w:jc w:val="both"/>
        <w:rPr>
          <w:szCs w:val="28"/>
        </w:rPr>
      </w:pPr>
      <w:r w:rsidRPr="0059606F">
        <w:rPr>
          <w:szCs w:val="28"/>
        </w:rPr>
        <w:t xml:space="preserve">3)физическими или юридическими лицами - за счет их средств (при подготовке документации по планировке территории, в том числе предусматривающей размещение объектов </w:t>
      </w:r>
      <w:r>
        <w:rPr>
          <w:szCs w:val="28"/>
        </w:rPr>
        <w:t xml:space="preserve">краевого </w:t>
      </w:r>
      <w:r w:rsidRPr="0059606F">
        <w:rPr>
          <w:szCs w:val="28"/>
        </w:rPr>
        <w:t>значения).</w:t>
      </w:r>
    </w:p>
    <w:p w:rsidR="00BA53BE" w:rsidRPr="0003079A" w:rsidRDefault="00BA53BE" w:rsidP="00BA53BE">
      <w:pPr>
        <w:ind w:firstLine="709"/>
        <w:jc w:val="both"/>
        <w:rPr>
          <w:szCs w:val="28"/>
        </w:rPr>
      </w:pPr>
      <w:r>
        <w:rPr>
          <w:szCs w:val="28"/>
        </w:rPr>
        <w:t>2</w:t>
      </w:r>
      <w:r w:rsidRPr="0059606F">
        <w:rPr>
          <w:szCs w:val="28"/>
        </w:rPr>
        <w:t xml:space="preserve">.Подготовленную документацию по планировке территории инициаторы представляют в уполномоченный орган для проверки </w:t>
      </w:r>
      <w:r w:rsidRPr="0003079A">
        <w:rPr>
          <w:szCs w:val="28"/>
        </w:rPr>
        <w:t xml:space="preserve">и </w:t>
      </w:r>
      <w:r w:rsidRPr="0059606F">
        <w:rPr>
          <w:szCs w:val="28"/>
        </w:rPr>
        <w:t>обеспечения ее</w:t>
      </w:r>
      <w:r w:rsidRPr="0003079A">
        <w:rPr>
          <w:szCs w:val="28"/>
        </w:rPr>
        <w:t xml:space="preserve"> согласования с органами исполнительной власти Приморского края, органами местного самоуправления поселения, городского округа, муниципального района</w:t>
      </w:r>
      <w:r>
        <w:rPr>
          <w:szCs w:val="28"/>
        </w:rPr>
        <w:t>,</w:t>
      </w:r>
      <w:r w:rsidRPr="0003079A">
        <w:rPr>
          <w:szCs w:val="28"/>
        </w:rPr>
        <w:t xml:space="preserve"> органами исполнительной власти субъектов Российской Федерации, применительно к </w:t>
      </w:r>
      <w:proofErr w:type="gramStart"/>
      <w:r w:rsidRPr="0003079A">
        <w:rPr>
          <w:szCs w:val="28"/>
        </w:rPr>
        <w:t>территориям</w:t>
      </w:r>
      <w:proofErr w:type="gramEnd"/>
      <w:r w:rsidRPr="0003079A">
        <w:rPr>
          <w:szCs w:val="28"/>
        </w:rPr>
        <w:t xml:space="preserve"> которых осуществлялась подготовка документации по планировке территории. </w:t>
      </w:r>
    </w:p>
    <w:p w:rsidR="00BA53BE" w:rsidRPr="00F12EEF" w:rsidRDefault="00BA53BE" w:rsidP="00BA53BE">
      <w:pPr>
        <w:ind w:firstLine="709"/>
        <w:jc w:val="both"/>
        <w:rPr>
          <w:szCs w:val="28"/>
        </w:rPr>
      </w:pPr>
      <w:proofErr w:type="gramStart"/>
      <w:r w:rsidRPr="00BB06D2">
        <w:rPr>
          <w:szCs w:val="28"/>
        </w:rPr>
        <w:t>3.</w:t>
      </w:r>
      <w:r w:rsidRPr="00BC10B0">
        <w:rPr>
          <w:szCs w:val="28"/>
        </w:rPr>
        <w:t>Уполномоченный орган</w:t>
      </w:r>
      <w:r w:rsidRPr="00BB06D2">
        <w:rPr>
          <w:szCs w:val="28"/>
        </w:rPr>
        <w:t xml:space="preserve"> </w:t>
      </w:r>
      <w:r w:rsidRPr="00BC10B0">
        <w:rPr>
          <w:szCs w:val="28"/>
        </w:rPr>
        <w:t>в течение 30 дней со дня поступления подготовленной</w:t>
      </w:r>
      <w:r w:rsidRPr="00BB06D2">
        <w:rPr>
          <w:szCs w:val="28"/>
        </w:rPr>
        <w:t xml:space="preserve"> на основании его решений документации по планировке территории осуществляет проверку указанной документации на соответствие требованиям, установленным частью 10 статьи 45 Градостроительного кодекса Российской Федерации,</w:t>
      </w:r>
      <w:r w:rsidRPr="00BB06D2">
        <w:t xml:space="preserve"> </w:t>
      </w:r>
      <w:r w:rsidRPr="00BB06D2">
        <w:rPr>
          <w:szCs w:val="28"/>
        </w:rPr>
        <w:t>обеспечивает ее согласование с органами, указанными в части 2 настоящей статьи, и по результатам проверки и согласования принимают решение об утверждении такой документации или о</w:t>
      </w:r>
      <w:proofErr w:type="gramEnd"/>
      <w:r w:rsidRPr="00BB06D2">
        <w:rPr>
          <w:szCs w:val="28"/>
        </w:rPr>
        <w:t xml:space="preserve"> </w:t>
      </w:r>
      <w:proofErr w:type="gramStart"/>
      <w:r w:rsidRPr="00BB06D2">
        <w:rPr>
          <w:szCs w:val="28"/>
        </w:rPr>
        <w:t>направлении</w:t>
      </w:r>
      <w:proofErr w:type="gramEnd"/>
      <w:r w:rsidRPr="00BB06D2">
        <w:rPr>
          <w:szCs w:val="28"/>
        </w:rPr>
        <w:t xml:space="preserve"> ее на доработку.</w:t>
      </w:r>
      <w:r w:rsidRPr="00F12EEF">
        <w:rPr>
          <w:szCs w:val="28"/>
        </w:rPr>
        <w:t xml:space="preserve"> </w:t>
      </w:r>
    </w:p>
    <w:p w:rsidR="00BA53BE" w:rsidRPr="0059606F" w:rsidRDefault="00BA53BE" w:rsidP="00BA53BE">
      <w:pPr>
        <w:ind w:firstLine="709"/>
        <w:jc w:val="both"/>
        <w:rPr>
          <w:szCs w:val="28"/>
        </w:rPr>
      </w:pPr>
      <w:r>
        <w:rPr>
          <w:szCs w:val="28"/>
        </w:rPr>
        <w:t>4</w:t>
      </w:r>
      <w:r w:rsidRPr="0059606F">
        <w:rPr>
          <w:szCs w:val="28"/>
        </w:rPr>
        <w:t xml:space="preserve">.Утвержденная документация по планировке территории направляется </w:t>
      </w:r>
      <w:r>
        <w:rPr>
          <w:szCs w:val="28"/>
        </w:rPr>
        <w:t xml:space="preserve"> </w:t>
      </w:r>
      <w:r w:rsidRPr="0059606F">
        <w:rPr>
          <w:szCs w:val="28"/>
        </w:rPr>
        <w:t xml:space="preserve">главе поселения, </w:t>
      </w:r>
      <w:r>
        <w:rPr>
          <w:szCs w:val="28"/>
        </w:rPr>
        <w:t xml:space="preserve">главе </w:t>
      </w:r>
      <w:r w:rsidRPr="0059606F">
        <w:rPr>
          <w:szCs w:val="28"/>
        </w:rPr>
        <w:t>городского округа,</w:t>
      </w:r>
      <w:r>
        <w:rPr>
          <w:szCs w:val="28"/>
        </w:rPr>
        <w:t xml:space="preserve"> </w:t>
      </w:r>
      <w:r w:rsidRPr="007011CA">
        <w:rPr>
          <w:szCs w:val="28"/>
        </w:rPr>
        <w:t>главе муниципального района, органам исполнительной власти субъектов Российской Федерации,</w:t>
      </w:r>
      <w:r w:rsidRPr="00887975">
        <w:rPr>
          <w:szCs w:val="28"/>
        </w:rPr>
        <w:t xml:space="preserve"> </w:t>
      </w:r>
      <w:r w:rsidRPr="0059606F">
        <w:rPr>
          <w:szCs w:val="28"/>
        </w:rPr>
        <w:t xml:space="preserve">применительно к </w:t>
      </w:r>
      <w:proofErr w:type="gramStart"/>
      <w:r w:rsidRPr="0059606F">
        <w:rPr>
          <w:szCs w:val="28"/>
        </w:rPr>
        <w:t>территориям</w:t>
      </w:r>
      <w:proofErr w:type="gramEnd"/>
      <w:r w:rsidRPr="0059606F">
        <w:rPr>
          <w:szCs w:val="28"/>
        </w:rPr>
        <w:t xml:space="preserve"> которых осуществлялась подготовка</w:t>
      </w:r>
      <w:r>
        <w:rPr>
          <w:szCs w:val="28"/>
        </w:rPr>
        <w:t xml:space="preserve"> </w:t>
      </w:r>
      <w:r w:rsidRPr="005A5C6E">
        <w:rPr>
          <w:szCs w:val="28"/>
        </w:rPr>
        <w:t>документации по планировке территории</w:t>
      </w:r>
      <w:r w:rsidRPr="0059606F">
        <w:rPr>
          <w:szCs w:val="28"/>
        </w:rPr>
        <w:t>, в течение семи дней со дня ее утверждения.</w:t>
      </w:r>
    </w:p>
    <w:p w:rsidR="00BA53BE" w:rsidRPr="0059606F" w:rsidRDefault="00BA53BE" w:rsidP="00BA53BE">
      <w:pPr>
        <w:ind w:firstLine="709"/>
        <w:jc w:val="both"/>
        <w:rPr>
          <w:szCs w:val="28"/>
        </w:rPr>
      </w:pPr>
      <w:r>
        <w:rPr>
          <w:szCs w:val="28"/>
        </w:rPr>
        <w:t>5.</w:t>
      </w:r>
      <w:r w:rsidRPr="00CB2DF4">
        <w:rPr>
          <w:szCs w:val="28"/>
        </w:rPr>
        <w:t>Уполномоченный орган местного самоуправления</w:t>
      </w:r>
      <w:r w:rsidRPr="0059606F">
        <w:rPr>
          <w:szCs w:val="28"/>
        </w:rPr>
        <w:t xml:space="preserve"> обеспечивает опубликование указанной документации в порядке, установленном для официального опубликования муниципальных правовых актов, иной официальной информации, и размещает информацию о такой документации на официальном сайте муниципального образования (при наличии официального сайта муниципального образования) в информационно-телекоммуникационной сети "Интернет".</w:t>
      </w:r>
    </w:p>
    <w:p w:rsidR="00BA53BE" w:rsidRPr="0059606F" w:rsidRDefault="00BA53BE" w:rsidP="00BA53BE">
      <w:pPr>
        <w:ind w:firstLine="709"/>
        <w:jc w:val="both"/>
        <w:rPr>
          <w:szCs w:val="28"/>
        </w:rPr>
      </w:pPr>
      <w:r>
        <w:rPr>
          <w:szCs w:val="28"/>
        </w:rPr>
        <w:t>6</w:t>
      </w:r>
      <w:r w:rsidRPr="0059606F">
        <w:rPr>
          <w:szCs w:val="28"/>
        </w:rPr>
        <w:t>.Внесение изменений в утвержденную документацию по планировке территории осуществляется в порядке, установленном настоящим Законом для подготовки документации по планировке территории.</w:t>
      </w:r>
    </w:p>
    <w:p w:rsidR="00BA53BE" w:rsidRPr="0059606F" w:rsidRDefault="00BA53BE" w:rsidP="00BA53BE">
      <w:pPr>
        <w:ind w:firstLine="709"/>
        <w:jc w:val="both"/>
        <w:rPr>
          <w:szCs w:val="28"/>
        </w:rPr>
      </w:pPr>
      <w:r>
        <w:rPr>
          <w:szCs w:val="28"/>
        </w:rPr>
        <w:t>7</w:t>
      </w:r>
      <w:r w:rsidRPr="0059606F">
        <w:rPr>
          <w:szCs w:val="28"/>
        </w:rPr>
        <w:t>.Решение о направлении документации по планировке территории на доработку принимается уполномоченным органом</w:t>
      </w:r>
      <w:r>
        <w:rPr>
          <w:szCs w:val="28"/>
        </w:rPr>
        <w:t xml:space="preserve"> </w:t>
      </w:r>
      <w:r w:rsidRPr="0059606F">
        <w:rPr>
          <w:szCs w:val="28"/>
        </w:rPr>
        <w:t>в случае несоответствия документации по планировке территории требованиям, указанным в части 10 статьи 45 Градостроительно</w:t>
      </w:r>
      <w:r>
        <w:rPr>
          <w:szCs w:val="28"/>
        </w:rPr>
        <w:t>го кодекса Российской Федерации,</w:t>
      </w:r>
      <w:r w:rsidRPr="00FF2446">
        <w:t xml:space="preserve"> </w:t>
      </w:r>
      <w:r w:rsidRPr="002D451D">
        <w:rPr>
          <w:szCs w:val="28"/>
        </w:rPr>
        <w:t>и (или) отсутствия согласований иных органов исполнительной власти и (или) органов местного самоуправления.</w:t>
      </w:r>
    </w:p>
    <w:p w:rsidR="00BA53BE" w:rsidRPr="0059606F" w:rsidRDefault="00BA53BE" w:rsidP="00BA53BE">
      <w:pPr>
        <w:ind w:firstLine="709"/>
        <w:jc w:val="both"/>
        <w:rPr>
          <w:szCs w:val="28"/>
        </w:rPr>
      </w:pPr>
      <w:r w:rsidRPr="0059606F">
        <w:rPr>
          <w:szCs w:val="28"/>
        </w:rPr>
        <w:t xml:space="preserve">Указанное решение должно содержать обоснование причин </w:t>
      </w:r>
      <w:r>
        <w:rPr>
          <w:szCs w:val="28"/>
        </w:rPr>
        <w:t xml:space="preserve">направления </w:t>
      </w:r>
      <w:r w:rsidRPr="0059606F">
        <w:rPr>
          <w:szCs w:val="28"/>
        </w:rPr>
        <w:t>документации по планировке территории</w:t>
      </w:r>
      <w:r>
        <w:rPr>
          <w:szCs w:val="28"/>
        </w:rPr>
        <w:t xml:space="preserve"> на доработку</w:t>
      </w:r>
      <w:r w:rsidRPr="0059606F">
        <w:rPr>
          <w:szCs w:val="28"/>
        </w:rPr>
        <w:t>.</w:t>
      </w:r>
    </w:p>
    <w:p w:rsidR="00BA53BE" w:rsidRDefault="00BA53BE" w:rsidP="00BA53BE">
      <w:pPr>
        <w:ind w:firstLine="709"/>
        <w:jc w:val="both"/>
        <w:rPr>
          <w:szCs w:val="28"/>
        </w:rPr>
      </w:pPr>
      <w:r w:rsidRPr="0059606F">
        <w:rPr>
          <w:szCs w:val="28"/>
        </w:rPr>
        <w:lastRenderedPageBreak/>
        <w:t xml:space="preserve">Решение о направлении документации по планировке территории на доработку принимается в форме </w:t>
      </w:r>
      <w:r>
        <w:rPr>
          <w:szCs w:val="28"/>
        </w:rPr>
        <w:t xml:space="preserve">заключения </w:t>
      </w:r>
      <w:r w:rsidRPr="0059606F">
        <w:rPr>
          <w:szCs w:val="28"/>
        </w:rPr>
        <w:t xml:space="preserve">уполномоченного органа, которое должно быть направлено инициаторам не позднее трех дней со дня его </w:t>
      </w:r>
      <w:r w:rsidRPr="009623DE">
        <w:rPr>
          <w:szCs w:val="28"/>
        </w:rPr>
        <w:t>принятия.</w:t>
      </w:r>
    </w:p>
    <w:p w:rsidR="00BA53BE" w:rsidRPr="009623DE" w:rsidRDefault="00BA53BE" w:rsidP="00BA53BE">
      <w:pPr>
        <w:ind w:firstLine="709"/>
        <w:jc w:val="both"/>
        <w:rPr>
          <w:szCs w:val="28"/>
        </w:rPr>
      </w:pPr>
      <w:proofErr w:type="gramStart"/>
      <w:r w:rsidRPr="009623DE">
        <w:rPr>
          <w:szCs w:val="28"/>
        </w:rPr>
        <w:t>8.Документация по планировке территории, подготовленная лицами, указанными в пунктах 3 и 4 части 2 статьи 1 настоящего Закона, а также лицами, указанными в пункте 3 части 1 настоящей статьи, за исключением случаев, указанных в частях 2, 3</w:t>
      </w:r>
      <w:r w:rsidRPr="009623DE">
        <w:rPr>
          <w:szCs w:val="28"/>
          <w:vertAlign w:val="superscript"/>
        </w:rPr>
        <w:t>2</w:t>
      </w:r>
      <w:r w:rsidRPr="009623DE">
        <w:rPr>
          <w:szCs w:val="28"/>
        </w:rPr>
        <w:t xml:space="preserve"> и 4</w:t>
      </w:r>
      <w:r w:rsidRPr="009623DE">
        <w:rPr>
          <w:szCs w:val="28"/>
          <w:vertAlign w:val="superscript"/>
        </w:rPr>
        <w:t>1</w:t>
      </w:r>
      <w:r w:rsidRPr="009623DE">
        <w:rPr>
          <w:szCs w:val="28"/>
        </w:rPr>
        <w:t xml:space="preserve"> статьи 45 Градостроительного кодекса Российской Федерации, направляется ими на утверждение в уполномоченный орган.</w:t>
      </w:r>
      <w:proofErr w:type="gramEnd"/>
    </w:p>
    <w:p w:rsidR="00BA53BE" w:rsidRDefault="00BA53BE" w:rsidP="00BA53BE">
      <w:pPr>
        <w:ind w:firstLine="709"/>
        <w:jc w:val="both"/>
        <w:rPr>
          <w:szCs w:val="28"/>
        </w:rPr>
      </w:pPr>
      <w:r w:rsidRPr="009623DE">
        <w:rPr>
          <w:szCs w:val="28"/>
        </w:rPr>
        <w:t>Проверка такой документации по планировке территории, процесс ее согласования, утверждения либо направления на доработку осуществляется в порядке, предусмотренном частями 3-7 настоящей статьи</w:t>
      </w:r>
      <w:proofErr w:type="gramStart"/>
      <w:r w:rsidRPr="009623DE">
        <w:rPr>
          <w:szCs w:val="28"/>
        </w:rPr>
        <w:t>.";</w:t>
      </w:r>
      <w:proofErr w:type="gramEnd"/>
    </w:p>
    <w:p w:rsidR="00BA53BE" w:rsidRPr="00EC5C16" w:rsidRDefault="00BA53BE" w:rsidP="00BA53BE">
      <w:pPr>
        <w:ind w:firstLine="709"/>
        <w:jc w:val="both"/>
        <w:rPr>
          <w:szCs w:val="28"/>
        </w:rPr>
      </w:pPr>
      <w:r w:rsidRPr="00EC5C16">
        <w:rPr>
          <w:szCs w:val="28"/>
        </w:rPr>
        <w:t>6)ст</w:t>
      </w:r>
      <w:r>
        <w:rPr>
          <w:szCs w:val="28"/>
        </w:rPr>
        <w:t>атью 4 признать утратившей силу.</w:t>
      </w:r>
    </w:p>
    <w:p w:rsidR="00BA53BE" w:rsidRDefault="00BA53BE" w:rsidP="00BA53BE">
      <w:pPr>
        <w:ind w:firstLine="709"/>
        <w:jc w:val="both"/>
        <w:rPr>
          <w:szCs w:val="28"/>
        </w:rPr>
      </w:pPr>
    </w:p>
    <w:p w:rsidR="00BA53BE" w:rsidRPr="00B16035" w:rsidRDefault="00BA53BE" w:rsidP="00BA53BE">
      <w:pPr>
        <w:ind w:firstLine="709"/>
        <w:jc w:val="both"/>
        <w:rPr>
          <w:szCs w:val="28"/>
        </w:rPr>
      </w:pPr>
      <w:r w:rsidRPr="00B16035">
        <w:rPr>
          <w:szCs w:val="28"/>
        </w:rPr>
        <w:t>СТАТЬЯ 2.</w:t>
      </w:r>
    </w:p>
    <w:p w:rsidR="00BA53BE" w:rsidRDefault="00BA53BE" w:rsidP="00BA53B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1.</w:t>
      </w:r>
      <w:r w:rsidRPr="00B16035">
        <w:rPr>
          <w:szCs w:val="28"/>
        </w:rPr>
        <w:t xml:space="preserve">Настоящий Закон вступает в силу </w:t>
      </w:r>
      <w:r>
        <w:rPr>
          <w:szCs w:val="28"/>
        </w:rPr>
        <w:t xml:space="preserve">со дня его официального опубликования, за исключением абзаца </w:t>
      </w:r>
      <w:r w:rsidRPr="009623DE">
        <w:rPr>
          <w:szCs w:val="28"/>
        </w:rPr>
        <w:t>двенадцатого</w:t>
      </w:r>
      <w:r>
        <w:rPr>
          <w:szCs w:val="28"/>
        </w:rPr>
        <w:t xml:space="preserve"> пункта 3 статьи 1 настоящего Закона.</w:t>
      </w:r>
    </w:p>
    <w:p w:rsidR="00BA53BE" w:rsidRPr="00B16035" w:rsidRDefault="00BA53BE" w:rsidP="00BA53B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2.Абзац </w:t>
      </w:r>
      <w:r w:rsidRPr="009623DE">
        <w:rPr>
          <w:szCs w:val="28"/>
        </w:rPr>
        <w:t>двенадцатый</w:t>
      </w:r>
      <w:r>
        <w:rPr>
          <w:szCs w:val="28"/>
        </w:rPr>
        <w:t xml:space="preserve"> п</w:t>
      </w:r>
      <w:r w:rsidRPr="00073FC6">
        <w:rPr>
          <w:szCs w:val="28"/>
        </w:rPr>
        <w:t>ункта 3 статьи 1 настоящего Закона</w:t>
      </w:r>
      <w:r>
        <w:rPr>
          <w:szCs w:val="28"/>
        </w:rPr>
        <w:t xml:space="preserve"> вступает в силу с 1 января 2019 года</w:t>
      </w:r>
      <w:r w:rsidRPr="00073FC6">
        <w:rPr>
          <w:szCs w:val="28"/>
        </w:rPr>
        <w:t>.</w:t>
      </w:r>
    </w:p>
    <w:p w:rsidR="00BA53BE" w:rsidRPr="00B16035" w:rsidRDefault="00BA53BE" w:rsidP="00BA53BE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BA53BE" w:rsidRDefault="00BA53BE" w:rsidP="00BA53BE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BA53BE" w:rsidRDefault="00BA53BE" w:rsidP="00BA53BE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BA53BE" w:rsidRDefault="00BA53BE" w:rsidP="00BA53BE">
      <w:pPr>
        <w:autoSpaceDE w:val="0"/>
        <w:autoSpaceDN w:val="0"/>
        <w:adjustRightInd w:val="0"/>
        <w:jc w:val="both"/>
        <w:outlineLvl w:val="0"/>
        <w:rPr>
          <w:szCs w:val="28"/>
        </w:rPr>
      </w:pPr>
      <w:r>
        <w:rPr>
          <w:szCs w:val="28"/>
        </w:rPr>
        <w:t xml:space="preserve">Временно </w:t>
      </w: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</w:t>
      </w:r>
    </w:p>
    <w:p w:rsidR="00BE0544" w:rsidRDefault="00BA53BE" w:rsidP="00BA53BE">
      <w:pPr>
        <w:rPr>
          <w:szCs w:val="28"/>
        </w:rPr>
      </w:pPr>
      <w:r w:rsidRPr="00B16035">
        <w:rPr>
          <w:szCs w:val="28"/>
        </w:rPr>
        <w:t>Губернатор</w:t>
      </w:r>
      <w:r>
        <w:rPr>
          <w:szCs w:val="28"/>
        </w:rPr>
        <w:t>а</w:t>
      </w:r>
      <w:r w:rsidRPr="00B16035">
        <w:rPr>
          <w:szCs w:val="28"/>
        </w:rPr>
        <w:t xml:space="preserve"> края                                                            </w:t>
      </w:r>
      <w:r>
        <w:rPr>
          <w:szCs w:val="28"/>
        </w:rPr>
        <w:t xml:space="preserve">       </w:t>
      </w:r>
      <w:r w:rsidRPr="00B16035">
        <w:rPr>
          <w:szCs w:val="28"/>
        </w:rPr>
        <w:t xml:space="preserve">          </w:t>
      </w:r>
      <w:r>
        <w:rPr>
          <w:szCs w:val="28"/>
        </w:rPr>
        <w:t>А.В. Тарасенко</w:t>
      </w:r>
    </w:p>
    <w:p w:rsidR="00C67D1B" w:rsidRDefault="00C67D1B" w:rsidP="00BA53BE">
      <w:pPr>
        <w:rPr>
          <w:szCs w:val="28"/>
        </w:rPr>
      </w:pPr>
    </w:p>
    <w:p w:rsidR="00C67D1B" w:rsidRDefault="00C67D1B" w:rsidP="00C67D1B">
      <w:pPr>
        <w:tabs>
          <w:tab w:val="right" w:pos="9354"/>
        </w:tabs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C67D1B" w:rsidRDefault="00C67D1B" w:rsidP="00C67D1B">
      <w:pPr>
        <w:tabs>
          <w:tab w:val="right" w:pos="9354"/>
        </w:tabs>
        <w:rPr>
          <w:szCs w:val="28"/>
        </w:rPr>
      </w:pPr>
      <w:r>
        <w:rPr>
          <w:szCs w:val="28"/>
        </w:rPr>
        <w:t>4 мая 2018 года</w:t>
      </w:r>
    </w:p>
    <w:p w:rsidR="00C67D1B" w:rsidRDefault="00C67D1B" w:rsidP="00C67D1B">
      <w:pPr>
        <w:tabs>
          <w:tab w:val="right" w:pos="9354"/>
        </w:tabs>
      </w:pPr>
      <w:r>
        <w:rPr>
          <w:szCs w:val="28"/>
        </w:rPr>
        <w:t>№ 27</w:t>
      </w:r>
      <w:r>
        <w:rPr>
          <w:szCs w:val="28"/>
        </w:rPr>
        <w:t>7</w:t>
      </w:r>
      <w:r>
        <w:rPr>
          <w:szCs w:val="28"/>
        </w:rPr>
        <w:t>-КЗ</w:t>
      </w:r>
      <w:bookmarkEnd w:id="0"/>
    </w:p>
    <w:p w:rsidR="00C67D1B" w:rsidRDefault="00C67D1B" w:rsidP="00BA53BE"/>
    <w:sectPr w:rsidR="00C67D1B" w:rsidSect="00BA53BE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5DF0" w:rsidRDefault="007C5DF0">
      <w:r>
        <w:separator/>
      </w:r>
    </w:p>
  </w:endnote>
  <w:endnote w:type="continuationSeparator" w:id="0">
    <w:p w:rsidR="007C5DF0" w:rsidRDefault="007C5D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5DF0" w:rsidRDefault="007C5DF0">
      <w:r>
        <w:separator/>
      </w:r>
    </w:p>
  </w:footnote>
  <w:footnote w:type="continuationSeparator" w:id="0">
    <w:p w:rsidR="007C5DF0" w:rsidRDefault="007C5D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53BE" w:rsidRDefault="00BA53BE" w:rsidP="00BA53B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C67D1B">
      <w:rPr>
        <w:noProof/>
      </w:rPr>
      <w:t>5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3BE"/>
    <w:rsid w:val="0003291F"/>
    <w:rsid w:val="000D02ED"/>
    <w:rsid w:val="00380EE1"/>
    <w:rsid w:val="003B26E7"/>
    <w:rsid w:val="0047435B"/>
    <w:rsid w:val="005A2827"/>
    <w:rsid w:val="007B3D98"/>
    <w:rsid w:val="007C5DF0"/>
    <w:rsid w:val="00A4794A"/>
    <w:rsid w:val="00AB70F9"/>
    <w:rsid w:val="00AC31EC"/>
    <w:rsid w:val="00B14397"/>
    <w:rsid w:val="00BA53BE"/>
    <w:rsid w:val="00BE0544"/>
    <w:rsid w:val="00C0511A"/>
    <w:rsid w:val="00C67D1B"/>
    <w:rsid w:val="00D071F7"/>
    <w:rsid w:val="00D42736"/>
    <w:rsid w:val="00DB407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BA53BE"/>
    <w:rPr>
      <w:sz w:val="28"/>
    </w:rPr>
  </w:style>
  <w:style w:type="paragraph" w:styleId="a6">
    <w:name w:val="Balloon Text"/>
    <w:basedOn w:val="a"/>
    <w:link w:val="a7"/>
    <w:rsid w:val="00BA53B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BA53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BA53BE"/>
    <w:rPr>
      <w:sz w:val="28"/>
    </w:rPr>
  </w:style>
  <w:style w:type="paragraph" w:styleId="a6">
    <w:name w:val="Balloon Text"/>
    <w:basedOn w:val="a"/>
    <w:link w:val="a7"/>
    <w:rsid w:val="00BA53B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BA53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5</Pages>
  <Words>1652</Words>
  <Characters>9423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Егупова</cp:lastModifiedBy>
  <cp:revision>2</cp:revision>
  <cp:lastPrinted>2018-04-27T04:29:00Z</cp:lastPrinted>
  <dcterms:created xsi:type="dcterms:W3CDTF">2018-05-04T05:51:00Z</dcterms:created>
  <dcterms:modified xsi:type="dcterms:W3CDTF">2018-05-04T05:51:00Z</dcterms:modified>
</cp:coreProperties>
</file>