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8" o:title=""/>
                </v:shape>
                <o:OLEObject Type="Embed" ProgID="Word.Picture.8" ShapeID="_x0000_i1025" DrawAspect="Content" ObjectID="_1586954165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B2CC7" w:rsidRPr="00EB2CC7" w:rsidRDefault="00EB2CC7" w:rsidP="00EB2CC7">
      <w:pPr>
        <w:jc w:val="center"/>
        <w:outlineLvl w:val="0"/>
        <w:rPr>
          <w:b/>
          <w:szCs w:val="28"/>
        </w:rPr>
      </w:pPr>
      <w:r w:rsidRPr="00EB2CC7">
        <w:rPr>
          <w:b/>
          <w:szCs w:val="28"/>
        </w:rPr>
        <w:t>О ВНЕСЕНИИ ИЗМЕНЕНИЙ В ЗАКОН ПРИМОРСКОГО КРАЯ</w:t>
      </w:r>
    </w:p>
    <w:p w:rsidR="00EB2CC7" w:rsidRPr="00EB2CC7" w:rsidRDefault="00EB2CC7" w:rsidP="00EB2CC7">
      <w:pPr>
        <w:jc w:val="center"/>
        <w:outlineLvl w:val="0"/>
        <w:rPr>
          <w:b/>
          <w:szCs w:val="28"/>
        </w:rPr>
      </w:pPr>
      <w:r w:rsidRPr="00EB2CC7">
        <w:rPr>
          <w:b/>
          <w:szCs w:val="28"/>
        </w:rPr>
        <w:t xml:space="preserve">"О РАЗГРАНИЧЕНИИ ОБЪЕКТОВ МУНИЦИПАЛЬНОЙ СОБСТВЕННОСТИ МЕЖДУ СЕЛЬСКИМИ ПОСЕЛЕНИЯМИ ЯКОВЛЕВСКОГО МУНИЦИПАЛЬНОГО РАЙОНА И </w:t>
      </w:r>
    </w:p>
    <w:p w:rsidR="00EB2CC7" w:rsidRPr="00EB2CC7" w:rsidRDefault="00EB2CC7" w:rsidP="00EB2CC7">
      <w:pPr>
        <w:jc w:val="center"/>
        <w:outlineLvl w:val="0"/>
        <w:rPr>
          <w:b/>
          <w:szCs w:val="28"/>
        </w:rPr>
      </w:pPr>
      <w:r w:rsidRPr="00EB2CC7">
        <w:rPr>
          <w:b/>
          <w:szCs w:val="28"/>
        </w:rPr>
        <w:t>ЯКОВЛЕВСКИМ МУНИЦИПАЛЬНЫМ РАЙОНОМ"</w:t>
      </w:r>
    </w:p>
    <w:p w:rsidR="00EB2CC7" w:rsidRPr="00EB2CC7" w:rsidRDefault="00EB2CC7" w:rsidP="00EB2CC7">
      <w:pPr>
        <w:jc w:val="center"/>
        <w:outlineLvl w:val="0"/>
        <w:rPr>
          <w:b/>
          <w:szCs w:val="28"/>
        </w:rPr>
      </w:pPr>
    </w:p>
    <w:p w:rsidR="00EB2CC7" w:rsidRPr="00EB2CC7" w:rsidRDefault="00EB2CC7" w:rsidP="00EB2CC7">
      <w:pPr>
        <w:tabs>
          <w:tab w:val="left" w:pos="709"/>
        </w:tabs>
        <w:jc w:val="both"/>
        <w:rPr>
          <w:szCs w:val="28"/>
        </w:rPr>
      </w:pPr>
      <w:r w:rsidRPr="00EB2CC7">
        <w:rPr>
          <w:sz w:val="24"/>
          <w:szCs w:val="24"/>
        </w:rPr>
        <w:tab/>
      </w:r>
      <w:r w:rsidRPr="00EB2CC7">
        <w:rPr>
          <w:szCs w:val="28"/>
        </w:rPr>
        <w:t>Принят Законодательным Собранием Приморского края 25 апреля</w:t>
      </w:r>
      <w:r w:rsidRPr="00EB2CC7">
        <w:rPr>
          <w:szCs w:val="28"/>
        </w:rPr>
        <w:br/>
        <w:t>2018 года</w:t>
      </w:r>
    </w:p>
    <w:p w:rsidR="00EB2CC7" w:rsidRPr="00EB2CC7" w:rsidRDefault="00EB2CC7" w:rsidP="00EB2CC7">
      <w:pPr>
        <w:rPr>
          <w:szCs w:val="28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EB2CC7">
        <w:rPr>
          <w:rFonts w:eastAsia="SimSun"/>
          <w:bCs/>
          <w:szCs w:val="28"/>
          <w:lang w:eastAsia="zh-CN"/>
        </w:rPr>
        <w:t>СТАТЬЯ 1.</w:t>
      </w:r>
    </w:p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Внести в Закон Приморского края от 5 мая 2015 года № 619-КЗ</w:t>
      </w:r>
      <w:r w:rsidRPr="00EB2CC7">
        <w:rPr>
          <w:szCs w:val="28"/>
        </w:rPr>
        <w:br/>
        <w:t>"О разграничении объектов муниципальной собственности между сельскими поселениями Яковлевского муниципального района и Яковлевским муниципальным районом" (Ведомости Законодательного Собрания Приморского края, 2015, № 121, стр. 2; 2018, № 49, стр. 22) следующие изменения:</w:t>
      </w: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1)в приложении 1:</w:t>
      </w:r>
    </w:p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а)в разделе "Имущество, предназначенное для электро-, тепло-, газо- и водоснабжения населения, водоотведения, снабжения населения топливом":</w:t>
      </w:r>
    </w:p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пункт 3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701"/>
        <w:gridCol w:w="851"/>
        <w:gridCol w:w="709"/>
        <w:gridCol w:w="992"/>
        <w:gridCol w:w="850"/>
        <w:gridCol w:w="1134"/>
        <w:gridCol w:w="1560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Водопро-водная сеть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ж.-д. ст. Вар-фоломеевка,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1230,0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212,75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111,31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Варфоло-меевское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Варфоло-меевка,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Про-летар-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27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дополнить пунктом 53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560"/>
        <w:gridCol w:w="992"/>
        <w:gridCol w:w="850"/>
        <w:gridCol w:w="851"/>
        <w:gridCol w:w="850"/>
        <w:gridCol w:w="1134"/>
        <w:gridCol w:w="1560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Водопро-водная сеть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ж.-д. ст. Вар-фоломеевка,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Почтовая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516,0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89,25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46,69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Варфоло-меевское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Варфоло-меевка,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Про-летар-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27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szCs w:val="28"/>
          <w:lang w:eastAsia="zh-CN"/>
        </w:rPr>
      </w:pPr>
      <w:r w:rsidRPr="00EB2CC7">
        <w:rPr>
          <w:rFonts w:eastAsia="SimSun"/>
          <w:bCs/>
          <w:szCs w:val="28"/>
          <w:lang w:eastAsia="zh-CN"/>
        </w:rPr>
        <w:t>б)раздел "</w:t>
      </w:r>
      <w:r w:rsidRPr="00EB2CC7">
        <w:rPr>
          <w:rFonts w:eastAsia="Calibri"/>
          <w:bCs/>
          <w:szCs w:val="28"/>
          <w:lang w:eastAsia="zh-CN"/>
        </w:rPr>
        <w:t>Жилищный фонд социального использования, а также имущество, необходимое для содержания муниципального жилищного фонда" дополнить пунктом 84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134"/>
        <w:gridCol w:w="1842"/>
        <w:gridCol w:w="851"/>
        <w:gridCol w:w="850"/>
        <w:gridCol w:w="851"/>
        <w:gridCol w:w="850"/>
        <w:gridCol w:w="1134"/>
        <w:gridCol w:w="1560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Квартира № 18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ж.-д. ст. Вар-фоломеевка,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Почтовая, 56-б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Варфоло-меевское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Варфоло-меевка,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Про-летар-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27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lastRenderedPageBreak/>
        <w:t>2)в приложении 2:</w:t>
      </w:r>
    </w:p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а)в разделе "Имущество, предназначенное для электро-, тепло-, газо- и водоснабжения населения, водоотведения, снабжения населения топливом":</w:t>
      </w:r>
    </w:p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пункт 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559"/>
        <w:gridCol w:w="1134"/>
        <w:gridCol w:w="709"/>
        <w:gridCol w:w="851"/>
        <w:gridCol w:w="708"/>
        <w:gridCol w:w="1276"/>
        <w:gridCol w:w="1418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5.</w:t>
            </w:r>
          </w:p>
        </w:tc>
        <w:tc>
          <w:tcPr>
            <w:tcW w:w="1417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Земельный участок, кадастро-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вый номер 25:25:200 001:2121</w:t>
            </w:r>
            <w:r w:rsidRPr="00EB2CC7">
              <w:rPr>
                <w:color w:val="000000"/>
                <w:sz w:val="24"/>
                <w:szCs w:val="24"/>
              </w:rPr>
              <w:t xml:space="preserve"> (под сооруже-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нием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водо-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заборная скважина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№ 2 питьевая)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Место-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положение: установлено относительно ориентира, расположен-ного за пределами участка. Ориентир - нежилое строение. Участок находится примерно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в 80 м от ориентира по направлению на юг. Почтовый адрес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ориентира: Приморский край,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Яковлевский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район,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пер. Завод-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ской, 10</w:t>
            </w:r>
          </w:p>
        </w:tc>
        <w:tc>
          <w:tcPr>
            <w:tcW w:w="1134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45,0 кв. м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2013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6,35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6,35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</w:tbl>
    <w:p w:rsidR="00EB2CC7" w:rsidRPr="00EB2CC7" w:rsidRDefault="00EB2CC7" w:rsidP="00EB2CC7">
      <w:pPr>
        <w:widowControl w:val="0"/>
        <w:ind w:right="-1" w:firstLine="708"/>
        <w:jc w:val="both"/>
        <w:outlineLvl w:val="0"/>
        <w:rPr>
          <w:szCs w:val="28"/>
        </w:rPr>
      </w:pPr>
      <w:r w:rsidRPr="00EB2CC7">
        <w:rPr>
          <w:szCs w:val="28"/>
        </w:rPr>
        <w:t>пункт 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74"/>
        <w:gridCol w:w="1461"/>
        <w:gridCol w:w="1134"/>
        <w:gridCol w:w="708"/>
        <w:gridCol w:w="851"/>
        <w:gridCol w:w="709"/>
        <w:gridCol w:w="1417"/>
        <w:gridCol w:w="1418"/>
      </w:tblGrid>
      <w:tr w:rsidR="00EB2CC7" w:rsidRPr="00EB2CC7" w:rsidTr="002820FE">
        <w:tc>
          <w:tcPr>
            <w:tcW w:w="426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374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Земельный участок, кадастро-вый номер 25:25:200 001:2122 (под сооруже-нием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водо-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заборная скважина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№ 1 питьевая) 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Ново-сысоевка,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Коопе-ративная,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17-а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52,0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7,184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7,184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lastRenderedPageBreak/>
        <w:t>пункты 9, 10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701"/>
        <w:gridCol w:w="993"/>
        <w:gridCol w:w="850"/>
        <w:gridCol w:w="709"/>
        <w:gridCol w:w="709"/>
        <w:gridCol w:w="1417"/>
        <w:gridCol w:w="1418"/>
      </w:tblGrid>
      <w:tr w:rsidR="00EB2CC7" w:rsidRPr="00EB2CC7" w:rsidTr="002820FE">
        <w:trPr>
          <w:trHeight w:val="2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1508"/>
        </w:trPr>
        <w:tc>
          <w:tcPr>
            <w:tcW w:w="426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9.</w:t>
            </w:r>
          </w:p>
        </w:tc>
        <w:tc>
          <w:tcPr>
            <w:tcW w:w="1275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Участок ВЛЭП-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6 кВ от опоры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84/12 до КТП-6093-6/0,4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ж.-д. </w:t>
            </w:r>
            <w:r w:rsidRPr="00EB2CC7">
              <w:rPr>
                <w:color w:val="000000"/>
                <w:sz w:val="24"/>
                <w:szCs w:val="24"/>
              </w:rPr>
              <w:t xml:space="preserve">ст. Сы-соевка,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Нефтебаза</w:t>
            </w:r>
          </w:p>
        </w:tc>
        <w:tc>
          <w:tcPr>
            <w:tcW w:w="993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500,0 м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2014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  <w:tr w:rsidR="00EB2CC7" w:rsidRPr="00EB2CC7" w:rsidTr="002820FE">
        <w:tc>
          <w:tcPr>
            <w:tcW w:w="426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10.</w:t>
            </w:r>
          </w:p>
        </w:tc>
        <w:tc>
          <w:tcPr>
            <w:tcW w:w="1275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КТП-6093-6/0,4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ж.-д. </w:t>
            </w:r>
            <w:r w:rsidRPr="00EB2CC7">
              <w:rPr>
                <w:color w:val="000000"/>
                <w:sz w:val="24"/>
                <w:szCs w:val="24"/>
              </w:rPr>
              <w:t xml:space="preserve">ст. Сы-соевка,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Нефтебаза</w:t>
            </w:r>
          </w:p>
        </w:tc>
        <w:tc>
          <w:tcPr>
            <w:tcW w:w="993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 шт.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2014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</w:tbl>
    <w:p w:rsidR="00EB2CC7" w:rsidRPr="00EB2CC7" w:rsidRDefault="00EB2CC7" w:rsidP="00EB2CC7">
      <w:pPr>
        <w:widowControl w:val="0"/>
        <w:ind w:firstLine="709"/>
        <w:jc w:val="both"/>
        <w:outlineLvl w:val="0"/>
        <w:rPr>
          <w:rFonts w:eastAsia="SimSun" w:cs="Arial"/>
          <w:bCs/>
          <w:szCs w:val="28"/>
          <w:lang w:eastAsia="zh-CN"/>
        </w:rPr>
      </w:pPr>
      <w:r w:rsidRPr="00EB2CC7">
        <w:rPr>
          <w:rFonts w:cs="Arial"/>
          <w:bCs/>
          <w:kern w:val="32"/>
          <w:szCs w:val="28"/>
        </w:rPr>
        <w:t>б</w:t>
      </w:r>
      <w:r w:rsidRPr="00EB2CC7">
        <w:rPr>
          <w:rFonts w:eastAsia="SimSun" w:cs="Arial"/>
          <w:bCs/>
          <w:szCs w:val="28"/>
          <w:lang w:eastAsia="zh-CN"/>
        </w:rPr>
        <w:t>)пункт 10 раздела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638"/>
        <w:gridCol w:w="914"/>
        <w:gridCol w:w="850"/>
        <w:gridCol w:w="851"/>
        <w:gridCol w:w="709"/>
        <w:gridCol w:w="1417"/>
        <w:gridCol w:w="1418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10.</w:t>
            </w:r>
          </w:p>
        </w:tc>
        <w:tc>
          <w:tcPr>
            <w:tcW w:w="1275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Авто-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дорога</w:t>
            </w:r>
          </w:p>
        </w:tc>
        <w:tc>
          <w:tcPr>
            <w:tcW w:w="163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Ново-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сысоевка,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Централь-ная</w:t>
            </w:r>
          </w:p>
        </w:tc>
        <w:tc>
          <w:tcPr>
            <w:tcW w:w="914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1,988 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407,1</w:t>
            </w:r>
          </w:p>
        </w:tc>
        <w:tc>
          <w:tcPr>
            <w:tcW w:w="709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1417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</w:tbl>
    <w:p w:rsidR="00EB2CC7" w:rsidRPr="00EB2CC7" w:rsidRDefault="00EB2CC7" w:rsidP="00EB2CC7">
      <w:pPr>
        <w:widowControl w:val="0"/>
        <w:ind w:firstLine="709"/>
        <w:jc w:val="both"/>
        <w:outlineLvl w:val="0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в)пункт 1 раздела "Объекты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Федерации"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985"/>
        <w:gridCol w:w="850"/>
        <w:gridCol w:w="993"/>
        <w:gridCol w:w="567"/>
        <w:gridCol w:w="567"/>
        <w:gridCol w:w="1417"/>
        <w:gridCol w:w="1418"/>
      </w:tblGrid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Обелиск на братской могиле погибших партизан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Приморский край, Яковлевский район,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Новосысоевка, расположено в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65 м по направлению на юго-запад от ориентира. Ориентир - здание магазина. Почтовый адрес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ориентира: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Приморский край, Яковлевский район,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Новосысоевка, ул. Коопе-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ративная, 26/1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3,9 кв.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1924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shd w:val="clear" w:color="auto" w:fill="FFFFFF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Ново-сысоевское сельское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Ново-сысоевка, </w:t>
            </w:r>
          </w:p>
          <w:p w:rsidR="00EB2CC7" w:rsidRPr="00EB2CC7" w:rsidRDefault="00EB2CC7" w:rsidP="00EB2CC7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Коопе-ративная, 20-а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lastRenderedPageBreak/>
        <w:t>3)в приложении 3:</w:t>
      </w: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а)в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пункт 22 изложить в следующей редакции: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560"/>
        <w:gridCol w:w="1275"/>
        <w:gridCol w:w="709"/>
        <w:gridCol w:w="851"/>
        <w:gridCol w:w="992"/>
        <w:gridCol w:w="850"/>
        <w:gridCol w:w="1276"/>
        <w:gridCol w:w="1418"/>
      </w:tblGrid>
      <w:tr w:rsidR="00EB2CC7" w:rsidRPr="00EB2CC7" w:rsidTr="002820FE">
        <w:trPr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Автомобиль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ЗИЛ 554М, грузовой (самосвал)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1993 года выпуска, двигатель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508400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Н115076,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шасси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(рама)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Р3316840,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кузов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отсут-ствует,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цвет -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синий,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  <w:lang w:val="en-US"/>
              </w:rPr>
              <w:t>VIH</w:t>
            </w:r>
            <w:r w:rsidRPr="00EB2CC7">
              <w:rPr>
                <w:sz w:val="24"/>
                <w:szCs w:val="24"/>
              </w:rPr>
              <w:t xml:space="preserve"> ХТР00554М 00015568,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паспорт транс-портного средства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25 МВ 133099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Покров-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сельское поселение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/>
          <w:bCs/>
          <w:szCs w:val="28"/>
          <w:lang w:eastAsia="zh-CN"/>
        </w:rPr>
      </w:pPr>
      <w:r w:rsidRPr="00EB2CC7">
        <w:rPr>
          <w:rFonts w:eastAsia="SimSun" w:cs="Arial"/>
          <w:bCs/>
          <w:szCs w:val="28"/>
          <w:lang w:eastAsia="zh-CN"/>
        </w:rPr>
        <w:t>дополнить пунктами 23-25 следующего содержания: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708"/>
        <w:gridCol w:w="993"/>
        <w:gridCol w:w="992"/>
        <w:gridCol w:w="850"/>
        <w:gridCol w:w="1276"/>
        <w:gridCol w:w="1418"/>
      </w:tblGrid>
      <w:tr w:rsidR="00EB2CC7" w:rsidRPr="00EB2CC7" w:rsidTr="002820FE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58,0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кв.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  <w:tr w:rsidR="00EB2CC7" w:rsidRPr="00EB2CC7" w:rsidTr="002820FE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48,0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кв.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  <w:tr w:rsidR="00EB2CC7" w:rsidRPr="00EB2CC7" w:rsidTr="002820FE">
        <w:trPr>
          <w:trHeight w:val="2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56,0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кв.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</w:tbl>
    <w:p w:rsidR="00EB2CC7" w:rsidRPr="00EB2CC7" w:rsidRDefault="00EB2CC7" w:rsidP="00EB2CC7">
      <w:pPr>
        <w:widowControl w:val="0"/>
        <w:ind w:firstLine="708"/>
        <w:jc w:val="both"/>
        <w:rPr>
          <w:color w:val="000000"/>
          <w:spacing w:val="-5"/>
          <w:szCs w:val="28"/>
        </w:rPr>
      </w:pPr>
    </w:p>
    <w:p w:rsidR="00EB2CC7" w:rsidRPr="00EB2CC7" w:rsidRDefault="00EB2CC7" w:rsidP="00EB2CC7">
      <w:pPr>
        <w:widowControl w:val="0"/>
        <w:ind w:firstLine="708"/>
        <w:jc w:val="both"/>
        <w:rPr>
          <w:color w:val="000000"/>
          <w:spacing w:val="-5"/>
          <w:szCs w:val="28"/>
        </w:rPr>
      </w:pPr>
    </w:p>
    <w:p w:rsidR="00EB2CC7" w:rsidRPr="00EB2CC7" w:rsidRDefault="00EB2CC7" w:rsidP="00EB2CC7">
      <w:pPr>
        <w:widowControl w:val="0"/>
        <w:ind w:firstLine="708"/>
        <w:jc w:val="both"/>
        <w:rPr>
          <w:color w:val="000000"/>
          <w:spacing w:val="-5"/>
          <w:szCs w:val="28"/>
        </w:rPr>
      </w:pPr>
      <w:r w:rsidRPr="00EB2CC7">
        <w:rPr>
          <w:color w:val="000000"/>
          <w:spacing w:val="-5"/>
          <w:szCs w:val="28"/>
        </w:rPr>
        <w:br w:type="page"/>
      </w:r>
      <w:r w:rsidRPr="00EB2CC7">
        <w:rPr>
          <w:color w:val="000000"/>
          <w:spacing w:val="-5"/>
          <w:szCs w:val="28"/>
        </w:rPr>
        <w:lastRenderedPageBreak/>
        <w:t>б)дополнить разделами следующего содержания:</w:t>
      </w:r>
    </w:p>
    <w:p w:rsidR="00EB2CC7" w:rsidRPr="00EB2CC7" w:rsidRDefault="00EB2CC7" w:rsidP="00EB2CC7">
      <w:pPr>
        <w:widowControl w:val="0"/>
        <w:tabs>
          <w:tab w:val="left" w:pos="709"/>
        </w:tabs>
        <w:ind w:left="708"/>
        <w:jc w:val="center"/>
        <w:rPr>
          <w:szCs w:val="28"/>
        </w:rPr>
      </w:pPr>
      <w:r w:rsidRPr="00EB2CC7">
        <w:rPr>
          <w:szCs w:val="28"/>
        </w:rPr>
        <w:t>"Объекты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EB2CC7" w:rsidRPr="00EB2CC7" w:rsidRDefault="00EB2CC7" w:rsidP="00EB2CC7">
      <w:pPr>
        <w:widowControl w:val="0"/>
        <w:tabs>
          <w:tab w:val="left" w:pos="709"/>
        </w:tabs>
        <w:ind w:firstLine="567"/>
        <w:contextualSpacing/>
        <w:jc w:val="center"/>
        <w:rPr>
          <w:szCs w:val="28"/>
        </w:rPr>
      </w:pPr>
    </w:p>
    <w:p w:rsidR="00EB2CC7" w:rsidRPr="00EB2CC7" w:rsidRDefault="00EB2CC7" w:rsidP="00EB2CC7">
      <w:pPr>
        <w:widowControl w:val="0"/>
        <w:ind w:firstLine="709"/>
        <w:contextualSpacing/>
        <w:rPr>
          <w:szCs w:val="28"/>
        </w:rPr>
      </w:pPr>
      <w:r w:rsidRPr="00EB2CC7">
        <w:rPr>
          <w:szCs w:val="28"/>
        </w:rPr>
        <w:t>Объекты</w:t>
      </w:r>
    </w:p>
    <w:p w:rsidR="00EB2CC7" w:rsidRPr="00EB2CC7" w:rsidRDefault="00EB2CC7" w:rsidP="00EB2CC7">
      <w:pPr>
        <w:widowControl w:val="0"/>
        <w:rPr>
          <w:szCs w:val="28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31"/>
        <w:gridCol w:w="1463"/>
        <w:gridCol w:w="850"/>
        <w:gridCol w:w="851"/>
        <w:gridCol w:w="992"/>
        <w:gridCol w:w="850"/>
        <w:gridCol w:w="1276"/>
        <w:gridCol w:w="1418"/>
      </w:tblGrid>
      <w:tr w:rsidR="00EB2CC7" w:rsidRPr="00EB2CC7" w:rsidTr="002820F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п/п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объекта</w:t>
            </w:r>
          </w:p>
          <w:p w:rsidR="00EB2CC7" w:rsidRPr="00EB2CC7" w:rsidRDefault="00EB2CC7" w:rsidP="00EB2CC7">
            <w:pPr>
              <w:widowControl w:val="0"/>
              <w:ind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Пло-щадь,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Год ввода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экс-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плуа-тацию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Стоимость,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40" w:firstLine="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Наимено-вание </w:t>
            </w:r>
          </w:p>
          <w:p w:rsidR="00EB2CC7" w:rsidRPr="00EB2CC7" w:rsidRDefault="00EB2CC7" w:rsidP="00EB2CC7">
            <w:pPr>
              <w:widowControl w:val="0"/>
              <w:ind w:left="-140" w:firstLine="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собствен-ника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Юриди-ческий/ почтовый адрес собствен-ника</w:t>
            </w:r>
          </w:p>
        </w:tc>
      </w:tr>
      <w:tr w:rsidR="00EB2CC7" w:rsidRPr="00EB2CC7" w:rsidTr="002820FE">
        <w:trPr>
          <w:trHeight w:val="61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right="-153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оста-точная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Обелиск</w:t>
            </w:r>
          </w:p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воинской Славы. 1941-</w:t>
            </w:r>
          </w:p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1945 г.г.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Мине-ральное,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Клуб-ная, 6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сельское поселение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  <w:tr w:rsidR="00EB2CC7" w:rsidRPr="00EB2CC7" w:rsidTr="002820FE">
        <w:trPr>
          <w:trHeight w:val="9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Памятник воинам-односель-чанам, павшим в боях за Родину. 1941-</w:t>
            </w:r>
          </w:p>
          <w:p w:rsidR="00EB2CC7" w:rsidRPr="00EB2CC7" w:rsidRDefault="00EB2CC7" w:rsidP="00EB2CC7">
            <w:pPr>
              <w:widowControl w:val="0"/>
              <w:ind w:left="-55" w:right="-153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1945 г.г.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</w:tbl>
    <w:p w:rsidR="00EB2CC7" w:rsidRPr="00EB2CC7" w:rsidRDefault="00EB2CC7" w:rsidP="00EB2CC7">
      <w:pPr>
        <w:widowControl w:val="0"/>
        <w:jc w:val="center"/>
        <w:rPr>
          <w:szCs w:val="28"/>
        </w:rPr>
      </w:pPr>
    </w:p>
    <w:p w:rsidR="00EB2CC7" w:rsidRPr="00EB2CC7" w:rsidRDefault="00EB2CC7" w:rsidP="00EB2CC7">
      <w:pPr>
        <w:widowControl w:val="0"/>
        <w:tabs>
          <w:tab w:val="left" w:pos="709"/>
        </w:tabs>
        <w:ind w:left="709"/>
        <w:jc w:val="center"/>
        <w:rPr>
          <w:szCs w:val="28"/>
        </w:rPr>
      </w:pPr>
      <w:r w:rsidRPr="00EB2CC7">
        <w:rPr>
          <w:szCs w:val="28"/>
        </w:rPr>
        <w:t xml:space="preserve">Имущество, включая земельные участки, предназначенные </w:t>
      </w:r>
    </w:p>
    <w:p w:rsidR="00EB2CC7" w:rsidRPr="00EB2CC7" w:rsidRDefault="00EB2CC7" w:rsidP="00EB2CC7">
      <w:pPr>
        <w:widowControl w:val="0"/>
        <w:tabs>
          <w:tab w:val="left" w:pos="709"/>
        </w:tabs>
        <w:ind w:left="709"/>
        <w:jc w:val="center"/>
        <w:rPr>
          <w:color w:val="000000"/>
          <w:spacing w:val="-5"/>
          <w:szCs w:val="28"/>
        </w:rPr>
      </w:pPr>
      <w:r w:rsidRPr="00EB2CC7">
        <w:rPr>
          <w:szCs w:val="28"/>
        </w:rPr>
        <w:t>для организации ритуальных услуг и содержания мест захоронения</w:t>
      </w:r>
    </w:p>
    <w:p w:rsidR="00EB2CC7" w:rsidRPr="00EB2CC7" w:rsidRDefault="00EB2CC7" w:rsidP="00EB2CC7">
      <w:pPr>
        <w:widowControl w:val="0"/>
        <w:ind w:firstLine="567"/>
        <w:contextualSpacing/>
        <w:rPr>
          <w:sz w:val="26"/>
          <w:szCs w:val="26"/>
        </w:rPr>
      </w:pPr>
    </w:p>
    <w:p w:rsidR="00EB2CC7" w:rsidRPr="00EB2CC7" w:rsidRDefault="00EB2CC7" w:rsidP="00EB2CC7">
      <w:pPr>
        <w:widowControl w:val="0"/>
        <w:ind w:firstLine="709"/>
        <w:contextualSpacing/>
        <w:rPr>
          <w:szCs w:val="28"/>
        </w:rPr>
      </w:pPr>
      <w:r w:rsidRPr="00EB2CC7">
        <w:rPr>
          <w:szCs w:val="28"/>
        </w:rPr>
        <w:t>Объекты</w:t>
      </w:r>
    </w:p>
    <w:p w:rsidR="00EB2CC7" w:rsidRPr="00EB2CC7" w:rsidRDefault="00EB2CC7" w:rsidP="00EB2CC7">
      <w:pPr>
        <w:widowControl w:val="0"/>
        <w:contextualSpacing/>
        <w:rPr>
          <w:szCs w:val="28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851"/>
        <w:gridCol w:w="992"/>
        <w:gridCol w:w="850"/>
        <w:gridCol w:w="1276"/>
        <w:gridCol w:w="1418"/>
      </w:tblGrid>
      <w:tr w:rsidR="00EB2CC7" w:rsidRPr="00EB2CC7" w:rsidTr="002820FE">
        <w:trPr>
          <w:trHeight w:val="4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</w:t>
            </w:r>
            <w:r w:rsidRPr="00EB2CC7">
              <w:rPr>
                <w:sz w:val="24"/>
                <w:szCs w:val="24"/>
                <w:lang w:val="en-US"/>
              </w:rPr>
              <w:t>/</w:t>
            </w:r>
            <w:r w:rsidRPr="00EB2CC7">
              <w:rPr>
                <w:sz w:val="24"/>
                <w:szCs w:val="24"/>
              </w:rPr>
              <w:t>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Пло-щадь,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Год ввода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экс- плуа-тацию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Стоимость,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40" w:firstLine="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Наимено-вание </w:t>
            </w:r>
          </w:p>
          <w:p w:rsidR="00EB2CC7" w:rsidRPr="00EB2CC7" w:rsidRDefault="00EB2CC7" w:rsidP="00EB2CC7">
            <w:pPr>
              <w:widowControl w:val="0"/>
              <w:ind w:left="-140" w:firstLine="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собствен-ника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Юриди-ческий/ почтовый адрес собствен-ника</w:t>
            </w:r>
          </w:p>
        </w:tc>
      </w:tr>
      <w:tr w:rsidR="00EB2CC7" w:rsidRPr="00EB2CC7" w:rsidTr="002820FE">
        <w:trPr>
          <w:trHeight w:val="61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Кладбище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Мине-ральное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сельское поселение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  <w:tr w:rsidR="00EB2CC7" w:rsidRPr="00EB2CC7" w:rsidTr="002820FE">
        <w:trPr>
          <w:trHeight w:val="9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Покров-ка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11000,0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851"/>
        <w:gridCol w:w="992"/>
        <w:gridCol w:w="850"/>
        <w:gridCol w:w="1276"/>
        <w:gridCol w:w="1276"/>
      </w:tblGrid>
      <w:tr w:rsidR="00EB2CC7" w:rsidRPr="00EB2CC7" w:rsidTr="002820FE">
        <w:trPr>
          <w:trHeight w:val="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9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Рославка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4000,0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Покров-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Покров-ка,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36</w:t>
            </w:r>
          </w:p>
        </w:tc>
      </w:tr>
    </w:tbl>
    <w:p w:rsidR="00EB2CC7" w:rsidRPr="00EB2CC7" w:rsidRDefault="00EB2CC7" w:rsidP="00EB2CC7">
      <w:pPr>
        <w:widowControl w:val="0"/>
        <w:ind w:firstLine="708"/>
        <w:jc w:val="both"/>
        <w:rPr>
          <w:color w:val="000000"/>
          <w:spacing w:val="-5"/>
          <w:szCs w:val="28"/>
        </w:rPr>
      </w:pPr>
      <w:r w:rsidRPr="00EB2CC7">
        <w:rPr>
          <w:color w:val="000000"/>
          <w:spacing w:val="-5"/>
          <w:szCs w:val="28"/>
        </w:rPr>
        <w:t>4)в приложении 4:</w:t>
      </w: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CC7">
        <w:rPr>
          <w:szCs w:val="28"/>
        </w:rPr>
        <w:t>а)перед разделом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разделом следующего содержания: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  <w:r w:rsidRPr="00EB2CC7">
        <w:rPr>
          <w:szCs w:val="28"/>
        </w:rPr>
        <w:t xml:space="preserve">"Имущество, предназначенное для электро-, тепло-, газо- и 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  <w:r w:rsidRPr="00EB2CC7">
        <w:rPr>
          <w:szCs w:val="28"/>
        </w:rPr>
        <w:t>водоснабжения населения, водоотведения, снабжения населения топливом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</w:p>
    <w:p w:rsidR="00EB2CC7" w:rsidRPr="00EB2CC7" w:rsidRDefault="00EB2CC7" w:rsidP="00EB2CC7">
      <w:pPr>
        <w:widowControl w:val="0"/>
        <w:ind w:firstLine="709"/>
        <w:rPr>
          <w:rFonts w:eastAsia="Calibri"/>
          <w:szCs w:val="28"/>
        </w:rPr>
      </w:pPr>
      <w:r w:rsidRPr="00EB2CC7">
        <w:rPr>
          <w:rFonts w:eastAsia="Calibri"/>
          <w:szCs w:val="28"/>
        </w:rPr>
        <w:t>Объекты</w:t>
      </w:r>
    </w:p>
    <w:p w:rsidR="00EB2CC7" w:rsidRPr="00EB2CC7" w:rsidRDefault="00EB2CC7" w:rsidP="00EB2CC7">
      <w:pPr>
        <w:widowControl w:val="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61"/>
        <w:gridCol w:w="850"/>
        <w:gridCol w:w="851"/>
        <w:gridCol w:w="708"/>
        <w:gridCol w:w="990"/>
        <w:gridCol w:w="1278"/>
        <w:gridCol w:w="1418"/>
      </w:tblGrid>
      <w:tr w:rsidR="00EB2CC7" w:rsidRPr="00EB2CC7" w:rsidTr="002820FE">
        <w:tc>
          <w:tcPr>
            <w:tcW w:w="54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п/п</w:t>
            </w:r>
          </w:p>
        </w:tc>
        <w:tc>
          <w:tcPr>
            <w:tcW w:w="126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объекта</w:t>
            </w:r>
          </w:p>
        </w:tc>
        <w:tc>
          <w:tcPr>
            <w:tcW w:w="1461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Место-нахождение объекта</w:t>
            </w:r>
          </w:p>
        </w:tc>
        <w:tc>
          <w:tcPr>
            <w:tcW w:w="850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Про-</w:t>
            </w: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тяжен-ность,</w:t>
            </w: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п. м</w:t>
            </w: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Год ввода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экс- плуа-тацию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gridSpan w:val="2"/>
          </w:tcPr>
          <w:p w:rsidR="00EB2CC7" w:rsidRPr="00EB2CC7" w:rsidRDefault="00EB2CC7" w:rsidP="00EB2CC7">
            <w:pPr>
              <w:widowControl w:val="0"/>
              <w:ind w:left="-108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Стоимость,</w:t>
            </w:r>
          </w:p>
          <w:p w:rsidR="00EB2CC7" w:rsidRPr="00EB2CC7" w:rsidRDefault="00EB2CC7" w:rsidP="00EB2CC7">
            <w:pPr>
              <w:widowControl w:val="0"/>
              <w:ind w:left="-108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тыс. рублей</w:t>
            </w:r>
          </w:p>
        </w:tc>
        <w:tc>
          <w:tcPr>
            <w:tcW w:w="1278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собствен-ника</w:t>
            </w:r>
          </w:p>
        </w:tc>
        <w:tc>
          <w:tcPr>
            <w:tcW w:w="1418" w:type="dxa"/>
            <w:vMerge w:val="restart"/>
          </w:tcPr>
          <w:p w:rsidR="00EB2CC7" w:rsidRPr="00EB2CC7" w:rsidRDefault="00EB2CC7" w:rsidP="00EB2CC7">
            <w:pPr>
              <w:widowControl w:val="0"/>
              <w:ind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Юриди-ческий/</w:t>
            </w:r>
          </w:p>
          <w:p w:rsidR="00EB2CC7" w:rsidRPr="00EB2CC7" w:rsidRDefault="00EB2CC7" w:rsidP="00EB2CC7">
            <w:pPr>
              <w:widowControl w:val="0"/>
              <w:ind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почтовый адрес собствен-ника</w:t>
            </w:r>
          </w:p>
        </w:tc>
      </w:tr>
      <w:tr w:rsidR="00EB2CC7" w:rsidRPr="00EB2CC7" w:rsidTr="002820FE">
        <w:tc>
          <w:tcPr>
            <w:tcW w:w="54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</w:tc>
        <w:tc>
          <w:tcPr>
            <w:tcW w:w="990" w:type="dxa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оста-точная</w:t>
            </w:r>
          </w:p>
        </w:tc>
        <w:tc>
          <w:tcPr>
            <w:tcW w:w="1278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EB2CC7" w:rsidRPr="00EB2CC7" w:rsidRDefault="00EB2CC7" w:rsidP="00EB2CC7">
            <w:pPr>
              <w:widowControl w:val="0"/>
              <w:ind w:right="-88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ind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Яблонов-ка, 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Николо-Михай-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ловка,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15,0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1935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Николо-Михай-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ловка, 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14,0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1935</w:t>
            </w: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Озерное, ул. Школь-ная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1910</w:t>
            </w:r>
          </w:p>
        </w:tc>
        <w:tc>
          <w:tcPr>
            <w:tcW w:w="708" w:type="dxa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Загорное,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21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2001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Красно-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яровка, 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Сплав-щиков, 16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37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37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37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37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8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61"/>
        <w:gridCol w:w="850"/>
        <w:gridCol w:w="851"/>
        <w:gridCol w:w="708"/>
        <w:gridCol w:w="990"/>
        <w:gridCol w:w="1278"/>
        <w:gridCol w:w="1418"/>
      </w:tblGrid>
      <w:tr w:rsidR="00EB2CC7" w:rsidRPr="00EB2CC7" w:rsidTr="002820F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37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CC7" w:rsidRPr="00EB2CC7" w:rsidRDefault="00EB2CC7" w:rsidP="00EB2CC7">
            <w:pPr>
              <w:widowControl w:val="0"/>
              <w:ind w:left="-108" w:right="-16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CC7" w:rsidRPr="00EB2CC7" w:rsidRDefault="00EB2CC7" w:rsidP="00EB2CC7">
            <w:pPr>
              <w:widowControl w:val="0"/>
              <w:ind w:left="-56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8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Красно-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яровка,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Школь-ная, 4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</w:t>
            </w:r>
          </w:p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Красно-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яровка,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Сплав-щиков, 5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Красно-</w:t>
            </w:r>
          </w:p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яровка, </w:t>
            </w:r>
          </w:p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25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10.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Утесо-вая</w:t>
            </w:r>
          </w:p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(почта)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1920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</w:t>
            </w:r>
          </w:p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11.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Утесо-вая, 17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1975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12.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Утесо-вая, 35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2,5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1938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13.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Цент-ральная, 6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1921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14.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Бельцово, </w:t>
            </w:r>
          </w:p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Цент-ральная, 19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1922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Цент-ральная, 27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1936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Кедро-вая, 7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1996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17.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Источник водо-снабжения</w:t>
            </w:r>
          </w:p>
          <w:p w:rsidR="00EB2CC7" w:rsidRPr="00EB2CC7" w:rsidRDefault="00EB2CC7" w:rsidP="00EB2CC7">
            <w:pPr>
              <w:widowControl w:val="0"/>
              <w:ind w:left="-81" w:right="-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(колодец)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tabs>
                <w:tab w:val="left" w:pos="34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Бельцово, ул. Березо-вая, 6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tabs>
                <w:tab w:val="left" w:pos="255"/>
              </w:tabs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66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66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Парти-занская, 11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B2CC7" w:rsidRPr="00EB2CC7" w:rsidRDefault="00EB2CC7" w:rsidP="00EB2CC7">
      <w:pPr>
        <w:ind w:firstLine="709"/>
        <w:jc w:val="both"/>
      </w:pPr>
      <w:r w:rsidRPr="00EB2CC7">
        <w:br w:type="page"/>
      </w:r>
      <w:r w:rsidRPr="00EB2CC7">
        <w:lastRenderedPageBreak/>
        <w:t>б)после раздела "Жилищный фонд социального использования, а также имущество, необходимое для содержания муниципального жилищного фонда" дополнить разделами следующего содержания: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  <w:r w:rsidRPr="00EB2CC7">
        <w:rPr>
          <w:szCs w:val="28"/>
        </w:rPr>
        <w:t>"Имущество библиотек поселения</w:t>
      </w:r>
    </w:p>
    <w:p w:rsidR="00EB2CC7" w:rsidRPr="00EB2CC7" w:rsidRDefault="00EB2CC7" w:rsidP="00EB2CC7">
      <w:pPr>
        <w:widowControl w:val="0"/>
        <w:ind w:firstLine="708"/>
        <w:rPr>
          <w:szCs w:val="28"/>
        </w:rPr>
      </w:pPr>
    </w:p>
    <w:p w:rsidR="00EB2CC7" w:rsidRPr="00EB2CC7" w:rsidRDefault="00EB2CC7" w:rsidP="00EB2CC7">
      <w:pPr>
        <w:widowControl w:val="0"/>
        <w:ind w:firstLine="708"/>
        <w:rPr>
          <w:szCs w:val="28"/>
        </w:rPr>
      </w:pPr>
      <w:r w:rsidRPr="00EB2CC7">
        <w:rPr>
          <w:szCs w:val="28"/>
        </w:rPr>
        <w:t>Объекты</w:t>
      </w:r>
    </w:p>
    <w:p w:rsidR="00EB2CC7" w:rsidRPr="00EB2CC7" w:rsidRDefault="00EB2CC7" w:rsidP="00EB2CC7">
      <w:pPr>
        <w:widowControl w:val="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850"/>
        <w:gridCol w:w="851"/>
        <w:gridCol w:w="850"/>
        <w:gridCol w:w="851"/>
        <w:gridCol w:w="1559"/>
        <w:gridCol w:w="1701"/>
      </w:tblGrid>
      <w:tr w:rsidR="00EB2CC7" w:rsidRPr="00EB2CC7" w:rsidTr="002820FE">
        <w:tc>
          <w:tcPr>
            <w:tcW w:w="1276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Наиме-нование объекта</w:t>
            </w:r>
          </w:p>
        </w:tc>
        <w:tc>
          <w:tcPr>
            <w:tcW w:w="1418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Место-нахождение объекта</w:t>
            </w:r>
          </w:p>
        </w:tc>
        <w:tc>
          <w:tcPr>
            <w:tcW w:w="850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Коли-чество, шт.</w:t>
            </w:r>
          </w:p>
        </w:tc>
        <w:tc>
          <w:tcPr>
            <w:tcW w:w="851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Год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ввода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экс-плуа-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Стоимость, тыс. рублей</w:t>
            </w:r>
          </w:p>
        </w:tc>
        <w:tc>
          <w:tcPr>
            <w:tcW w:w="1559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вание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собствен-ника</w:t>
            </w:r>
          </w:p>
        </w:tc>
        <w:tc>
          <w:tcPr>
            <w:tcW w:w="1701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Юриди-ческий/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почтовый адрес собственника</w:t>
            </w:r>
          </w:p>
        </w:tc>
      </w:tr>
      <w:tr w:rsidR="00EB2CC7" w:rsidRPr="00EB2CC7" w:rsidTr="002820FE">
        <w:tc>
          <w:tcPr>
            <w:tcW w:w="1276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оста-точная</w:t>
            </w:r>
          </w:p>
        </w:tc>
        <w:tc>
          <w:tcPr>
            <w:tcW w:w="1559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c>
          <w:tcPr>
            <w:tcW w:w="1276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</w:tr>
      <w:tr w:rsidR="00EB2CC7" w:rsidRPr="00EB2CC7" w:rsidTr="002820FE">
        <w:tc>
          <w:tcPr>
            <w:tcW w:w="1276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Библио-течный фонд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МБУ КДЦ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32943 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630,12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252,05</w:t>
            </w:r>
          </w:p>
        </w:tc>
        <w:tc>
          <w:tcPr>
            <w:tcW w:w="1559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Яблонов-ское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сельское поселение 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</w:t>
            </w:r>
          </w:p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ка,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</w:tbl>
    <w:p w:rsidR="00EB2CC7" w:rsidRPr="00EB2CC7" w:rsidRDefault="00EB2CC7" w:rsidP="00EB2CC7">
      <w:pPr>
        <w:widowControl w:val="0"/>
        <w:ind w:firstLine="709"/>
        <w:jc w:val="both"/>
        <w:rPr>
          <w:szCs w:val="28"/>
        </w:rPr>
      </w:pPr>
    </w:p>
    <w:p w:rsidR="00EB2CC7" w:rsidRPr="00EB2CC7" w:rsidRDefault="00EB2CC7" w:rsidP="00EB2CC7">
      <w:pPr>
        <w:widowControl w:val="0"/>
        <w:ind w:left="708"/>
        <w:jc w:val="center"/>
        <w:rPr>
          <w:szCs w:val="28"/>
        </w:rPr>
      </w:pPr>
      <w:r w:rsidRPr="00EB2CC7">
        <w:rPr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EB2CC7" w:rsidRPr="00EB2CC7" w:rsidRDefault="00EB2CC7" w:rsidP="00EB2CC7">
      <w:pPr>
        <w:widowControl w:val="0"/>
        <w:rPr>
          <w:szCs w:val="28"/>
        </w:rPr>
      </w:pPr>
    </w:p>
    <w:p w:rsidR="00EB2CC7" w:rsidRPr="00EB2CC7" w:rsidRDefault="00EB2CC7" w:rsidP="00EB2CC7">
      <w:pPr>
        <w:widowControl w:val="0"/>
        <w:ind w:firstLine="708"/>
        <w:rPr>
          <w:szCs w:val="28"/>
        </w:rPr>
      </w:pPr>
      <w:r w:rsidRPr="00EB2CC7">
        <w:rPr>
          <w:szCs w:val="28"/>
        </w:rPr>
        <w:t>Объекты</w:t>
      </w:r>
    </w:p>
    <w:p w:rsidR="00EB2CC7" w:rsidRPr="00EB2CC7" w:rsidRDefault="00EB2CC7" w:rsidP="00EB2CC7">
      <w:pPr>
        <w:widowControl w:val="0"/>
        <w:rPr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61"/>
        <w:gridCol w:w="879"/>
        <w:gridCol w:w="822"/>
        <w:gridCol w:w="850"/>
        <w:gridCol w:w="848"/>
        <w:gridCol w:w="1440"/>
        <w:gridCol w:w="1260"/>
      </w:tblGrid>
      <w:tr w:rsidR="00EB2CC7" w:rsidRPr="00EB2CC7" w:rsidTr="002820FE">
        <w:tc>
          <w:tcPr>
            <w:tcW w:w="54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№ п/п</w:t>
            </w:r>
          </w:p>
        </w:tc>
        <w:tc>
          <w:tcPr>
            <w:tcW w:w="126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объекта</w:t>
            </w:r>
          </w:p>
        </w:tc>
        <w:tc>
          <w:tcPr>
            <w:tcW w:w="1461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Место-нахож-дение объекта</w:t>
            </w:r>
          </w:p>
        </w:tc>
        <w:tc>
          <w:tcPr>
            <w:tcW w:w="879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Пло-щадь, кв. м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Год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вво-да в экс-плуа-та-цию</w:t>
            </w:r>
          </w:p>
        </w:tc>
        <w:tc>
          <w:tcPr>
            <w:tcW w:w="1698" w:type="dxa"/>
            <w:gridSpan w:val="2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Стоимость, тыс. рублей</w:t>
            </w:r>
          </w:p>
        </w:tc>
        <w:tc>
          <w:tcPr>
            <w:tcW w:w="144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собствен-ника</w:t>
            </w:r>
          </w:p>
        </w:tc>
        <w:tc>
          <w:tcPr>
            <w:tcW w:w="1260" w:type="dxa"/>
            <w:vMerge w:val="restart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Юриди-ческий/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почтовый адрес собствен-ника</w:t>
            </w:r>
          </w:p>
        </w:tc>
      </w:tr>
      <w:tr w:rsidR="00EB2CC7" w:rsidRPr="00EB2CC7" w:rsidTr="002820FE">
        <w:tc>
          <w:tcPr>
            <w:tcW w:w="54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61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</w:tc>
        <w:tc>
          <w:tcPr>
            <w:tcW w:w="848" w:type="dxa"/>
          </w:tcPr>
          <w:p w:rsidR="00EB2CC7" w:rsidRPr="00EB2CC7" w:rsidRDefault="00EB2CC7" w:rsidP="00EB2CC7">
            <w:pPr>
              <w:widowControl w:val="0"/>
              <w:ind w:left="-108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оста-точная</w:t>
            </w:r>
          </w:p>
        </w:tc>
        <w:tc>
          <w:tcPr>
            <w:tcW w:w="144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rPr>
          <w:trHeight w:val="164"/>
        </w:trPr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22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48" w:type="dxa"/>
          </w:tcPr>
          <w:p w:rsidR="00EB2CC7" w:rsidRPr="00EB2CC7" w:rsidRDefault="00EB2CC7" w:rsidP="00EB2CC7">
            <w:pPr>
              <w:widowControl w:val="0"/>
              <w:ind w:left="-108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rPr>
          <w:trHeight w:val="1418"/>
        </w:trPr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Памятник "Подвиг ваш бессмер-тен" 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Яблонов-ка, </w:t>
            </w:r>
          </w:p>
          <w:p w:rsidR="00EB2CC7" w:rsidRPr="00EB2CC7" w:rsidRDefault="00EB2CC7" w:rsidP="00EB2CC7">
            <w:pPr>
              <w:widowControl w:val="0"/>
              <w:ind w:left="-6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Парти-занская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250,0</w:t>
            </w:r>
          </w:p>
        </w:tc>
        <w:tc>
          <w:tcPr>
            <w:tcW w:w="822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1986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1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Памятник команди-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ру партизан-ского отряда  Давыдову Ивану Ивано-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вичу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Яблонов-ка,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пер. Пар-тизанский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22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1967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61"/>
        <w:gridCol w:w="879"/>
        <w:gridCol w:w="822"/>
        <w:gridCol w:w="850"/>
        <w:gridCol w:w="848"/>
        <w:gridCol w:w="1440"/>
        <w:gridCol w:w="1260"/>
      </w:tblGrid>
      <w:tr w:rsidR="00EB2CC7" w:rsidRPr="00EB2CC7" w:rsidTr="002820F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Памятник защит-никам Отечества,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погиб-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шим в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годы Великой Отечест-венной войны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1941-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1945 г.г.  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Николо-Михай-ловка,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</w:t>
            </w:r>
          </w:p>
        </w:tc>
        <w:tc>
          <w:tcPr>
            <w:tcW w:w="879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12,0</w:t>
            </w:r>
          </w:p>
        </w:tc>
        <w:tc>
          <w:tcPr>
            <w:tcW w:w="822" w:type="dxa"/>
            <w:vAlign w:val="bottom"/>
          </w:tcPr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2008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Памятник  воинам-землякам 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Озерное,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Школь-ная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12,0</w:t>
            </w:r>
          </w:p>
        </w:tc>
        <w:tc>
          <w:tcPr>
            <w:tcW w:w="822" w:type="dxa"/>
          </w:tcPr>
          <w:p w:rsidR="00EB2CC7" w:rsidRPr="00EB2CC7" w:rsidRDefault="00EB2CC7" w:rsidP="002820FE">
            <w:pPr>
              <w:widowControl w:val="0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Памятник "Вечная Слава павшим героям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Бельцо-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во"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Бельцо-во,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225,0</w:t>
            </w:r>
          </w:p>
        </w:tc>
        <w:tc>
          <w:tcPr>
            <w:tcW w:w="822" w:type="dxa"/>
          </w:tcPr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1986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Братская могила партизан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Р. Ковтун, Б. Маки-евского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Бельцо-во,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Школь-ная</w:t>
            </w:r>
          </w:p>
        </w:tc>
        <w:tc>
          <w:tcPr>
            <w:tcW w:w="879" w:type="dxa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22" w:type="dxa"/>
          </w:tcPr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1922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Памятник воинам- односель-чанам, павшим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за Родину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Великой Отечест-венной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войне 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1941-</w:t>
            </w:r>
          </w:p>
          <w:p w:rsidR="00EB2CC7" w:rsidRPr="00EB2CC7" w:rsidRDefault="00EB2CC7" w:rsidP="00EB2CC7">
            <w:pPr>
              <w:widowControl w:val="0"/>
              <w:ind w:left="-81" w:right="-151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1945 г.г.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Загор-ное,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</w:t>
            </w:r>
          </w:p>
        </w:tc>
        <w:tc>
          <w:tcPr>
            <w:tcW w:w="879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7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6,0</w:t>
            </w:r>
          </w:p>
        </w:tc>
        <w:tc>
          <w:tcPr>
            <w:tcW w:w="822" w:type="dxa"/>
            <w:vAlign w:val="bottom"/>
          </w:tcPr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2000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Памятник погиб-шим в Великой Отечест-венной войне 1941-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1945 г.г.  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с. Красно-яровка,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Цент-ральная</w:t>
            </w:r>
          </w:p>
        </w:tc>
        <w:tc>
          <w:tcPr>
            <w:tcW w:w="879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60,0</w:t>
            </w:r>
          </w:p>
        </w:tc>
        <w:tc>
          <w:tcPr>
            <w:tcW w:w="822" w:type="dxa"/>
            <w:vAlign w:val="bottom"/>
          </w:tcPr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2820FE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2000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461"/>
        <w:gridCol w:w="879"/>
        <w:gridCol w:w="822"/>
        <w:gridCol w:w="850"/>
        <w:gridCol w:w="848"/>
        <w:gridCol w:w="1440"/>
        <w:gridCol w:w="1260"/>
      </w:tblGrid>
      <w:tr w:rsidR="00EB2CC7" w:rsidRPr="00EB2CC7" w:rsidTr="002820F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EB2CC7" w:rsidRPr="00EB2CC7" w:rsidTr="002820FE">
        <w:tc>
          <w:tcPr>
            <w:tcW w:w="5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9.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Памятник комис-сару парти-занского отряда И.Х. Дер-качу</w:t>
            </w:r>
          </w:p>
        </w:tc>
        <w:tc>
          <w:tcPr>
            <w:tcW w:w="1461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Красно-яровка, сельское кладбище</w:t>
            </w:r>
          </w:p>
        </w:tc>
        <w:tc>
          <w:tcPr>
            <w:tcW w:w="879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250,0</w:t>
            </w:r>
          </w:p>
        </w:tc>
        <w:tc>
          <w:tcPr>
            <w:tcW w:w="822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1919</w:t>
            </w:r>
          </w:p>
        </w:tc>
        <w:tc>
          <w:tcPr>
            <w:tcW w:w="850" w:type="dxa"/>
            <w:vAlign w:val="bottom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48" w:type="dxa"/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Яблонов-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сельское поселение </w:t>
            </w:r>
          </w:p>
        </w:tc>
        <w:tc>
          <w:tcPr>
            <w:tcW w:w="1260" w:type="dxa"/>
          </w:tcPr>
          <w:p w:rsidR="00EB2CC7" w:rsidRPr="00EB2CC7" w:rsidRDefault="00EB2CC7" w:rsidP="00EB2CC7">
            <w:pPr>
              <w:widowControl w:val="0"/>
              <w:autoSpaceDE w:val="0"/>
              <w:autoSpaceDN w:val="0"/>
              <w:adjustRightInd w:val="0"/>
              <w:ind w:left="-128" w:right="-104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EB2CC7">
              <w:rPr>
                <w:rFonts w:eastAsia="SimSun"/>
                <w:bCs/>
                <w:sz w:val="24"/>
                <w:szCs w:val="24"/>
                <w:lang w:eastAsia="zh-CN"/>
              </w:rPr>
              <w:t>с. Яблонов-ка,</w:t>
            </w:r>
          </w:p>
          <w:p w:rsidR="00EB2CC7" w:rsidRPr="00EB2CC7" w:rsidRDefault="00EB2CC7" w:rsidP="00EB2CC7">
            <w:pPr>
              <w:widowControl w:val="0"/>
              <w:ind w:left="-128" w:right="-10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ул. Парти-занская, 11 </w:t>
            </w:r>
          </w:p>
        </w:tc>
      </w:tr>
    </w:tbl>
    <w:p w:rsidR="00EB2CC7" w:rsidRPr="00EB2CC7" w:rsidRDefault="00EB2CC7" w:rsidP="00EB2CC7">
      <w:pPr>
        <w:widowControl w:val="0"/>
        <w:ind w:firstLine="708"/>
        <w:jc w:val="both"/>
        <w:rPr>
          <w:color w:val="000000"/>
          <w:spacing w:val="-5"/>
          <w:szCs w:val="28"/>
        </w:rPr>
      </w:pPr>
      <w:r w:rsidRPr="00EB2CC7">
        <w:rPr>
          <w:color w:val="000000"/>
          <w:spacing w:val="-5"/>
          <w:szCs w:val="28"/>
        </w:rPr>
        <w:t>5)в приложении 5:</w:t>
      </w:r>
    </w:p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/>
          <w:bCs/>
          <w:szCs w:val="28"/>
          <w:lang w:eastAsia="zh-CN"/>
        </w:rPr>
      </w:pPr>
      <w:r w:rsidRPr="00EB2CC7">
        <w:rPr>
          <w:rFonts w:eastAsia="SimSun"/>
          <w:bCs/>
          <w:szCs w:val="28"/>
          <w:lang w:eastAsia="zh-CN"/>
        </w:rPr>
        <w:t xml:space="preserve">а)раздел "Имущество, предназначенное для электро-, тепло-, газо- и водоснабжения населения, водоотведения, снабжения населения топливом" дополнить пунктами 55-59 </w:t>
      </w:r>
      <w:r w:rsidRPr="00EB2CC7">
        <w:rPr>
          <w:rFonts w:eastAsia="SimSun" w:cs="Arial"/>
          <w:bCs/>
          <w:szCs w:val="28"/>
          <w:lang w:eastAsia="zh-CN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276"/>
        <w:gridCol w:w="992"/>
        <w:gridCol w:w="851"/>
        <w:gridCol w:w="850"/>
        <w:gridCol w:w="850"/>
        <w:gridCol w:w="1418"/>
        <w:gridCol w:w="1276"/>
      </w:tblGrid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Тепловые сети от котельной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4133,0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Тепловые сети от котельной №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802,0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Тепловые сети от котельной 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1727,0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Участок ВЛ-10 кВ Ф-6 "Заря"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900,0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КТПН-630 кВА</w:t>
            </w: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№ 6175</w:t>
            </w: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"ЦК"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 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EB2CC7">
        <w:rPr>
          <w:rFonts w:eastAsia="SimSun"/>
          <w:bCs/>
          <w:szCs w:val="28"/>
          <w:lang w:eastAsia="zh-CN"/>
        </w:rPr>
        <w:t>б)</w:t>
      </w:r>
      <w:r w:rsidRPr="00EB2CC7">
        <w:rPr>
          <w:rFonts w:eastAsia="SimSun" w:cs="Arial"/>
          <w:bCs/>
          <w:szCs w:val="28"/>
          <w:lang w:eastAsia="zh-CN"/>
        </w:rPr>
        <w:t>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пунктами 48-52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701"/>
        <w:gridCol w:w="709"/>
        <w:gridCol w:w="851"/>
        <w:gridCol w:w="850"/>
        <w:gridCol w:w="850"/>
        <w:gridCol w:w="1418"/>
        <w:gridCol w:w="1276"/>
      </w:tblGrid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Авто-дорога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Яковлевка, </w:t>
            </w: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Советская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от пере-крестка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 ул. Ленин-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ская до дома № 1 по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701"/>
        <w:gridCol w:w="709"/>
        <w:gridCol w:w="851"/>
        <w:gridCol w:w="850"/>
        <w:gridCol w:w="850"/>
        <w:gridCol w:w="1418"/>
        <w:gridCol w:w="1276"/>
      </w:tblGrid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Авто-дорога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ул. Советская от пере-крестка в районе дома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№ 108 до дома № 140-б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Авто-дорога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Советская от пере-крестка в районе дома № 50 до дома № 56-а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Авто-дорога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Яковлевка, </w:t>
            </w: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участок </w:t>
            </w: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Советская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от пересе-чения с автодорогой "Спасск-Дальний - Варфоло-меевка" до пересечения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 ул. Юби-лейная и до пересечения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 ул. Лесная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9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Авто-дорога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с. Яковлевка, 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 xml:space="preserve">ул. Централь-ная от пере-крестка с автодорогой </w:t>
            </w:r>
          </w:p>
          <w:p w:rsidR="00EB2CC7" w:rsidRPr="00EB2CC7" w:rsidRDefault="00EB2CC7" w:rsidP="00EB2CC7">
            <w:pPr>
              <w:widowControl w:val="0"/>
              <w:ind w:left="-108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"Кировка - Николо-Михайловка - Яковлевка" до котельной № 4 (ул. Цент-ральная, 23-а)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szCs w:val="28"/>
          <w:lang w:eastAsia="zh-CN"/>
        </w:rPr>
      </w:pPr>
      <w:r w:rsidRPr="00EB2CC7">
        <w:rPr>
          <w:rFonts w:eastAsia="SimSun"/>
          <w:bCs/>
          <w:szCs w:val="28"/>
          <w:lang w:eastAsia="zh-CN"/>
        </w:rPr>
        <w:t>в)раздел "</w:t>
      </w:r>
      <w:r w:rsidRPr="00EB2CC7">
        <w:rPr>
          <w:rFonts w:eastAsia="Calibri"/>
          <w:bCs/>
          <w:szCs w:val="28"/>
          <w:lang w:eastAsia="zh-CN"/>
        </w:rPr>
        <w:t>Жилищный фонд социального использования, а также имущество, необходимое для содержания муниципального жилищного фонда" дополнить пунктами 156-169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851"/>
        <w:gridCol w:w="850"/>
        <w:gridCol w:w="851"/>
        <w:gridCol w:w="1434"/>
        <w:gridCol w:w="1259"/>
      </w:tblGrid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Квартира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p w:rsidR="00EB2CC7" w:rsidRPr="00EB2CC7" w:rsidRDefault="00EB2CC7" w:rsidP="00EB2CC7">
      <w:pPr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851"/>
        <w:gridCol w:w="850"/>
        <w:gridCol w:w="851"/>
        <w:gridCol w:w="1434"/>
        <w:gridCol w:w="1259"/>
      </w:tblGrid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9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rPr>
          <w:trHeight w:val="1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74,4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  <w:tr w:rsidR="00EB2CC7" w:rsidRPr="00EB2CC7" w:rsidTr="002820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169.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ская, 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ское сельское поселение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Яковлев-ка,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25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widowControl w:val="0"/>
        <w:ind w:firstLine="709"/>
        <w:jc w:val="both"/>
        <w:rPr>
          <w:szCs w:val="28"/>
        </w:rPr>
      </w:pPr>
      <w:r w:rsidRPr="00EB2CC7">
        <w:rPr>
          <w:szCs w:val="28"/>
        </w:rPr>
        <w:lastRenderedPageBreak/>
        <w:t>г)после раздела "Имущество библиотек поселения" дополнить разделом следующего содержания: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  <w:r w:rsidRPr="00EB2CC7">
        <w:rPr>
          <w:szCs w:val="28"/>
        </w:rPr>
        <w:t xml:space="preserve">"Объекты культурного наследия (памятники истории и культуры) независимо от категории их историко-культурного значения в соответствии 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  <w:r w:rsidRPr="00EB2CC7">
        <w:rPr>
          <w:szCs w:val="28"/>
        </w:rPr>
        <w:t>с законодательством Российской Федерации</w:t>
      </w:r>
    </w:p>
    <w:p w:rsidR="00EB2CC7" w:rsidRPr="00EB2CC7" w:rsidRDefault="00EB2CC7" w:rsidP="00EB2CC7">
      <w:pPr>
        <w:widowControl w:val="0"/>
        <w:jc w:val="center"/>
        <w:rPr>
          <w:szCs w:val="28"/>
        </w:rPr>
      </w:pPr>
    </w:p>
    <w:p w:rsidR="00EB2CC7" w:rsidRPr="00EB2CC7" w:rsidRDefault="00EB2CC7" w:rsidP="00EB2CC7">
      <w:pPr>
        <w:widowControl w:val="0"/>
        <w:ind w:firstLine="708"/>
        <w:rPr>
          <w:szCs w:val="28"/>
        </w:rPr>
      </w:pPr>
      <w:r w:rsidRPr="00EB2CC7">
        <w:rPr>
          <w:szCs w:val="28"/>
        </w:rPr>
        <w:t>Объекты</w:t>
      </w:r>
    </w:p>
    <w:p w:rsidR="00EB2CC7" w:rsidRPr="00EB2CC7" w:rsidRDefault="00EB2CC7" w:rsidP="00EB2CC7">
      <w:pPr>
        <w:widowControl w:val="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850"/>
        <w:gridCol w:w="851"/>
        <w:gridCol w:w="992"/>
        <w:gridCol w:w="850"/>
        <w:gridCol w:w="1418"/>
        <w:gridCol w:w="1701"/>
      </w:tblGrid>
      <w:tr w:rsidR="00EB2CC7" w:rsidRPr="00EB2CC7" w:rsidTr="002820FE">
        <w:tc>
          <w:tcPr>
            <w:tcW w:w="1418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2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объекта</w:t>
            </w:r>
          </w:p>
        </w:tc>
        <w:tc>
          <w:tcPr>
            <w:tcW w:w="1276" w:type="dxa"/>
            <w:vMerge w:val="restart"/>
          </w:tcPr>
          <w:p w:rsidR="00EB2CC7" w:rsidRPr="00EB2CC7" w:rsidRDefault="00EB2CC7" w:rsidP="00EB2CC7">
            <w:pPr>
              <w:widowControl w:val="0"/>
              <w:ind w:left="-92" w:right="-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Место-нахож-дение объекта</w:t>
            </w:r>
          </w:p>
        </w:tc>
        <w:tc>
          <w:tcPr>
            <w:tcW w:w="850" w:type="dxa"/>
            <w:vMerge w:val="restart"/>
          </w:tcPr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Коли-чество,</w:t>
            </w:r>
          </w:p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шт.</w:t>
            </w:r>
          </w:p>
        </w:tc>
        <w:tc>
          <w:tcPr>
            <w:tcW w:w="851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Год</w:t>
            </w: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ввода</w:t>
            </w: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в экс-плуа-</w:t>
            </w: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тацию</w:t>
            </w:r>
          </w:p>
        </w:tc>
        <w:tc>
          <w:tcPr>
            <w:tcW w:w="1842" w:type="dxa"/>
            <w:gridSpan w:val="2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Стоимость,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8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Наимено-вание собствен-ника</w:t>
            </w:r>
          </w:p>
        </w:tc>
        <w:tc>
          <w:tcPr>
            <w:tcW w:w="1701" w:type="dxa"/>
            <w:vMerge w:val="restart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Юриди-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ческий/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почтовый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адрес 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собствен-</w:t>
            </w: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ника</w:t>
            </w:r>
          </w:p>
        </w:tc>
      </w:tr>
      <w:tr w:rsidR="00EB2CC7" w:rsidRPr="00EB2CC7" w:rsidTr="002820FE">
        <w:tc>
          <w:tcPr>
            <w:tcW w:w="1418" w:type="dxa"/>
            <w:vMerge/>
          </w:tcPr>
          <w:p w:rsidR="00EB2CC7" w:rsidRPr="00EB2CC7" w:rsidRDefault="00EB2CC7" w:rsidP="00EB2CC7">
            <w:pPr>
              <w:widowControl w:val="0"/>
              <w:ind w:left="-108" w:right="-12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B2CC7" w:rsidRPr="00EB2CC7" w:rsidRDefault="00EB2CC7" w:rsidP="00EB2CC7">
            <w:pPr>
              <w:widowControl w:val="0"/>
              <w:ind w:left="-92" w:right="-14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балан-совая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оста-точ-</w:t>
            </w:r>
          </w:p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</w:tcPr>
          <w:p w:rsidR="00EB2CC7" w:rsidRPr="00EB2CC7" w:rsidRDefault="00EB2CC7" w:rsidP="00EB2CC7">
            <w:pPr>
              <w:widowControl w:val="0"/>
              <w:ind w:left="-108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  <w:tr w:rsidR="00EB2CC7" w:rsidRPr="00EB2CC7" w:rsidTr="002820FE">
        <w:trPr>
          <w:trHeight w:val="164"/>
        </w:trPr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ind w:left="-108" w:right="-12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EB2CC7" w:rsidRPr="00EB2CC7" w:rsidRDefault="00EB2CC7" w:rsidP="00EB2CC7">
            <w:pPr>
              <w:widowControl w:val="0"/>
              <w:ind w:left="-92" w:right="-140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widowControl w:val="0"/>
              <w:ind w:left="-108" w:right="-8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8</w:t>
            </w:r>
          </w:p>
        </w:tc>
      </w:tr>
      <w:tr w:rsidR="00EB2CC7" w:rsidRPr="00EB2CC7" w:rsidTr="002820FE">
        <w:trPr>
          <w:trHeight w:val="164"/>
        </w:trPr>
        <w:tc>
          <w:tcPr>
            <w:tcW w:w="1418" w:type="dxa"/>
          </w:tcPr>
          <w:p w:rsidR="00EB2CC7" w:rsidRPr="00EB2CC7" w:rsidRDefault="00EB2CC7" w:rsidP="00EB2CC7">
            <w:pPr>
              <w:ind w:left="-108" w:right="-124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Обелиск на братской могиле погибших партизан</w:t>
            </w:r>
          </w:p>
        </w:tc>
        <w:tc>
          <w:tcPr>
            <w:tcW w:w="1276" w:type="dxa"/>
          </w:tcPr>
          <w:p w:rsidR="00EB2CC7" w:rsidRPr="00EB2CC7" w:rsidRDefault="00EB2CC7" w:rsidP="00EB2CC7">
            <w:pPr>
              <w:ind w:left="-92" w:right="-140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с. Яковлев-ка</w:t>
            </w:r>
          </w:p>
          <w:p w:rsidR="00EB2CC7" w:rsidRPr="00EB2CC7" w:rsidRDefault="00EB2CC7" w:rsidP="00EB2CC7">
            <w:pPr>
              <w:widowControl w:val="0"/>
              <w:ind w:left="-92" w:right="-14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color w:val="000000"/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76" w:right="-108"/>
              <w:jc w:val="center"/>
              <w:rPr>
                <w:color w:val="000000"/>
                <w:sz w:val="24"/>
                <w:szCs w:val="24"/>
              </w:rPr>
            </w:pPr>
            <w:r w:rsidRPr="00EB2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6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</w:p>
          <w:p w:rsidR="00EB2CC7" w:rsidRPr="00EB2CC7" w:rsidRDefault="00EB2CC7" w:rsidP="00EB2CC7">
            <w:pPr>
              <w:widowControl w:val="0"/>
              <w:ind w:left="-83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2CC7" w:rsidRPr="00EB2CC7" w:rsidRDefault="00EB2CC7" w:rsidP="00EB2CC7">
            <w:pPr>
              <w:ind w:left="-108" w:right="-8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Яковлев-</w:t>
            </w:r>
          </w:p>
          <w:p w:rsidR="00EB2CC7" w:rsidRPr="00EB2CC7" w:rsidRDefault="00EB2CC7" w:rsidP="00EB2CC7">
            <w:pPr>
              <w:ind w:left="-108" w:right="-8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 xml:space="preserve">ское </w:t>
            </w:r>
          </w:p>
          <w:p w:rsidR="00EB2CC7" w:rsidRPr="00EB2CC7" w:rsidRDefault="00EB2CC7" w:rsidP="00EB2CC7">
            <w:pPr>
              <w:ind w:left="-108" w:right="-84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сельское поселение</w:t>
            </w:r>
          </w:p>
        </w:tc>
        <w:tc>
          <w:tcPr>
            <w:tcW w:w="1701" w:type="dxa"/>
          </w:tcPr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с. Яковлев-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ка,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ул. Совет-</w:t>
            </w:r>
          </w:p>
          <w:p w:rsidR="00EB2CC7" w:rsidRPr="00EB2CC7" w:rsidRDefault="00EB2CC7" w:rsidP="00EB2C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EB2CC7">
              <w:rPr>
                <w:sz w:val="24"/>
                <w:szCs w:val="24"/>
              </w:rPr>
              <w:t>ская, 45</w:t>
            </w:r>
          </w:p>
        </w:tc>
      </w:tr>
    </w:tbl>
    <w:p w:rsidR="00EB2CC7" w:rsidRPr="00EB2CC7" w:rsidRDefault="00EB2CC7" w:rsidP="00EB2CC7">
      <w:pPr>
        <w:widowControl w:val="0"/>
        <w:ind w:firstLine="709"/>
        <w:rPr>
          <w:szCs w:val="28"/>
        </w:rPr>
      </w:pPr>
    </w:p>
    <w:p w:rsidR="00EB2CC7" w:rsidRPr="00EB2CC7" w:rsidRDefault="00EB2CC7" w:rsidP="00EB2CC7">
      <w:pPr>
        <w:widowControl w:val="0"/>
        <w:ind w:firstLine="709"/>
        <w:rPr>
          <w:szCs w:val="28"/>
        </w:rPr>
      </w:pPr>
      <w:r w:rsidRPr="00EB2CC7">
        <w:rPr>
          <w:szCs w:val="28"/>
        </w:rPr>
        <w:t>СТАТЬЯ 2.</w:t>
      </w:r>
    </w:p>
    <w:p w:rsidR="00EB2CC7" w:rsidRPr="00EB2CC7" w:rsidRDefault="00EB2CC7" w:rsidP="00EB2CC7">
      <w:pPr>
        <w:widowControl w:val="0"/>
        <w:tabs>
          <w:tab w:val="left" w:pos="709"/>
        </w:tabs>
        <w:ind w:right="-2"/>
        <w:jc w:val="both"/>
        <w:rPr>
          <w:szCs w:val="28"/>
        </w:rPr>
      </w:pPr>
      <w:r w:rsidRPr="00EB2CC7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EB2CC7" w:rsidRPr="00EB2CC7" w:rsidRDefault="00EB2CC7" w:rsidP="00EB2CC7">
      <w:pPr>
        <w:widowControl w:val="0"/>
        <w:rPr>
          <w:szCs w:val="28"/>
        </w:rPr>
      </w:pPr>
    </w:p>
    <w:p w:rsidR="00EB2CC7" w:rsidRPr="00EB2CC7" w:rsidRDefault="00EB2CC7" w:rsidP="00EB2CC7">
      <w:pPr>
        <w:widowControl w:val="0"/>
        <w:rPr>
          <w:szCs w:val="28"/>
        </w:rPr>
      </w:pPr>
    </w:p>
    <w:p w:rsidR="00EB2CC7" w:rsidRPr="00EB2CC7" w:rsidRDefault="00EB2CC7" w:rsidP="00EB2CC7">
      <w:pPr>
        <w:widowControl w:val="0"/>
        <w:tabs>
          <w:tab w:val="right" w:pos="9354"/>
        </w:tabs>
        <w:rPr>
          <w:szCs w:val="28"/>
        </w:rPr>
      </w:pPr>
    </w:p>
    <w:p w:rsidR="00EB2CC7" w:rsidRPr="00EB2CC7" w:rsidRDefault="00EB2CC7" w:rsidP="00EB2CC7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EB2CC7">
        <w:rPr>
          <w:szCs w:val="28"/>
        </w:rPr>
        <w:t>Временно исполняющий обязанности</w:t>
      </w:r>
    </w:p>
    <w:p w:rsidR="00BE0544" w:rsidRDefault="00EB2CC7" w:rsidP="00EB2CC7">
      <w:pPr>
        <w:tabs>
          <w:tab w:val="right" w:pos="9354"/>
        </w:tabs>
        <w:rPr>
          <w:szCs w:val="28"/>
        </w:rPr>
      </w:pPr>
      <w:r w:rsidRPr="00EB2CC7">
        <w:rPr>
          <w:szCs w:val="28"/>
        </w:rPr>
        <w:t>Губернатора края</w:t>
      </w:r>
      <w:r w:rsidRPr="00EB2CC7">
        <w:rPr>
          <w:szCs w:val="28"/>
        </w:rPr>
        <w:tab/>
        <w:t>А.В. Тарасенко</w:t>
      </w:r>
    </w:p>
    <w:p w:rsidR="0021286E" w:rsidRDefault="0021286E" w:rsidP="00EB2CC7">
      <w:pPr>
        <w:tabs>
          <w:tab w:val="right" w:pos="9354"/>
        </w:tabs>
        <w:rPr>
          <w:szCs w:val="28"/>
        </w:rPr>
      </w:pPr>
    </w:p>
    <w:p w:rsidR="0021286E" w:rsidRDefault="0021286E" w:rsidP="0021286E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1286E" w:rsidRDefault="0021286E" w:rsidP="0021286E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21286E" w:rsidRDefault="0021286E" w:rsidP="0021286E">
      <w:pPr>
        <w:tabs>
          <w:tab w:val="right" w:pos="9354"/>
        </w:tabs>
      </w:pPr>
      <w:r>
        <w:rPr>
          <w:szCs w:val="28"/>
        </w:rPr>
        <w:t>№ 27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21286E" w:rsidRDefault="0021286E" w:rsidP="00EB2CC7">
      <w:pPr>
        <w:tabs>
          <w:tab w:val="right" w:pos="9354"/>
        </w:tabs>
      </w:pPr>
    </w:p>
    <w:sectPr w:rsidR="0021286E" w:rsidSect="00EB2CC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D53" w:rsidRDefault="00E20D53">
      <w:r>
        <w:separator/>
      </w:r>
    </w:p>
  </w:endnote>
  <w:endnote w:type="continuationSeparator" w:id="0">
    <w:p w:rsidR="00E20D53" w:rsidRDefault="00E2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D53" w:rsidRDefault="00E20D53">
      <w:r>
        <w:separator/>
      </w:r>
    </w:p>
  </w:footnote>
  <w:footnote w:type="continuationSeparator" w:id="0">
    <w:p w:rsidR="00E20D53" w:rsidRDefault="00E20D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0FE" w:rsidRDefault="002820FE" w:rsidP="00EB2CC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1286E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CC7"/>
    <w:rsid w:val="0003291F"/>
    <w:rsid w:val="000D02ED"/>
    <w:rsid w:val="0021286E"/>
    <w:rsid w:val="002820FE"/>
    <w:rsid w:val="00380EE1"/>
    <w:rsid w:val="003B26E7"/>
    <w:rsid w:val="003E7619"/>
    <w:rsid w:val="0047435B"/>
    <w:rsid w:val="00571B94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20D53"/>
    <w:rsid w:val="00E34273"/>
    <w:rsid w:val="00E60B2A"/>
    <w:rsid w:val="00EB2CC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EB2CC7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 w:val="24"/>
    </w:rPr>
  </w:style>
  <w:style w:type="paragraph" w:styleId="3">
    <w:name w:val="heading 3"/>
    <w:basedOn w:val="a"/>
    <w:next w:val="a"/>
    <w:link w:val="30"/>
    <w:qFormat/>
    <w:rsid w:val="00EB2CC7"/>
    <w:pPr>
      <w:keepNext/>
      <w:widowControl w:val="0"/>
      <w:autoSpaceDE w:val="0"/>
      <w:autoSpaceDN w:val="0"/>
      <w:adjustRightInd w:val="0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B2CC7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EB2CC7"/>
    <w:pPr>
      <w:keepNext/>
      <w:widowControl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basedOn w:val="a0"/>
    <w:link w:val="2"/>
    <w:rsid w:val="00EB2CC7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basedOn w:val="a0"/>
    <w:link w:val="3"/>
    <w:rsid w:val="00EB2CC7"/>
    <w:rPr>
      <w:sz w:val="24"/>
    </w:rPr>
  </w:style>
  <w:style w:type="character" w:customStyle="1" w:styleId="40">
    <w:name w:val="Заголовок 4 Знак"/>
    <w:basedOn w:val="a0"/>
    <w:link w:val="4"/>
    <w:rsid w:val="00EB2CC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EB2CC7"/>
    <w:rPr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EB2CC7"/>
  </w:style>
  <w:style w:type="character" w:customStyle="1" w:styleId="10">
    <w:name w:val="Заголовок 1 Знак"/>
    <w:link w:val="1"/>
    <w:rsid w:val="00EB2CC7"/>
    <w:rPr>
      <w:b/>
      <w:sz w:val="30"/>
    </w:rPr>
  </w:style>
  <w:style w:type="paragraph" w:customStyle="1" w:styleId="ConsPlusNormal">
    <w:name w:val="ConsPlusNormal"/>
    <w:link w:val="ConsPlusNormal0"/>
    <w:rsid w:val="00EB2C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B2CC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7">
    <w:name w:val="Balloon Text"/>
    <w:basedOn w:val="a"/>
    <w:link w:val="a8"/>
    <w:rsid w:val="00EB2C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B2CC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B2CC7"/>
    <w:rPr>
      <w:sz w:val="28"/>
    </w:rPr>
  </w:style>
  <w:style w:type="character" w:customStyle="1" w:styleId="a6">
    <w:name w:val="Нижний колонтитул Знак"/>
    <w:link w:val="a5"/>
    <w:rsid w:val="00EB2CC7"/>
    <w:rPr>
      <w:sz w:val="28"/>
    </w:rPr>
  </w:style>
  <w:style w:type="paragraph" w:styleId="21">
    <w:name w:val="Body Text 2"/>
    <w:basedOn w:val="a"/>
    <w:link w:val="22"/>
    <w:rsid w:val="00EB2CC7"/>
    <w:pPr>
      <w:widowControl w:val="0"/>
      <w:autoSpaceDE w:val="0"/>
      <w:autoSpaceDN w:val="0"/>
      <w:adjustRightInd w:val="0"/>
      <w:jc w:val="center"/>
    </w:pPr>
    <w:rPr>
      <w:sz w:val="24"/>
    </w:rPr>
  </w:style>
  <w:style w:type="character" w:customStyle="1" w:styleId="22">
    <w:name w:val="Основной текст 2 Знак"/>
    <w:basedOn w:val="a0"/>
    <w:link w:val="21"/>
    <w:rsid w:val="00EB2CC7"/>
    <w:rPr>
      <w:sz w:val="24"/>
    </w:rPr>
  </w:style>
  <w:style w:type="table" w:styleId="a9">
    <w:name w:val="Table Grid"/>
    <w:basedOn w:val="a1"/>
    <w:rsid w:val="00EB2CC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rsid w:val="00EB2CC7"/>
  </w:style>
  <w:style w:type="paragraph" w:styleId="ab">
    <w:name w:val="Body Text"/>
    <w:basedOn w:val="a"/>
    <w:link w:val="ac"/>
    <w:rsid w:val="00EB2CC7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ac">
    <w:name w:val="Основной текст Знак"/>
    <w:basedOn w:val="a0"/>
    <w:link w:val="ab"/>
    <w:rsid w:val="00EB2CC7"/>
    <w:rPr>
      <w:sz w:val="24"/>
    </w:rPr>
  </w:style>
  <w:style w:type="paragraph" w:styleId="ad">
    <w:name w:val="caption"/>
    <w:basedOn w:val="a"/>
    <w:next w:val="a"/>
    <w:qFormat/>
    <w:rsid w:val="00EB2CC7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</w:rPr>
  </w:style>
  <w:style w:type="paragraph" w:customStyle="1" w:styleId="xl24">
    <w:name w:val="xl24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EB2C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Знак"/>
    <w:basedOn w:val="a"/>
    <w:rsid w:val="00EB2CC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1">
    <w:name w:val="Знак Знак3"/>
    <w:rsid w:val="00EB2CC7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EB2CC7"/>
    <w:pPr>
      <w:jc w:val="center"/>
    </w:pPr>
  </w:style>
  <w:style w:type="character" w:customStyle="1" w:styleId="af0">
    <w:name w:val="Название Знак"/>
    <w:basedOn w:val="a0"/>
    <w:link w:val="af"/>
    <w:rsid w:val="00EB2CC7"/>
    <w:rPr>
      <w:sz w:val="28"/>
    </w:rPr>
  </w:style>
  <w:style w:type="character" w:customStyle="1" w:styleId="af1">
    <w:name w:val="Гипертекстовая ссылка"/>
    <w:uiPriority w:val="99"/>
    <w:rsid w:val="00EB2CC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EB2CC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f3">
    <w:name w:val="Комментарий пользователя"/>
    <w:basedOn w:val="af2"/>
    <w:next w:val="a"/>
    <w:rsid w:val="00EB2CC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EB2CC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List Paragraph"/>
    <w:basedOn w:val="a"/>
    <w:uiPriority w:val="34"/>
    <w:qFormat/>
    <w:rsid w:val="00EB2C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EB2CC7"/>
    <w:pPr>
      <w:shd w:val="clear" w:color="auto" w:fill="FFFFFF"/>
      <w:jc w:val="center"/>
    </w:pPr>
    <w:rPr>
      <w:color w:val="000000"/>
      <w:sz w:val="24"/>
    </w:rPr>
  </w:style>
  <w:style w:type="character" w:customStyle="1" w:styleId="af6">
    <w:name w:val="Основной текст с отступом Знак"/>
    <w:link w:val="af7"/>
    <w:uiPriority w:val="99"/>
    <w:rsid w:val="00EB2CC7"/>
    <w:rPr>
      <w:rFonts w:ascii="Arial" w:hAnsi="Arial" w:cs="Arial"/>
      <w:sz w:val="24"/>
      <w:szCs w:val="24"/>
    </w:rPr>
  </w:style>
  <w:style w:type="paragraph" w:styleId="af7">
    <w:name w:val="Body Text Indent"/>
    <w:basedOn w:val="a"/>
    <w:link w:val="af6"/>
    <w:uiPriority w:val="99"/>
    <w:unhideWhenUsed/>
    <w:rsid w:val="00EB2CC7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4"/>
      <w:szCs w:val="24"/>
    </w:rPr>
  </w:style>
  <w:style w:type="character" w:customStyle="1" w:styleId="12">
    <w:name w:val="Основной текст с отступом Знак1"/>
    <w:basedOn w:val="a0"/>
    <w:rsid w:val="00EB2CC7"/>
    <w:rPr>
      <w:sz w:val="28"/>
    </w:rPr>
  </w:style>
  <w:style w:type="character" w:customStyle="1" w:styleId="af8">
    <w:name w:val="Цветовое выделение"/>
    <w:rsid w:val="00EB2CC7"/>
    <w:rPr>
      <w:b/>
      <w:bCs/>
      <w:color w:val="000080"/>
      <w:sz w:val="20"/>
      <w:szCs w:val="20"/>
    </w:rPr>
  </w:style>
  <w:style w:type="character" w:customStyle="1" w:styleId="23">
    <w:name w:val="Основной текст с отступом 2 Знак"/>
    <w:link w:val="24"/>
    <w:uiPriority w:val="99"/>
    <w:rsid w:val="00EB2CC7"/>
    <w:rPr>
      <w:sz w:val="24"/>
      <w:szCs w:val="24"/>
    </w:rPr>
  </w:style>
  <w:style w:type="paragraph" w:styleId="24">
    <w:name w:val="Body Text Indent 2"/>
    <w:basedOn w:val="a"/>
    <w:link w:val="23"/>
    <w:uiPriority w:val="99"/>
    <w:unhideWhenUsed/>
    <w:rsid w:val="00EB2CC7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rsid w:val="00EB2CC7"/>
    <w:rPr>
      <w:sz w:val="28"/>
    </w:rPr>
  </w:style>
  <w:style w:type="paragraph" w:customStyle="1" w:styleId="13">
    <w:name w:val="Абзац списка1"/>
    <w:basedOn w:val="a"/>
    <w:rsid w:val="00EB2CC7"/>
    <w:pPr>
      <w:ind w:left="72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B2CC7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EB2CC7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 w:val="24"/>
    </w:rPr>
  </w:style>
  <w:style w:type="paragraph" w:styleId="3">
    <w:name w:val="heading 3"/>
    <w:basedOn w:val="a"/>
    <w:next w:val="a"/>
    <w:link w:val="30"/>
    <w:qFormat/>
    <w:rsid w:val="00EB2CC7"/>
    <w:pPr>
      <w:keepNext/>
      <w:widowControl w:val="0"/>
      <w:autoSpaceDE w:val="0"/>
      <w:autoSpaceDN w:val="0"/>
      <w:adjustRightInd w:val="0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EB2CC7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qFormat/>
    <w:rsid w:val="00EB2CC7"/>
    <w:pPr>
      <w:keepNext/>
      <w:widowControl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basedOn w:val="a0"/>
    <w:link w:val="2"/>
    <w:rsid w:val="00EB2CC7"/>
    <w:rPr>
      <w:color w:val="000000"/>
      <w:spacing w:val="-4"/>
      <w:sz w:val="24"/>
      <w:shd w:val="clear" w:color="auto" w:fill="FFFFFF"/>
    </w:rPr>
  </w:style>
  <w:style w:type="character" w:customStyle="1" w:styleId="30">
    <w:name w:val="Заголовок 3 Знак"/>
    <w:basedOn w:val="a0"/>
    <w:link w:val="3"/>
    <w:rsid w:val="00EB2CC7"/>
    <w:rPr>
      <w:sz w:val="24"/>
    </w:rPr>
  </w:style>
  <w:style w:type="character" w:customStyle="1" w:styleId="40">
    <w:name w:val="Заголовок 4 Знак"/>
    <w:basedOn w:val="a0"/>
    <w:link w:val="4"/>
    <w:rsid w:val="00EB2CC7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EB2CC7"/>
    <w:rPr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EB2CC7"/>
  </w:style>
  <w:style w:type="character" w:customStyle="1" w:styleId="10">
    <w:name w:val="Заголовок 1 Знак"/>
    <w:link w:val="1"/>
    <w:rsid w:val="00EB2CC7"/>
    <w:rPr>
      <w:b/>
      <w:sz w:val="30"/>
    </w:rPr>
  </w:style>
  <w:style w:type="paragraph" w:customStyle="1" w:styleId="ConsPlusNormal">
    <w:name w:val="ConsPlusNormal"/>
    <w:link w:val="ConsPlusNormal0"/>
    <w:rsid w:val="00EB2C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B2CC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styleId="a7">
    <w:name w:val="Balloon Text"/>
    <w:basedOn w:val="a"/>
    <w:link w:val="a8"/>
    <w:rsid w:val="00EB2CC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B2CC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B2CC7"/>
    <w:rPr>
      <w:sz w:val="28"/>
    </w:rPr>
  </w:style>
  <w:style w:type="character" w:customStyle="1" w:styleId="a6">
    <w:name w:val="Нижний колонтитул Знак"/>
    <w:link w:val="a5"/>
    <w:rsid w:val="00EB2CC7"/>
    <w:rPr>
      <w:sz w:val="28"/>
    </w:rPr>
  </w:style>
  <w:style w:type="paragraph" w:styleId="21">
    <w:name w:val="Body Text 2"/>
    <w:basedOn w:val="a"/>
    <w:link w:val="22"/>
    <w:rsid w:val="00EB2CC7"/>
    <w:pPr>
      <w:widowControl w:val="0"/>
      <w:autoSpaceDE w:val="0"/>
      <w:autoSpaceDN w:val="0"/>
      <w:adjustRightInd w:val="0"/>
      <w:jc w:val="center"/>
    </w:pPr>
    <w:rPr>
      <w:sz w:val="24"/>
    </w:rPr>
  </w:style>
  <w:style w:type="character" w:customStyle="1" w:styleId="22">
    <w:name w:val="Основной текст 2 Знак"/>
    <w:basedOn w:val="a0"/>
    <w:link w:val="21"/>
    <w:rsid w:val="00EB2CC7"/>
    <w:rPr>
      <w:sz w:val="24"/>
    </w:rPr>
  </w:style>
  <w:style w:type="table" w:styleId="a9">
    <w:name w:val="Table Grid"/>
    <w:basedOn w:val="a1"/>
    <w:rsid w:val="00EB2CC7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rsid w:val="00EB2CC7"/>
  </w:style>
  <w:style w:type="paragraph" w:styleId="ab">
    <w:name w:val="Body Text"/>
    <w:basedOn w:val="a"/>
    <w:link w:val="ac"/>
    <w:rsid w:val="00EB2CC7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ac">
    <w:name w:val="Основной текст Знак"/>
    <w:basedOn w:val="a0"/>
    <w:link w:val="ab"/>
    <w:rsid w:val="00EB2CC7"/>
    <w:rPr>
      <w:sz w:val="24"/>
    </w:rPr>
  </w:style>
  <w:style w:type="paragraph" w:styleId="ad">
    <w:name w:val="caption"/>
    <w:basedOn w:val="a"/>
    <w:next w:val="a"/>
    <w:qFormat/>
    <w:rsid w:val="00EB2CC7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</w:rPr>
  </w:style>
  <w:style w:type="paragraph" w:customStyle="1" w:styleId="xl24">
    <w:name w:val="xl24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B2C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EB2C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Знак"/>
    <w:basedOn w:val="a"/>
    <w:rsid w:val="00EB2CC7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31">
    <w:name w:val="Знак Знак3"/>
    <w:rsid w:val="00EB2CC7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EB2CC7"/>
    <w:pPr>
      <w:jc w:val="center"/>
    </w:pPr>
  </w:style>
  <w:style w:type="character" w:customStyle="1" w:styleId="af0">
    <w:name w:val="Название Знак"/>
    <w:basedOn w:val="a0"/>
    <w:link w:val="af"/>
    <w:rsid w:val="00EB2CC7"/>
    <w:rPr>
      <w:sz w:val="28"/>
    </w:rPr>
  </w:style>
  <w:style w:type="character" w:customStyle="1" w:styleId="af1">
    <w:name w:val="Гипертекстовая ссылка"/>
    <w:uiPriority w:val="99"/>
    <w:rsid w:val="00EB2CC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EB2CC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</w:rPr>
  </w:style>
  <w:style w:type="paragraph" w:customStyle="1" w:styleId="af3">
    <w:name w:val="Комментарий пользователя"/>
    <w:basedOn w:val="af2"/>
    <w:next w:val="a"/>
    <w:rsid w:val="00EB2CC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EB2CC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af5">
    <w:name w:val="List Paragraph"/>
    <w:basedOn w:val="a"/>
    <w:uiPriority w:val="34"/>
    <w:qFormat/>
    <w:rsid w:val="00EB2C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EB2CC7"/>
    <w:pPr>
      <w:shd w:val="clear" w:color="auto" w:fill="FFFFFF"/>
      <w:jc w:val="center"/>
    </w:pPr>
    <w:rPr>
      <w:color w:val="000000"/>
      <w:sz w:val="24"/>
    </w:rPr>
  </w:style>
  <w:style w:type="character" w:customStyle="1" w:styleId="af6">
    <w:name w:val="Основной текст с отступом Знак"/>
    <w:link w:val="af7"/>
    <w:uiPriority w:val="99"/>
    <w:rsid w:val="00EB2CC7"/>
    <w:rPr>
      <w:rFonts w:ascii="Arial" w:hAnsi="Arial" w:cs="Arial"/>
      <w:sz w:val="24"/>
      <w:szCs w:val="24"/>
    </w:rPr>
  </w:style>
  <w:style w:type="paragraph" w:styleId="af7">
    <w:name w:val="Body Text Indent"/>
    <w:basedOn w:val="a"/>
    <w:link w:val="af6"/>
    <w:uiPriority w:val="99"/>
    <w:unhideWhenUsed/>
    <w:rsid w:val="00EB2CC7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4"/>
      <w:szCs w:val="24"/>
    </w:rPr>
  </w:style>
  <w:style w:type="character" w:customStyle="1" w:styleId="12">
    <w:name w:val="Основной текст с отступом Знак1"/>
    <w:basedOn w:val="a0"/>
    <w:rsid w:val="00EB2CC7"/>
    <w:rPr>
      <w:sz w:val="28"/>
    </w:rPr>
  </w:style>
  <w:style w:type="character" w:customStyle="1" w:styleId="af8">
    <w:name w:val="Цветовое выделение"/>
    <w:rsid w:val="00EB2CC7"/>
    <w:rPr>
      <w:b/>
      <w:bCs/>
      <w:color w:val="000080"/>
      <w:sz w:val="20"/>
      <w:szCs w:val="20"/>
    </w:rPr>
  </w:style>
  <w:style w:type="character" w:customStyle="1" w:styleId="23">
    <w:name w:val="Основной текст с отступом 2 Знак"/>
    <w:link w:val="24"/>
    <w:uiPriority w:val="99"/>
    <w:rsid w:val="00EB2CC7"/>
    <w:rPr>
      <w:sz w:val="24"/>
      <w:szCs w:val="24"/>
    </w:rPr>
  </w:style>
  <w:style w:type="paragraph" w:styleId="24">
    <w:name w:val="Body Text Indent 2"/>
    <w:basedOn w:val="a"/>
    <w:link w:val="23"/>
    <w:uiPriority w:val="99"/>
    <w:unhideWhenUsed/>
    <w:rsid w:val="00EB2CC7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rsid w:val="00EB2CC7"/>
    <w:rPr>
      <w:sz w:val="28"/>
    </w:rPr>
  </w:style>
  <w:style w:type="paragraph" w:customStyle="1" w:styleId="13">
    <w:name w:val="Абзац списка1"/>
    <w:basedOn w:val="a"/>
    <w:rsid w:val="00EB2CC7"/>
    <w:pPr>
      <w:ind w:left="72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B2CC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13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2018-04-27T00:48:00Z</cp:lastPrinted>
  <dcterms:created xsi:type="dcterms:W3CDTF">2018-05-04T05:49:00Z</dcterms:created>
  <dcterms:modified xsi:type="dcterms:W3CDTF">2018-05-04T05:49:00Z</dcterms:modified>
</cp:coreProperties>
</file>