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8617529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71E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1E6F"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E71E6F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E71E6F">
              <w:rPr>
                <w:szCs w:val="28"/>
              </w:rPr>
              <w:t>№ 833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71E6F" w:rsidRDefault="00E71E6F" w:rsidP="00E71E6F">
            <w:pPr>
              <w:ind w:left="-108"/>
              <w:jc w:val="both"/>
            </w:pPr>
            <w:r w:rsidRPr="00E71E6F">
              <w:t xml:space="preserve">О ходатайствах Законодательного Собрания Приморского края </w:t>
            </w:r>
            <w:r>
              <w:br/>
            </w:r>
            <w:r w:rsidRPr="00E71E6F">
              <w:t xml:space="preserve">в Государственную Думу </w:t>
            </w:r>
            <w:proofErr w:type="gramStart"/>
            <w:r w:rsidRPr="00E71E6F">
              <w:t>Феде</w:t>
            </w:r>
            <w:r>
              <w:t>-</w:t>
            </w:r>
            <w:proofErr w:type="spellStart"/>
            <w:r w:rsidRPr="00E71E6F">
              <w:t>рального</w:t>
            </w:r>
            <w:proofErr w:type="spellEnd"/>
            <w:proofErr w:type="gramEnd"/>
            <w:r w:rsidRPr="00E71E6F">
              <w:t xml:space="preserve"> Собрания Российской Федерации</w:t>
            </w:r>
          </w:p>
        </w:tc>
      </w:tr>
    </w:tbl>
    <w:p w:rsidR="00E71E6F" w:rsidRPr="00E71E6F" w:rsidRDefault="00E71E6F" w:rsidP="00E71E6F"/>
    <w:p w:rsidR="00E71E6F" w:rsidRPr="00E71E6F" w:rsidRDefault="00E71E6F" w:rsidP="00E71E6F">
      <w:pPr>
        <w:ind w:firstLine="709"/>
      </w:pPr>
      <w:r w:rsidRPr="00E71E6F">
        <w:t>Законодательное Собрание Приморского края</w:t>
      </w:r>
    </w:p>
    <w:p w:rsidR="00E71E6F" w:rsidRPr="00E71E6F" w:rsidRDefault="00E71E6F" w:rsidP="00E71E6F"/>
    <w:p w:rsidR="00E71E6F" w:rsidRPr="00E71E6F" w:rsidRDefault="00E71E6F" w:rsidP="00E71E6F">
      <w:r w:rsidRPr="00E71E6F">
        <w:t>ПОСТАНОВЛЯЕТ:</w:t>
      </w:r>
    </w:p>
    <w:p w:rsidR="00E71E6F" w:rsidRPr="00E71E6F" w:rsidRDefault="00E71E6F" w:rsidP="00E71E6F"/>
    <w:p w:rsidR="00E71E6F" w:rsidRPr="00E71E6F" w:rsidRDefault="00E71E6F" w:rsidP="00E71E6F">
      <w:pPr>
        <w:ind w:right="-2" w:firstLine="720"/>
        <w:jc w:val="both"/>
      </w:pPr>
      <w:r w:rsidRPr="00E71E6F">
        <w:t xml:space="preserve">1.Ходатайствовать о награждении Почетным знаком Государственной Думы Федерального Собрания Российской Федерации "За заслуги в развитии  парламентаризма" </w:t>
      </w:r>
      <w:proofErr w:type="spellStart"/>
      <w:r w:rsidRPr="00E71E6F">
        <w:t>Ахояна</w:t>
      </w:r>
      <w:proofErr w:type="spellEnd"/>
      <w:r w:rsidRPr="00E71E6F">
        <w:t xml:space="preserve"> </w:t>
      </w:r>
      <w:proofErr w:type="spellStart"/>
      <w:r w:rsidRPr="00E71E6F">
        <w:t>Галуста</w:t>
      </w:r>
      <w:proofErr w:type="spellEnd"/>
      <w:r w:rsidRPr="00E71E6F">
        <w:t xml:space="preserve"> </w:t>
      </w:r>
      <w:proofErr w:type="spellStart"/>
      <w:r w:rsidRPr="00E71E6F">
        <w:t>Цолаковича</w:t>
      </w:r>
      <w:proofErr w:type="spellEnd"/>
      <w:r w:rsidRPr="00E71E6F">
        <w:t xml:space="preserve"> и Ищенко Сергея Анатольевича.</w:t>
      </w:r>
    </w:p>
    <w:p w:rsidR="00E71E6F" w:rsidRPr="00E71E6F" w:rsidRDefault="00E71E6F" w:rsidP="00E71E6F">
      <w:pPr>
        <w:ind w:right="-2" w:firstLine="720"/>
        <w:jc w:val="both"/>
      </w:pPr>
    </w:p>
    <w:p w:rsidR="00E71E6F" w:rsidRPr="00E71E6F" w:rsidRDefault="00E71E6F" w:rsidP="00E71E6F">
      <w:pPr>
        <w:ind w:right="-2" w:firstLine="720"/>
        <w:jc w:val="both"/>
      </w:pPr>
      <w:r w:rsidRPr="00E71E6F">
        <w:t xml:space="preserve">2.Ходатайствовать о награждении Почетной грамотой Государственной Думы Федерального Собрания Российской Федерации Новикова Дмитрия Геннадьевича и </w:t>
      </w:r>
      <w:proofErr w:type="spellStart"/>
      <w:r w:rsidRPr="00E71E6F">
        <w:t>Чемериса</w:t>
      </w:r>
      <w:proofErr w:type="spellEnd"/>
      <w:r w:rsidRPr="00E71E6F">
        <w:t xml:space="preserve"> Игоря Святославовича.</w:t>
      </w:r>
    </w:p>
    <w:p w:rsidR="00E71E6F" w:rsidRPr="00E71E6F" w:rsidRDefault="00E71E6F" w:rsidP="00E71E6F">
      <w:pPr>
        <w:ind w:right="-144"/>
        <w:jc w:val="both"/>
      </w:pPr>
    </w:p>
    <w:p w:rsidR="00E71E6F" w:rsidRPr="00E71E6F" w:rsidRDefault="00E71E6F" w:rsidP="00E71E6F">
      <w:pPr>
        <w:ind w:right="-2"/>
        <w:jc w:val="both"/>
      </w:pPr>
      <w:r w:rsidRPr="00E71E6F">
        <w:tab/>
        <w:t>3.Направить настоящее постановление Председателю Государственной Думы Федерального Собрания Российской Федерации.</w:t>
      </w:r>
    </w:p>
    <w:p w:rsidR="00E71E6F" w:rsidRPr="00E71E6F" w:rsidRDefault="00E71E6F" w:rsidP="00E71E6F">
      <w:pPr>
        <w:ind w:right="-2"/>
        <w:jc w:val="both"/>
      </w:pPr>
    </w:p>
    <w:p w:rsidR="00E71E6F" w:rsidRPr="00E71E6F" w:rsidRDefault="00E71E6F" w:rsidP="00E71E6F">
      <w:pPr>
        <w:ind w:right="-144"/>
        <w:jc w:val="both"/>
      </w:pPr>
      <w:r w:rsidRPr="00E71E6F">
        <w:tab/>
        <w:t>4.Настоящее постановление вступает в силу со дня его принятия.</w:t>
      </w:r>
    </w:p>
    <w:p w:rsidR="00E71E6F" w:rsidRPr="00E71E6F" w:rsidRDefault="00E71E6F" w:rsidP="00E71E6F">
      <w:pPr>
        <w:jc w:val="both"/>
      </w:pPr>
    </w:p>
    <w:p w:rsidR="00E71E6F" w:rsidRPr="00E71E6F" w:rsidRDefault="00E71E6F" w:rsidP="00E71E6F">
      <w:pPr>
        <w:jc w:val="both"/>
      </w:pPr>
    </w:p>
    <w:p w:rsidR="00E71E6F" w:rsidRPr="00E71E6F" w:rsidRDefault="00E71E6F" w:rsidP="00E71E6F">
      <w:pPr>
        <w:jc w:val="both"/>
      </w:pPr>
    </w:p>
    <w:p w:rsidR="00E71E6F" w:rsidRPr="00E71E6F" w:rsidRDefault="00E71E6F" w:rsidP="00E71E6F">
      <w:pPr>
        <w:jc w:val="both"/>
      </w:pPr>
      <w:r w:rsidRPr="00E71E6F">
        <w:t>Председатель</w:t>
      </w:r>
    </w:p>
    <w:p w:rsidR="000B3FB2" w:rsidRDefault="00E71E6F" w:rsidP="00E71E6F">
      <w:r w:rsidRPr="00E71E6F">
        <w:t xml:space="preserve">Законодательного Собрания </w:t>
      </w:r>
      <w:r w:rsidRPr="00E71E6F">
        <w:tab/>
      </w:r>
      <w:r w:rsidRPr="00E71E6F">
        <w:tab/>
      </w:r>
      <w:r w:rsidRPr="00E71E6F">
        <w:tab/>
      </w:r>
      <w:r w:rsidRPr="00E71E6F">
        <w:tab/>
      </w:r>
      <w:r w:rsidRPr="00E71E6F">
        <w:tab/>
      </w:r>
      <w:r w:rsidRPr="00E71E6F"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E6F" w:rsidRDefault="00E71E6F">
      <w:r>
        <w:separator/>
      </w:r>
    </w:p>
  </w:endnote>
  <w:endnote w:type="continuationSeparator" w:id="0">
    <w:p w:rsidR="00E71E6F" w:rsidRDefault="00E71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E6F" w:rsidRDefault="00E71E6F">
      <w:r>
        <w:separator/>
      </w:r>
    </w:p>
  </w:footnote>
  <w:footnote w:type="continuationSeparator" w:id="0">
    <w:p w:rsidR="00E71E6F" w:rsidRDefault="00E71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E6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1E6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2018-04-25T05:24:00Z</dcterms:created>
  <dcterms:modified xsi:type="dcterms:W3CDTF">2018-04-25T05:27:00Z</dcterms:modified>
</cp:coreProperties>
</file>