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9pt;height:53pt" o:ole="" fillcolor="window">
                  <v:imagedata r:id="rId7" o:title=""/>
                </v:shape>
                <o:OLEObject Type="Embed" ProgID="Word.Picture.8" ShapeID="_x0000_i1025" DrawAspect="Content" ObjectID="_1586178568" r:id="rId8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7B6109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25.04.2018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7B6109">
              <w:rPr>
                <w:szCs w:val="28"/>
              </w:rPr>
              <w:t>823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7B6109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7B6109" w:rsidRDefault="007B6109" w:rsidP="007B6109">
            <w:pPr>
              <w:ind w:left="-108"/>
              <w:jc w:val="both"/>
            </w:pPr>
            <w:r>
              <w:t>О проекте закона П</w:t>
            </w:r>
            <w:r w:rsidRPr="00856DA7">
              <w:t xml:space="preserve">риморского края </w:t>
            </w:r>
            <w:r>
              <w:t>"О внесении изменений в Закон Приморского края "О</w:t>
            </w:r>
            <w:r>
              <w:rPr>
                <w:szCs w:val="28"/>
              </w:rPr>
              <w:t xml:space="preserve"> правилах формирования списков граждан, имеющих право на приобретение жилья </w:t>
            </w:r>
            <w:proofErr w:type="spellStart"/>
            <w:proofErr w:type="gramStart"/>
            <w:r>
              <w:rPr>
                <w:szCs w:val="28"/>
              </w:rPr>
              <w:t>экономи</w:t>
            </w:r>
            <w:r>
              <w:rPr>
                <w:szCs w:val="28"/>
              </w:rPr>
              <w:t>-</w:t>
            </w:r>
            <w:r>
              <w:rPr>
                <w:szCs w:val="28"/>
              </w:rPr>
              <w:t>ческого</w:t>
            </w:r>
            <w:proofErr w:type="spellEnd"/>
            <w:proofErr w:type="gramEnd"/>
            <w:r>
              <w:rPr>
                <w:szCs w:val="28"/>
              </w:rPr>
              <w:t xml:space="preserve"> класса, и о порядке включения граждан в такие списки"</w:t>
            </w:r>
          </w:p>
        </w:tc>
      </w:tr>
    </w:tbl>
    <w:p w:rsidR="000B3FB2" w:rsidRDefault="000B3FB2"/>
    <w:p w:rsidR="007B6109" w:rsidRDefault="007B6109" w:rsidP="007B6109">
      <w:pPr>
        <w:ind w:firstLine="709"/>
      </w:pPr>
      <w:r>
        <w:t xml:space="preserve">Законодательное Собрание Приморского края </w:t>
      </w:r>
    </w:p>
    <w:p w:rsidR="007B6109" w:rsidRDefault="007B6109" w:rsidP="007B6109"/>
    <w:p w:rsidR="007B6109" w:rsidRDefault="007B6109" w:rsidP="007B6109">
      <w:r>
        <w:t>ПОСТАНОВЛЯЕТ:</w:t>
      </w:r>
    </w:p>
    <w:p w:rsidR="007B6109" w:rsidRDefault="007B6109" w:rsidP="007B6109"/>
    <w:p w:rsidR="007B6109" w:rsidRDefault="007B6109" w:rsidP="007B6109">
      <w:pPr>
        <w:ind w:firstLine="709"/>
        <w:jc w:val="both"/>
        <w:rPr>
          <w:szCs w:val="28"/>
        </w:rPr>
      </w:pPr>
      <w:r>
        <w:t>1.Принять проект закона Приморского края "О внесении изменений в Закон Приморского края "О</w:t>
      </w:r>
      <w:r>
        <w:rPr>
          <w:szCs w:val="28"/>
        </w:rPr>
        <w:t xml:space="preserve"> правилах формирования списков граждан, имеющих право на приобретение жилья экономического класса, и о порядке включения граждан в такие списки" в первом чтении.</w:t>
      </w:r>
    </w:p>
    <w:p w:rsidR="007B6109" w:rsidRDefault="007B6109" w:rsidP="007B6109">
      <w:pPr>
        <w:ind w:firstLine="709"/>
        <w:jc w:val="both"/>
      </w:pPr>
    </w:p>
    <w:p w:rsidR="007B6109" w:rsidRDefault="007B6109" w:rsidP="007B6109">
      <w:pPr>
        <w:ind w:firstLine="709"/>
        <w:jc w:val="both"/>
      </w:pPr>
      <w:r>
        <w:t xml:space="preserve">2.Установить, что поправки к указанному законопроекту направляются в комитет Законодательного Собрания по экономической политике и собственности </w:t>
      </w:r>
      <w:r w:rsidRPr="004F1494">
        <w:t xml:space="preserve">до </w:t>
      </w:r>
      <w:r>
        <w:t>18</w:t>
      </w:r>
      <w:r w:rsidRPr="00887B10">
        <w:t xml:space="preserve"> </w:t>
      </w:r>
      <w:r>
        <w:t xml:space="preserve">мая </w:t>
      </w:r>
      <w:r w:rsidRPr="00887B10">
        <w:t>201</w:t>
      </w:r>
      <w:r>
        <w:t>8</w:t>
      </w:r>
      <w:r w:rsidRPr="004F1494">
        <w:t xml:space="preserve"> года.</w:t>
      </w:r>
    </w:p>
    <w:p w:rsidR="007B6109" w:rsidRDefault="007B6109" w:rsidP="007B6109">
      <w:pPr>
        <w:ind w:firstLine="709"/>
        <w:jc w:val="both"/>
      </w:pPr>
    </w:p>
    <w:p w:rsidR="007B6109" w:rsidRDefault="007B6109" w:rsidP="007B6109">
      <w:pPr>
        <w:ind w:firstLine="709"/>
        <w:jc w:val="both"/>
      </w:pPr>
      <w:r>
        <w:t xml:space="preserve">3.Комитету Законодательного Собрания по экономической политике и собственности </w:t>
      </w:r>
      <w:r w:rsidRPr="00887B10">
        <w:t>(</w:t>
      </w:r>
      <w:r>
        <w:t>Ищенко</w:t>
      </w:r>
      <w:r w:rsidRPr="00887B10">
        <w:t>)</w:t>
      </w:r>
      <w:r>
        <w:t xml:space="preserve"> доработать указанный законопроект </w:t>
      </w:r>
      <w:r w:rsidRPr="009923AD">
        <w:t>с учетом поступивших поправок</w:t>
      </w:r>
      <w:r w:rsidRPr="00CB1BD3">
        <w:rPr>
          <w:color w:val="FF6600"/>
        </w:rPr>
        <w:t xml:space="preserve"> </w:t>
      </w:r>
      <w:r>
        <w:t>и внести его на рассмотрение Законодательного Собрания во втором чтении.</w:t>
      </w:r>
    </w:p>
    <w:p w:rsidR="007B6109" w:rsidRDefault="007B6109" w:rsidP="007B6109">
      <w:pPr>
        <w:jc w:val="both"/>
      </w:pPr>
    </w:p>
    <w:p w:rsidR="007B6109" w:rsidRDefault="007B6109" w:rsidP="007B6109">
      <w:pPr>
        <w:ind w:firstLine="709"/>
        <w:jc w:val="both"/>
      </w:pPr>
      <w:r>
        <w:t>4.Настоящее постановление вступает в силу со дня его принятия.</w:t>
      </w:r>
    </w:p>
    <w:p w:rsidR="007B6109" w:rsidRDefault="007B6109" w:rsidP="007B6109">
      <w:pPr>
        <w:ind w:firstLine="709"/>
        <w:jc w:val="both"/>
      </w:pPr>
    </w:p>
    <w:p w:rsidR="007B6109" w:rsidRDefault="007B6109" w:rsidP="007B6109">
      <w:pPr>
        <w:ind w:firstLine="709"/>
        <w:jc w:val="both"/>
      </w:pPr>
    </w:p>
    <w:p w:rsidR="007B6109" w:rsidRDefault="007B6109" w:rsidP="007B6109">
      <w:pPr>
        <w:ind w:firstLine="709"/>
        <w:jc w:val="both"/>
      </w:pPr>
    </w:p>
    <w:p w:rsidR="007B6109" w:rsidRDefault="007B6109" w:rsidP="007B6109">
      <w:pPr>
        <w:jc w:val="both"/>
      </w:pPr>
      <w:r>
        <w:t>Председатель</w:t>
      </w:r>
    </w:p>
    <w:p w:rsidR="00931FD6" w:rsidRDefault="007B6109" w:rsidP="009C06BA"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А.И. Ролик</w:t>
      </w:r>
      <w:bookmarkStart w:id="0" w:name="_GoBack"/>
      <w:bookmarkEnd w:id="0"/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B6109" w:rsidRDefault="007B6109">
      <w:r>
        <w:separator/>
      </w:r>
    </w:p>
  </w:endnote>
  <w:endnote w:type="continuationSeparator" w:id="0">
    <w:p w:rsidR="007B6109" w:rsidRDefault="007B61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B6109" w:rsidRDefault="007B6109">
      <w:r>
        <w:separator/>
      </w:r>
    </w:p>
  </w:footnote>
  <w:footnote w:type="continuationSeparator" w:id="0">
    <w:p w:rsidR="007B6109" w:rsidRDefault="007B610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6109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7B610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loborodova_l_i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180</Words>
  <Characters>1028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1206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Белобородова Любовь Ивановна</dc:creator>
  <cp:lastModifiedBy>Белобородова Любовь Ивановна</cp:lastModifiedBy>
  <cp:revision>1</cp:revision>
  <cp:lastPrinted>2018-04-25T06:22:00Z</cp:lastPrinted>
  <dcterms:created xsi:type="dcterms:W3CDTF">2018-04-25T06:22:00Z</dcterms:created>
  <dcterms:modified xsi:type="dcterms:W3CDTF">2018-04-25T06:22:00Z</dcterms:modified>
</cp:coreProperties>
</file>