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631"/>
        <w:gridCol w:w="4678"/>
      </w:tblGrid>
      <w:tr w:rsidR="00C7417A" w:rsidRPr="00C7417A" w:rsidTr="008E7325">
        <w:tc>
          <w:tcPr>
            <w:tcW w:w="10631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к решению комитета</w:t>
            </w:r>
          </w:p>
          <w:p w:rsidR="00C7417A" w:rsidRPr="00B44E6D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по региональной политике и 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>законности</w:t>
            </w:r>
          </w:p>
          <w:p w:rsidR="00C7417A" w:rsidRPr="00B44E6D" w:rsidRDefault="00C7417A" w:rsidP="00E51D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51D5D"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  <w:r w:rsidR="008B44BB">
              <w:rPr>
                <w:rFonts w:ascii="Times New Roman" w:hAnsi="Times New Roman" w:cs="Times New Roman"/>
                <w:sz w:val="28"/>
                <w:szCs w:val="28"/>
              </w:rPr>
              <w:t>.2018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62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2A7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</w:tr>
    </w:tbl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417A">
        <w:rPr>
          <w:rFonts w:ascii="Times New Roman" w:hAnsi="Times New Roman" w:cs="Times New Roman"/>
          <w:sz w:val="28"/>
          <w:szCs w:val="28"/>
        </w:rPr>
        <w:t>Таблица поправок</w:t>
      </w:r>
    </w:p>
    <w:p w:rsidR="008B44BB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4BB">
        <w:rPr>
          <w:rFonts w:ascii="Times New Roman" w:hAnsi="Times New Roman" w:cs="Times New Roman"/>
          <w:sz w:val="28"/>
          <w:szCs w:val="28"/>
        </w:rPr>
        <w:t xml:space="preserve">к проекту закона Приморского края </w:t>
      </w:r>
      <w:r w:rsidR="008B44BB" w:rsidRPr="008B44BB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</w:p>
    <w:p w:rsidR="00C7417A" w:rsidRPr="00C7417A" w:rsidRDefault="008B44BB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B44BB">
        <w:rPr>
          <w:rFonts w:ascii="Times New Roman" w:hAnsi="Times New Roman" w:cs="Times New Roman"/>
          <w:sz w:val="28"/>
          <w:szCs w:val="28"/>
        </w:rPr>
        <w:t>"О публичных мероприятиях в Приморском крае"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7417A" w:rsidRPr="00C7417A">
        <w:rPr>
          <w:rFonts w:ascii="Times New Roman" w:hAnsi="Times New Roman" w:cs="Times New Roman"/>
          <w:bCs/>
          <w:sz w:val="28"/>
          <w:szCs w:val="28"/>
        </w:rPr>
        <w:t>рекомендуемых комитетом Законодательного Собрания по региональной политике и законности к принятию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02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275"/>
        <w:gridCol w:w="3686"/>
        <w:gridCol w:w="1276"/>
        <w:gridCol w:w="1134"/>
        <w:gridCol w:w="3402"/>
      </w:tblGrid>
      <w:tr w:rsidR="00571FBB" w:rsidRPr="00C7417A" w:rsidTr="00CF66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FBB" w:rsidRPr="00C7417A" w:rsidRDefault="00433826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FBB" w:rsidRPr="00C7417A" w:rsidRDefault="00571FB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FBB" w:rsidRPr="00C7417A" w:rsidRDefault="00571FB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FBB" w:rsidRPr="00C7417A" w:rsidRDefault="00571FB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FBB" w:rsidRPr="00C7417A" w:rsidRDefault="00571FB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поп-</w:t>
            </w:r>
          </w:p>
          <w:p w:rsidR="00571FBB" w:rsidRPr="00C7417A" w:rsidRDefault="00571FB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FBB" w:rsidRPr="00C7417A" w:rsidRDefault="00571FB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комите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FBB" w:rsidRPr="00C7417A" w:rsidRDefault="00571FB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02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275"/>
        <w:gridCol w:w="3686"/>
        <w:gridCol w:w="1276"/>
        <w:gridCol w:w="1134"/>
        <w:gridCol w:w="3402"/>
      </w:tblGrid>
      <w:tr w:rsidR="00433826" w:rsidRPr="00C7417A" w:rsidTr="00CF667A">
        <w:trPr>
          <w:tblHeader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3826" w:rsidRPr="00C7417A" w:rsidRDefault="00433826" w:rsidP="006B0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433826" w:rsidRPr="00C7417A" w:rsidRDefault="00433826" w:rsidP="002C6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433826" w:rsidP="002C6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433826" w:rsidP="002C6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433826" w:rsidP="002C6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433826" w:rsidP="002C6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433826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33826" w:rsidRPr="00C7417A" w:rsidTr="00CF667A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3826" w:rsidRPr="00E51D5D" w:rsidRDefault="00433826" w:rsidP="00D30C07">
            <w:pPr>
              <w:tabs>
                <w:tab w:val="left" w:pos="2268"/>
                <w:tab w:val="left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433826" w:rsidRPr="00D30C07" w:rsidRDefault="00433826" w:rsidP="007109BC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0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Статья 1 законопроекта</w:t>
            </w:r>
            <w:r w:rsidR="00821B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33826" w:rsidRPr="00D30C07" w:rsidRDefault="00433826" w:rsidP="00571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E32D19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33826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омитет </w:t>
            </w:r>
            <w:proofErr w:type="spellStart"/>
            <w:proofErr w:type="gramStart"/>
            <w:r w:rsidR="00433826" w:rsidRPr="00CD0E78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="00433826" w:rsidRPr="00CD0E78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="00433826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="00433826" w:rsidRPr="00CD0E78">
              <w:rPr>
                <w:rFonts w:ascii="Times New Roman" w:hAnsi="Times New Roman" w:cs="Times New Roman"/>
                <w:sz w:val="24"/>
                <w:szCs w:val="24"/>
              </w:rPr>
              <w:t>регио-нальной</w:t>
            </w:r>
            <w:proofErr w:type="spellEnd"/>
            <w:r w:rsidR="00433826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 политике и закон-</w:t>
            </w:r>
            <w:proofErr w:type="spellStart"/>
            <w:r w:rsidR="00433826" w:rsidRPr="00CD0E7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Default="00433826" w:rsidP="00571FBB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Дополнить новым пунктом 1, изменив последующую нумерацию пунктов, следующего содержания:</w:t>
            </w:r>
          </w:p>
          <w:p w:rsidR="00433826" w:rsidRPr="007E68BC" w:rsidRDefault="00433826" w:rsidP="00590D00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BB">
              <w:rPr>
                <w:rFonts w:ascii="Times New Roman" w:hAnsi="Times New Roman" w:cs="Times New Roman"/>
                <w:sz w:val="24"/>
                <w:szCs w:val="24"/>
              </w:rPr>
              <w:t xml:space="preserve">    "1)в пункте 1 части 2</w:t>
            </w:r>
            <w:r w:rsidRPr="00571FB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71FBB">
              <w:rPr>
                <w:rFonts w:ascii="Times New Roman" w:hAnsi="Times New Roman" w:cs="Times New Roman"/>
                <w:sz w:val="24"/>
                <w:szCs w:val="24"/>
              </w:rPr>
              <w:t xml:space="preserve"> статьи 2 слова "и медицинских учреждений" заменить словами ", медицинских, физкультурно-спортивных организаций"</w:t>
            </w:r>
            <w:proofErr w:type="gramStart"/>
            <w:r w:rsidRPr="00571F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433826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Pr="00C7417A" w:rsidRDefault="00433826" w:rsidP="00C7417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26" w:rsidRDefault="00433826" w:rsidP="002A175A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1FBB">
              <w:rPr>
                <w:rFonts w:ascii="Times New Roman" w:hAnsi="Times New Roman" w:cs="Times New Roman"/>
                <w:sz w:val="24"/>
                <w:szCs w:val="24"/>
              </w:rPr>
              <w:t>1)в пункте 1 части 2</w:t>
            </w:r>
            <w:r w:rsidRPr="00571FB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71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71FBB">
              <w:rPr>
                <w:rFonts w:ascii="Times New Roman" w:hAnsi="Times New Roman" w:cs="Times New Roman"/>
                <w:sz w:val="24"/>
                <w:szCs w:val="24"/>
              </w:rPr>
              <w:t>статьи 2 слова "и медицинских учреждений" заменить словами ", медицинских, физкультурно-спортивных организаций";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433826" w:rsidRDefault="00433826" w:rsidP="002A175A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26" w:rsidRDefault="00433826" w:rsidP="002A175A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26" w:rsidRPr="00C7417A" w:rsidRDefault="00433826" w:rsidP="002A175A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EF6" w:rsidRPr="00C7417A" w:rsidTr="00CF667A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1EF6" w:rsidRDefault="00FA0D7B" w:rsidP="00D30C07">
            <w:pPr>
              <w:tabs>
                <w:tab w:val="left" w:pos="2268"/>
                <w:tab w:val="left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571EF6" w:rsidRPr="00805F39" w:rsidRDefault="00805F39" w:rsidP="00805F39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="00CF66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</w:t>
            </w:r>
            <w:r w:rsidRPr="00805F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 статьи 1 законопроекта:</w:t>
            </w:r>
          </w:p>
          <w:p w:rsidR="00805F39" w:rsidRPr="00805F39" w:rsidRDefault="00805F39" w:rsidP="00805F39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F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"1)</w:t>
            </w:r>
            <w:r w:rsidRPr="00805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9 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 3 признать утратившей силу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5F39" w:rsidRPr="00D30C07" w:rsidRDefault="00805F39" w:rsidP="007109BC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D0E78" w:rsidRDefault="00805F39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Губерна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Примор</w:t>
            </w:r>
            <w:r w:rsidR="00CF667A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9D7CE8" w:rsidRDefault="00805F39" w:rsidP="009D7CE8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   Изложить в следующей редакции:</w:t>
            </w:r>
          </w:p>
          <w:p w:rsidR="00805F39" w:rsidRPr="009D7CE8" w:rsidRDefault="00805F39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A0D7B" w:rsidRPr="009D7CE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2)в статье 3:</w:t>
            </w:r>
          </w:p>
          <w:p w:rsidR="00805F39" w:rsidRPr="009D7CE8" w:rsidRDefault="00805F39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   а</w:t>
            </w:r>
            <w:proofErr w:type="gramStart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асть 9 признать утратившей силу;</w:t>
            </w:r>
          </w:p>
          <w:p w:rsidR="009D7CE8" w:rsidRPr="009D7CE8" w:rsidRDefault="00805F39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D7CE8" w:rsidRPr="009D7C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="009D7CE8" w:rsidRPr="009D7CE8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="009D7CE8" w:rsidRPr="009D7CE8">
              <w:rPr>
                <w:rFonts w:ascii="Times New Roman" w:hAnsi="Times New Roman" w:cs="Times New Roman"/>
                <w:sz w:val="24"/>
                <w:szCs w:val="24"/>
              </w:rPr>
              <w:t>ополнить частями 10 и 11 следующего содержания:</w:t>
            </w:r>
          </w:p>
          <w:p w:rsidR="009D7CE8" w:rsidRPr="009D7CE8" w:rsidRDefault="009D7CE8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"10.В случае, если в качестве организатора публичного мероприятия выступает гражданин Российской 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 уведомление о проведении публичного мероприятия подается при предъявлении документа, удостоверяющего его личность или личность его представителя, а также доверенности, оформленной в соответствии с законодательством Российской Федерации (при обращении представителя организатора).</w:t>
            </w:r>
          </w:p>
          <w:p w:rsidR="00805F39" w:rsidRPr="009D7CE8" w:rsidRDefault="009D7CE8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11.В случае, если в качестве организатора публичного мероприятия выступает некоммерческая организация, в том числе общественное, религиозное отделение и иное структурное подразделение, взявшее на себя обязательство по организации и проведению публичного мероприятия, уведомление о проведении публичного мероприятия подается представителем соответствующего объединения, его регионального отделения и иного структурного подразделения, взявшего на себя обязательство по организации и проведению публичного мероприятия, при предъявлении</w:t>
            </w:r>
            <w:proofErr w:type="gramEnd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документа, удостоверяющего личность представителя, и документа, подтверждающего его полномочия</w:t>
            </w:r>
            <w:proofErr w:type="gramStart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proofErr w:type="gramEnd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7417A" w:rsidRDefault="00571EF6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7417A" w:rsidRDefault="000F161E" w:rsidP="00C7417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7B" w:rsidRPr="009D7CE8" w:rsidRDefault="00FA0D7B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  2)в статье 3:</w:t>
            </w:r>
          </w:p>
          <w:p w:rsidR="00FA0D7B" w:rsidRPr="009D7CE8" w:rsidRDefault="00FA0D7B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  а</w:t>
            </w:r>
            <w:proofErr w:type="gramStart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асть 9 признать утратившей силу;</w:t>
            </w:r>
          </w:p>
          <w:p w:rsidR="009D7CE8" w:rsidRPr="009D7CE8" w:rsidRDefault="009D7CE8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ополнить частями 10 и 11 следующего содержания:</w:t>
            </w:r>
          </w:p>
          <w:p w:rsidR="009D7CE8" w:rsidRPr="009D7CE8" w:rsidRDefault="009D7CE8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"10.В случае, если в качестве организатора публичного мероприятия выступает гражданин Российской Федерации, уведомление о проведении публичного 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подается при предъявлении документа, удостоверяющего его личность или личность его представителя, а также доверенности, оформленной в соответствии с </w:t>
            </w:r>
            <w:proofErr w:type="spellStart"/>
            <w:proofErr w:type="gramStart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тельством</w:t>
            </w:r>
            <w:proofErr w:type="spellEnd"/>
            <w:proofErr w:type="gramEnd"/>
            <w:r w:rsidRPr="009D7CE8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(при обращении представителя организатора).</w:t>
            </w:r>
          </w:p>
          <w:p w:rsidR="00571EF6" w:rsidRPr="009D7CE8" w:rsidRDefault="009D7CE8" w:rsidP="009D7CE8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11.В случае, если в качестве организатора публичного мероприятия выступает некоммерческая организация, в том числе общественное, религиозное отделение и иное структурное подразделение, взявшее на себя обязательство по организации и проведению публичного мероприятия, уведомление о проведении публичного мероприятия подается представителем соответствующего объедине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7CE8">
              <w:rPr>
                <w:rFonts w:ascii="Times New Roman" w:hAnsi="Times New Roman" w:cs="Times New Roman"/>
                <w:sz w:val="24"/>
                <w:szCs w:val="24"/>
              </w:rPr>
              <w:t>ния, его регионального отделения и иного структурного подразделения, взявшего на себя обязательство по организации и проведению публичного мероприятия, при предъявлении документа, удостоверяющего личность представителя, и документа, подтверждающего его полномочия.";</w:t>
            </w:r>
          </w:p>
        </w:tc>
      </w:tr>
      <w:tr w:rsidR="00571EF6" w:rsidRPr="00C7417A" w:rsidTr="00CF667A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1EF6" w:rsidRDefault="00BB0BF5" w:rsidP="00D30C07">
            <w:pPr>
              <w:tabs>
                <w:tab w:val="left" w:pos="2268"/>
                <w:tab w:val="left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571EF6" w:rsidRPr="00BB0BF5" w:rsidRDefault="00BB0BF5" w:rsidP="007109BC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="00CF66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</w:t>
            </w:r>
            <w:r w:rsidRPr="00BB0B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 статьи </w:t>
            </w:r>
            <w:r w:rsidR="00C475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законопроекта</w:t>
            </w:r>
            <w:bookmarkStart w:id="0" w:name="_GoBack"/>
            <w:bookmarkEnd w:id="0"/>
            <w:r w:rsidRPr="00BB0B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:rsidR="00BB0BF5" w:rsidRPr="00BB0BF5" w:rsidRDefault="00BB0BF5" w:rsidP="00BB0BF5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"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2)дополнить статьей 3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 </w:t>
            </w:r>
          </w:p>
          <w:p w:rsidR="00BB0BF5" w:rsidRPr="00BB0BF5" w:rsidRDefault="00BB0BF5" w:rsidP="00BB0BF5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3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ПОРЯДОК ПРОВЕДЕНИЯ ПУБЛИЧНОГО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НА ОБЪЕКТАХ ТРАНСПОРТНОЙ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ИНФРАСТРУКТУРЫ, ИСПОЛЬЗУЕМЫХ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ТРАНСПОРТА ОБЩЕГО ПОЛЬЗОВАНИЯ И НЕ ОТНОСЯЩИХСЯ К МЕСТАМ, В КОТОРЫХ ПРОВЕДЕНИЕ ПУБЛИЧНОГО </w:t>
            </w:r>
            <w:proofErr w:type="gramStart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</w:t>
            </w:r>
            <w:r w:rsidR="001C7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proofErr w:type="gramEnd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ЗАПРЕЩЕНО</w:t>
            </w:r>
          </w:p>
          <w:p w:rsidR="00BB0BF5" w:rsidRPr="00BB0BF5" w:rsidRDefault="00BB0BF5" w:rsidP="00BB0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1.Публичные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      </w:r>
            <w:hyperlink r:id="rId8" w:history="1">
              <w:r w:rsidRPr="00BB0BF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частью 2 статьи 8</w:t>
              </w:r>
            </w:hyperlink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"О собраниях, митингах, демонстрациях, шествиях и пикетированиях" 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обеспечению</w:t>
            </w:r>
            <w:proofErr w:type="gramEnd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транспортной безопасности и безопасности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дорожного движения, </w:t>
            </w:r>
            <w:proofErr w:type="gramStart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предусмотренных</w:t>
            </w:r>
            <w:proofErr w:type="gramEnd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федеральными законами и иными нормативными правовыми актами.</w:t>
            </w:r>
          </w:p>
          <w:p w:rsidR="00BB0BF5" w:rsidRPr="00BB0BF5" w:rsidRDefault="00BB0BF5" w:rsidP="00BB0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2.Проведение публичного мероприятия на объектах транспортной инфраструктуры не должно нарушать условий беспрепятственного пользования общественным транспортом, беспрепятственный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      </w:r>
          </w:p>
          <w:p w:rsidR="00BB0BF5" w:rsidRPr="00BB0BF5" w:rsidRDefault="00BB0BF5" w:rsidP="00BB0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3.Уведомление о проведении публичного мероприятия на объектах транспортной инфраструктуры подается в порядке, установленном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" w:history="1">
              <w:r w:rsidRPr="00BB0BF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статьей 3</w:t>
              </w:r>
            </w:hyperlink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Закона.</w:t>
            </w:r>
          </w:p>
          <w:p w:rsidR="00BB0BF5" w:rsidRPr="00BB0BF5" w:rsidRDefault="00BB0BF5" w:rsidP="00BB0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 исполнительной власти Приморского края не позднее первой половины рабочего дня, следующего за днем поступления уведомления, направляет копию уведомления в федеральный орган исполнительной власти, осуществляющий государственный надзор и контроль в области безопасности дорожного движения.</w:t>
            </w:r>
          </w:p>
          <w:p w:rsidR="00BB0BF5" w:rsidRPr="00BB0BF5" w:rsidRDefault="00BB0BF5" w:rsidP="00BB0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</w:t>
            </w:r>
            <w:proofErr w:type="gramStart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5.Если в уведомлении о проведении публичного мероприятия на объектах транспортной инфраструктуры местом его проведения указывается проезжая часть объекта транспортной инфраструктуры,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провести его на прилегающей территории.</w:t>
            </w:r>
            <w:proofErr w:type="gramEnd"/>
          </w:p>
          <w:p w:rsidR="00BB0BF5" w:rsidRPr="00BB0BF5" w:rsidRDefault="00BB0BF5" w:rsidP="00BB0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BB0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6.Транспортные средства, используемые при проведении публичного мероприятия на объектах транспортной инфраструктуры, а также порядок их эксплуатации должны соответствовать требованиям, установленным нормативными правовыми актами в сфере безопасности дорожного движения, а также требованиям, установленным статьей 5 настоящего Закона.".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D0E78" w:rsidRDefault="00E32D19" w:rsidP="000F1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омитет </w:t>
            </w:r>
            <w:proofErr w:type="spellStart"/>
            <w:proofErr w:type="gramStart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регио-нальной</w:t>
            </w:r>
            <w:proofErr w:type="spellEnd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 политике и закон-</w:t>
            </w:r>
            <w:proofErr w:type="spellStart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A31DB9" w:rsidRDefault="00BB0BF5" w:rsidP="0024733E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Изложить в следующей редакции:</w:t>
            </w:r>
          </w:p>
          <w:p w:rsidR="0024733E" w:rsidRPr="00A31DB9" w:rsidRDefault="0024733E" w:rsidP="0024733E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"3)дополнить статьей 3</w:t>
            </w:r>
            <w:r w:rsidRPr="00A31D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 </w:t>
            </w:r>
          </w:p>
          <w:p w:rsidR="0024733E" w:rsidRPr="00A31DB9" w:rsidRDefault="0024733E" w:rsidP="006C57C2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"СТАТЬЯ 3</w:t>
            </w:r>
            <w:r w:rsidRPr="00A31D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. ПОРЯДОК ПРОВЕДЕНИЯ ПУБЛИЧНОГО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ЗАПРЕЩЕНО</w:t>
            </w:r>
          </w:p>
          <w:p w:rsidR="0024733E" w:rsidRPr="00A31DB9" w:rsidRDefault="0024733E" w:rsidP="00247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1.Публичные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      </w:r>
            <w:hyperlink r:id="rId10" w:history="1">
              <w:r w:rsidRPr="00A31DB9">
                <w:rPr>
                  <w:rFonts w:ascii="Times New Roman" w:hAnsi="Times New Roman" w:cs="Times New Roman"/>
                  <w:sz w:val="24"/>
                  <w:szCs w:val="24"/>
                </w:rPr>
                <w:t>частью 2 статьи 8</w:t>
              </w:r>
            </w:hyperlink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собраниях, митингах, демонстрациях, шествиях и пикетированиях" 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обеспечению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транспортной безопасности и безопасности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дорожного движения,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предусмотренных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законами и иными нормативными правовыми актами.</w:t>
            </w:r>
          </w:p>
          <w:p w:rsidR="0024733E" w:rsidRPr="00A31DB9" w:rsidRDefault="0024733E" w:rsidP="00247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2.Проведение публичного мероприятия на объектах транспортной инфраструктуры не должно нарушать условий беспрепятственного пользования общественным транспортом, беспрепятственный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      </w:r>
          </w:p>
          <w:p w:rsidR="0024733E" w:rsidRPr="00A31DB9" w:rsidRDefault="0024733E" w:rsidP="00247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3.Уведомление о проведении публичного мероприятия на объектах транспортной инфраструктуры подается в порядке, установленном </w:t>
            </w:r>
            <w:r w:rsidR="00CF66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1" w:history="1">
              <w:r w:rsidRPr="00A31DB9">
                <w:rPr>
                  <w:rFonts w:ascii="Times New Roman" w:hAnsi="Times New Roman" w:cs="Times New Roman"/>
                  <w:sz w:val="24"/>
                  <w:szCs w:val="24"/>
                </w:rPr>
                <w:t>статьей 3</w:t>
              </w:r>
            </w:hyperlink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Закона.</w:t>
            </w:r>
          </w:p>
          <w:p w:rsidR="0024733E" w:rsidRPr="00A31DB9" w:rsidRDefault="0024733E" w:rsidP="00247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4.Транспортные средства, используемые при проведении публичного мероприятия на объектах транспортной инфраструктуры, а также порядок их эксплуатации должны соответствовать требованиям, установленным нормативными правовыми актами в сфере безопасности дорожного движения, а также требованиям, установленным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статьей 5 настоящего Закона.</w:t>
            </w:r>
            <w:proofErr w:type="gramEnd"/>
          </w:p>
          <w:p w:rsidR="0024733E" w:rsidRPr="00A31DB9" w:rsidRDefault="0024733E" w:rsidP="0024733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5.Орган исполнительной власти Приморского края направляет организатору публичного мероприятия на объектах транспортной инфраструктуры обоснованное предложение об изменении места и (или) времени проведения публичного мероприятия в случае:</w:t>
            </w:r>
          </w:p>
          <w:p w:rsidR="0024733E" w:rsidRPr="00A31DB9" w:rsidRDefault="0024733E" w:rsidP="0024733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если место проведения публичного мероприятия на объектах транспортной инфраструктуры находится в аварийном состоянии и (или) на нем проводятся ремонтные или консервационные работы и проведение публичного мероприятия на его территории создает угрозу здоровью и безопасности участников публичного мероприятия;</w:t>
            </w:r>
          </w:p>
          <w:p w:rsidR="0024733E" w:rsidRPr="00A31DB9" w:rsidRDefault="0024733E" w:rsidP="0024733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если проведение публичного мероприятия на объектах транспортной инфраструктуры нарушает требования по обеспечению транспортной безопасности и безопасности дорожного движения, предусмотренные федеральными законами и иными нормативными правовыми актами;</w:t>
            </w:r>
          </w:p>
          <w:p w:rsidR="0024733E" w:rsidRPr="00A31DB9" w:rsidRDefault="0024733E" w:rsidP="0024733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если проведение публичного мероприятия на объектах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транспортной инфраструктуры создает препятствие (ограничение) для доступа граждан на территорию объектов транспортной инфраструктуры;</w:t>
            </w:r>
          </w:p>
          <w:p w:rsidR="0024733E" w:rsidRPr="00A31DB9" w:rsidRDefault="000F161E" w:rsidP="000F1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4733E" w:rsidRPr="00A31DB9">
              <w:rPr>
                <w:rFonts w:ascii="Times New Roman" w:hAnsi="Times New Roman" w:cs="Times New Roman"/>
                <w:sz w:val="24"/>
                <w:szCs w:val="24"/>
              </w:rPr>
              <w:t>если на момент поступления уведомления о проведении публичного мероприятия на объектах транспортной инфраструктуры в месте и во время, указанных в уведомлении, ранее запланировано культурно-массовое мероприятие, проводимое по решению органов государственной власти Приморского края или органов местного самоуправления, или иное публичное мероприятие, о проведении которого организатором представлено уведомление.</w:t>
            </w:r>
          </w:p>
          <w:p w:rsidR="0024733E" w:rsidRPr="00A31DB9" w:rsidRDefault="0024733E" w:rsidP="002473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Предложения об изменении места и (или) времени проведения публичного мероприятия в случаях</w:t>
            </w:r>
            <w:r w:rsidR="003554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настоящей частью, направля</w:t>
            </w:r>
            <w:r w:rsidR="0035549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тся органом исполнительной власти Приморского края организатору публичного мероприятия на объектах транспортной инфраструктуры с учетом информации, запрошенной в территориальном органе Министерства внутренних дел Российской Федерации,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соответствующих органах исполнительной власти Приморского края, органах местного самоуправления. </w:t>
            </w:r>
          </w:p>
          <w:p w:rsidR="00BB0BF5" w:rsidRPr="0024733E" w:rsidRDefault="0024733E" w:rsidP="00247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6.Если в уведомлении о проведении публичного мероприятия на объектах транспортной инфраструктуры местом его проведения указывается проезжая часть объекта транспортной инфраструктуры,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на объектах транспортной инфраструктуры провести его на прилегающей территории.";".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7417A" w:rsidRDefault="00571EF6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7417A" w:rsidRDefault="000F161E" w:rsidP="00C7417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61E" w:rsidRPr="00A31DB9" w:rsidRDefault="00A31DB9" w:rsidP="000F161E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F161E" w:rsidRPr="00A31DB9">
              <w:rPr>
                <w:rFonts w:ascii="Times New Roman" w:hAnsi="Times New Roman" w:cs="Times New Roman"/>
                <w:sz w:val="24"/>
                <w:szCs w:val="24"/>
              </w:rPr>
              <w:t>3)дополнить статьей 3</w:t>
            </w:r>
            <w:r w:rsidR="000F161E" w:rsidRPr="00A31D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0F161E"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 </w:t>
            </w:r>
          </w:p>
          <w:p w:rsidR="000F161E" w:rsidRPr="00A31DB9" w:rsidRDefault="000F161E" w:rsidP="006C57C2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"СТАТЬЯ 3</w:t>
            </w:r>
            <w:r w:rsidRPr="00A31D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. ПОРЯДОК ПРОВЕДЕНИЯ ПУБЛИЧНОГО МЕРОП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РИЯТИЯ НА ОБЪЕКТАХ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ТРАНСПОРТНОЙ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СТРУКТУРЫ, ИСПОЛЬЗУ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ЕМЫХ ДЛЯ ТРАНСПОРТА ОБЩЕГО ПОЛЬЗОВАНИЯ И НЕ ОТНОСЯЩИХСЯ К МЕСТАМ, В КОТОРЫХ ПРОВЕДЕНИЕ ПУБЛИЧ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НОГО МЕРОПРИЯТИЯ ЗАПРЕЩЕНО</w:t>
            </w:r>
          </w:p>
          <w:p w:rsidR="000F161E" w:rsidRPr="00A31DB9" w:rsidRDefault="000F161E" w:rsidP="000F1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1.Публичные мероприятия на объектах транспортной 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      </w:r>
            <w:hyperlink r:id="rId12" w:history="1">
              <w:r w:rsidRPr="00A31DB9">
                <w:rPr>
                  <w:rFonts w:ascii="Times New Roman" w:hAnsi="Times New Roman" w:cs="Times New Roman"/>
                  <w:sz w:val="24"/>
                  <w:szCs w:val="24"/>
                </w:rPr>
                <w:t>частью 2 статьи 8</w:t>
              </w:r>
            </w:hyperlink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собраниях, митингах, демонстрациях, шествиях и пикетированиях" 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обеспечению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транспортной безопасности и безопасности дорожного движения,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предусмотренных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законами и иными нормативными правовыми актами.</w:t>
            </w:r>
          </w:p>
          <w:p w:rsidR="000F161E" w:rsidRPr="00A31DB9" w:rsidRDefault="000F161E" w:rsidP="000F1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2.Проведение публичного мероприятия на объектах транспортной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нарушать условий беспрепятственного пользования общественным транспортом, </w:t>
            </w:r>
            <w:proofErr w:type="spell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беспре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пятственный</w:t>
            </w:r>
            <w:proofErr w:type="spell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      </w:r>
          </w:p>
          <w:p w:rsidR="000F161E" w:rsidRPr="00A31DB9" w:rsidRDefault="000F161E" w:rsidP="000F1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3.Уведомление о проведении публичного мероприятия на объектах транспортной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подается в порядке, установленном </w:t>
            </w:r>
            <w:hyperlink r:id="rId13" w:history="1">
              <w:r w:rsidRPr="00A31DB9">
                <w:rPr>
                  <w:rFonts w:ascii="Times New Roman" w:hAnsi="Times New Roman" w:cs="Times New Roman"/>
                  <w:sz w:val="24"/>
                  <w:szCs w:val="24"/>
                </w:rPr>
                <w:t>статьей 3</w:t>
              </w:r>
            </w:hyperlink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Закона.</w:t>
            </w:r>
          </w:p>
          <w:p w:rsidR="000F161E" w:rsidRPr="00A31DB9" w:rsidRDefault="000F161E" w:rsidP="000F1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4.Транспортные средства, используемые при проведении публичного мероприятия на объектах транспортной 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структуры, а также порядок их эксплуатации должны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соответствовать требованиям, установленным нормативными правовыми актами в сфере безопасности дорожного движения, а также требованиям, установленным статьей 5 настоящего Закона.</w:t>
            </w:r>
            <w:proofErr w:type="gramEnd"/>
          </w:p>
          <w:p w:rsidR="000F161E" w:rsidRPr="00A31DB9" w:rsidRDefault="000F161E" w:rsidP="000F161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5.Орган исполнительной власти Приморского края направляет организатору публичного мероприятия на объектах транспортной инфраструктуры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обоснован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предложение об изменении места и (или) времени проведения публичного мероприятия в случае:</w:t>
            </w:r>
          </w:p>
          <w:p w:rsidR="000F161E" w:rsidRPr="00A31DB9" w:rsidRDefault="000F161E" w:rsidP="000F161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если место проведения публичного мероприятия на объектах транспортной инфраструктуры находится в аварийном состоянии и (или) на нем проводятся ремонтные или консервационные работы и проведение публичного мероприятия на его территории создает угрозу здоровью и безопасности участников публичного мероприятия;</w:t>
            </w:r>
          </w:p>
          <w:p w:rsidR="000F161E" w:rsidRPr="00A31DB9" w:rsidRDefault="000F161E" w:rsidP="000F161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если проведение публичного мероприятия на объектах транспортной инфраструктуры нарушает требования по обеспечению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транспортной безопасности и безопасности дорожного движения, предусмотренные федеральными законами и иными нормативными правовыми актами;</w:t>
            </w:r>
          </w:p>
          <w:p w:rsidR="000F161E" w:rsidRPr="00A31DB9" w:rsidRDefault="000F161E" w:rsidP="000F161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если проведение публичного мероприятия на объектах транспортной инфраструктуры создает препятствие (ограничение) для доступа граждан на территорию объектов транспортной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F161E" w:rsidRPr="00A31DB9" w:rsidRDefault="0016175D" w:rsidP="00161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F161E"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если на момент поступления уведомления о проведении публичного мероприятия на объектах транспортной </w:t>
            </w:r>
            <w:proofErr w:type="gramStart"/>
            <w:r w:rsidR="000F161E" w:rsidRPr="00A31DB9">
              <w:rPr>
                <w:rFonts w:ascii="Times New Roman" w:hAnsi="Times New Roman" w:cs="Times New Roman"/>
                <w:sz w:val="24"/>
                <w:szCs w:val="24"/>
              </w:rPr>
              <w:t>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161E" w:rsidRPr="00A31DB9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gramEnd"/>
            <w:r w:rsidR="000F161E"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в месте и во время, указанных в уведомлении, ранее запланировано культурно-массовое мероприятие, проводимое по решению органов государственной власти Приморского края или органов местного самоуправления, или иное публичное мероприятие, о проведении которого организатором представлено уведомление.</w:t>
            </w:r>
          </w:p>
          <w:p w:rsidR="000F161E" w:rsidRPr="00A31DB9" w:rsidRDefault="000F161E" w:rsidP="000F1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Предложения об изменении места и (или) времени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публичного мероприятия в случаях</w:t>
            </w:r>
            <w:r w:rsidR="003554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</w:t>
            </w:r>
            <w:r w:rsidR="0035549F">
              <w:rPr>
                <w:rFonts w:ascii="Times New Roman" w:hAnsi="Times New Roman" w:cs="Times New Roman"/>
                <w:sz w:val="24"/>
                <w:szCs w:val="24"/>
              </w:rPr>
              <w:t>нных настоящей частью, направляю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тся органом исполнительной власти Приморского края организатору публичного мероприятия на объектах транспортной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gramEnd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информации, запрошенной в территориальном органе Министерства внутренних дел Российской Федерации, соответствующих органах исполнительной власти Приморского края, органах местного самоуправления. </w:t>
            </w:r>
          </w:p>
          <w:p w:rsidR="00571EF6" w:rsidRDefault="000F161E" w:rsidP="000F161E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6.Если в уведомлении о проведении публичного мероприятия на объектах транспортной 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>структуры местом его проведения указывается проезжая часть объекта транспортной инфра</w:t>
            </w:r>
            <w:r w:rsidR="006C45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на </w:t>
            </w:r>
            <w:r w:rsidRPr="00A31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объектах транспортной инфраструктуры провести его на прилегающей территории.";".</w:t>
            </w:r>
            <w:proofErr w:type="gramEnd"/>
          </w:p>
        </w:tc>
      </w:tr>
      <w:tr w:rsidR="00571EF6" w:rsidRPr="00C7417A" w:rsidTr="00CF667A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1EF6" w:rsidRDefault="000F161E" w:rsidP="00D30C07">
            <w:pPr>
              <w:tabs>
                <w:tab w:val="left" w:pos="2268"/>
                <w:tab w:val="left" w:pos="73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571EF6" w:rsidRPr="00D30C07" w:rsidRDefault="000F161E" w:rsidP="007109BC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1 законопроекта.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D0E78" w:rsidRDefault="00E32D19" w:rsidP="000F1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омитет </w:t>
            </w:r>
            <w:proofErr w:type="spellStart"/>
            <w:proofErr w:type="gramStart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регио-нальной</w:t>
            </w:r>
            <w:proofErr w:type="spellEnd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 xml:space="preserve"> политике и закон-</w:t>
            </w:r>
            <w:proofErr w:type="spellStart"/>
            <w:r w:rsidR="000F161E" w:rsidRPr="00CD0E7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0F161E" w:rsidRDefault="000F161E" w:rsidP="000F161E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 xml:space="preserve">    Дополнить пунктом  следующего содержания:</w:t>
            </w:r>
          </w:p>
          <w:p w:rsidR="000F161E" w:rsidRPr="000F161E" w:rsidRDefault="000F161E" w:rsidP="000F1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6175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 xml:space="preserve">4)статью 6 дополнить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>пунктом 4 следующего содержания:</w:t>
            </w:r>
          </w:p>
          <w:p w:rsidR="000F161E" w:rsidRPr="000F161E" w:rsidRDefault="000F161E" w:rsidP="000F1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>"4)на автомобильных дорогах (участках автомобильных дорог) с односторонним движением</w:t>
            </w:r>
            <w:proofErr w:type="gramStart"/>
            <w:r w:rsidRPr="000F161E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proofErr w:type="gramEnd"/>
            <w:r w:rsidRPr="000F1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0F161E" w:rsidRDefault="000F161E" w:rsidP="00571FBB">
            <w:pPr>
              <w:tabs>
                <w:tab w:val="left" w:pos="2268"/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7417A" w:rsidRDefault="00571EF6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F6" w:rsidRPr="00C7417A" w:rsidRDefault="000F161E" w:rsidP="000F161E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5D" w:rsidRPr="000F161E" w:rsidRDefault="0016175D" w:rsidP="00161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 xml:space="preserve">4)статью 6 дополнить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>пунктом 4 следующего содержания:</w:t>
            </w:r>
          </w:p>
          <w:p w:rsidR="00571EF6" w:rsidRDefault="0016175D" w:rsidP="00821B04">
            <w:pPr>
              <w:widowControl w:val="0"/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F161E">
              <w:rPr>
                <w:rFonts w:ascii="Times New Roman" w:hAnsi="Times New Roman" w:cs="Times New Roman"/>
                <w:sz w:val="24"/>
                <w:szCs w:val="24"/>
              </w:rPr>
              <w:t>"4)на автомобильных дорогах (участках автомобильных дорог) с односторонним движением</w:t>
            </w:r>
            <w:proofErr w:type="gramStart"/>
            <w:r w:rsidRPr="000F1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proofErr w:type="gramEnd"/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7B3" w:rsidRPr="00C7417A" w:rsidRDefault="00B027B3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27B3" w:rsidRPr="00C7417A" w:rsidSect="008E7325">
      <w:headerReference w:type="even" r:id="rId14"/>
      <w:headerReference w:type="default" r:id="rId15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9EF" w:rsidRDefault="00B62FB8">
      <w:pPr>
        <w:spacing w:after="0" w:line="240" w:lineRule="auto"/>
      </w:pPr>
      <w:r>
        <w:separator/>
      </w:r>
    </w:p>
  </w:endnote>
  <w:endnote w:type="continuationSeparator" w:id="0">
    <w:p w:rsidR="000579EF" w:rsidRDefault="00B6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9EF" w:rsidRDefault="00B62FB8">
      <w:pPr>
        <w:spacing w:after="0" w:line="240" w:lineRule="auto"/>
      </w:pPr>
      <w:r>
        <w:separator/>
      </w:r>
    </w:p>
  </w:footnote>
  <w:footnote w:type="continuationSeparator" w:id="0">
    <w:p w:rsidR="000579EF" w:rsidRDefault="00B62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3431F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4753F">
      <w:rPr>
        <w:rStyle w:val="a5"/>
        <w:noProof/>
      </w:rPr>
      <w:t>8</w:t>
    </w:r>
    <w:r>
      <w:rPr>
        <w:rStyle w:val="a5"/>
      </w:rPr>
      <w:fldChar w:fldCharType="end"/>
    </w:r>
  </w:p>
  <w:p w:rsidR="00C863C6" w:rsidRDefault="003431F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A"/>
    <w:rsid w:val="000579EF"/>
    <w:rsid w:val="000F161E"/>
    <w:rsid w:val="0016175D"/>
    <w:rsid w:val="001C7528"/>
    <w:rsid w:val="0024733E"/>
    <w:rsid w:val="002A175A"/>
    <w:rsid w:val="003262AE"/>
    <w:rsid w:val="0035549F"/>
    <w:rsid w:val="00433826"/>
    <w:rsid w:val="00571EF6"/>
    <w:rsid w:val="00571FBB"/>
    <w:rsid w:val="005804EB"/>
    <w:rsid w:val="00590D00"/>
    <w:rsid w:val="00606B51"/>
    <w:rsid w:val="006724AB"/>
    <w:rsid w:val="006C455E"/>
    <w:rsid w:val="006C57C2"/>
    <w:rsid w:val="007842CF"/>
    <w:rsid w:val="007E68BC"/>
    <w:rsid w:val="007F706A"/>
    <w:rsid w:val="00805F39"/>
    <w:rsid w:val="00821B04"/>
    <w:rsid w:val="008B44BB"/>
    <w:rsid w:val="008E7325"/>
    <w:rsid w:val="008F5A9F"/>
    <w:rsid w:val="00996C03"/>
    <w:rsid w:val="009A56A5"/>
    <w:rsid w:val="009C3AED"/>
    <w:rsid w:val="009D7CE8"/>
    <w:rsid w:val="00A31DB9"/>
    <w:rsid w:val="00A53BD9"/>
    <w:rsid w:val="00B027B3"/>
    <w:rsid w:val="00B44E6D"/>
    <w:rsid w:val="00B62FB8"/>
    <w:rsid w:val="00B87BD0"/>
    <w:rsid w:val="00BB0BF5"/>
    <w:rsid w:val="00C4753F"/>
    <w:rsid w:val="00C6437D"/>
    <w:rsid w:val="00C7417A"/>
    <w:rsid w:val="00CD0E78"/>
    <w:rsid w:val="00CF667A"/>
    <w:rsid w:val="00D30C07"/>
    <w:rsid w:val="00D86ED6"/>
    <w:rsid w:val="00E32D19"/>
    <w:rsid w:val="00E51D5D"/>
    <w:rsid w:val="00E721FB"/>
    <w:rsid w:val="00E72579"/>
    <w:rsid w:val="00EB2ACA"/>
    <w:rsid w:val="00F662A7"/>
    <w:rsid w:val="00F679D5"/>
    <w:rsid w:val="00FA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7EA7DAC780B1E99DF55B1072F84BC52A63A10F8201A16CDC0C73693C7DABB68D9112BC87256A5Du3W2B" TargetMode="External"/><Relationship Id="rId13" Type="http://schemas.openxmlformats.org/officeDocument/2006/relationships/hyperlink" Target="consultantplus://offline/ref=939350BE0722EBACC2B8A41CFEC11FC2F873F75A2828C86A756394060952E529497D59119AD36662139E26k939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7EA7DAC780B1E99DF55B1072F84BC52A63A10F8201A16CDC0C73693C7DABB68D9112BC87256A5Du3W2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39350BE0722EBACC2B8A41CFEC11FC2F873F75A2828C86A756394060952E529497D59119AD36662139E26k939D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1A7EA7DAC780B1E99DF55B1072F84BC52A63A10F8201A16CDC0C73693C7DABB68D9112BC87256A5Du3W2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9350BE0722EBACC2B8A41CFEC11FC2F873F75A2828C86A756394060952E529497D59119AD36662139E26k939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CDC5C-1A8A-4D7D-993F-C500B2CD8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2367</Words>
  <Characters>13495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23</cp:revision>
  <cp:lastPrinted>2018-04-17T06:42:00Z</cp:lastPrinted>
  <dcterms:created xsi:type="dcterms:W3CDTF">2018-04-15T23:13:00Z</dcterms:created>
  <dcterms:modified xsi:type="dcterms:W3CDTF">2018-04-17T07:02:00Z</dcterms:modified>
</cp:coreProperties>
</file>