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56" w:rsidRDefault="00F75B56" w:rsidP="00F75B56">
      <w:pPr>
        <w:ind w:left="576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F75B56" w:rsidRDefault="00F75B56" w:rsidP="00F75B56">
      <w:pPr>
        <w:ind w:left="576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F75B56" w:rsidRDefault="00F75B56" w:rsidP="00F75B56">
      <w:pPr>
        <w:ind w:left="576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75B56" w:rsidRDefault="00F75B56" w:rsidP="00F75B56">
      <w:pPr>
        <w:ind w:left="5760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F75B56" w:rsidRDefault="00F75B56" w:rsidP="00F75B56">
      <w:pPr>
        <w:ind w:left="5760"/>
        <w:rPr>
          <w:sz w:val="28"/>
          <w:szCs w:val="28"/>
        </w:rPr>
      </w:pPr>
      <w:r>
        <w:rPr>
          <w:sz w:val="28"/>
          <w:szCs w:val="28"/>
        </w:rPr>
        <w:t>от 28.03.2018 № 780</w:t>
      </w:r>
    </w:p>
    <w:p w:rsidR="00F75B56" w:rsidRDefault="00F75B56" w:rsidP="00F75B56">
      <w:pPr>
        <w:jc w:val="center"/>
        <w:rPr>
          <w:sz w:val="28"/>
          <w:szCs w:val="28"/>
        </w:rPr>
      </w:pPr>
    </w:p>
    <w:p w:rsidR="00F75B56" w:rsidRPr="00A46B9F" w:rsidRDefault="00F75B56" w:rsidP="00F75B56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>Обращение</w:t>
      </w:r>
    </w:p>
    <w:p w:rsidR="00F75B56" w:rsidRPr="00A46B9F" w:rsidRDefault="00F75B56" w:rsidP="00F75B56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>Законодательного Собрания Приморского края</w:t>
      </w:r>
    </w:p>
    <w:p w:rsidR="00F75B56" w:rsidRPr="00A46B9F" w:rsidRDefault="00F75B56" w:rsidP="00F75B56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>к Министру образования и науки Российской Федерации Васильевой О.Ю. по вопросу увеличения объема государственного задания на оказание высокотехнологичной медицинской помощи, не включенной в базовую программу обязательного медицинского страхо</w:t>
      </w:r>
      <w:r>
        <w:rPr>
          <w:sz w:val="28"/>
          <w:szCs w:val="28"/>
        </w:rPr>
        <w:t>вания, для Медицинского центра ф</w:t>
      </w:r>
      <w:r w:rsidRPr="00A46B9F">
        <w:rPr>
          <w:sz w:val="28"/>
          <w:szCs w:val="28"/>
        </w:rPr>
        <w:t>едерального государственного автономного образовательного учреждения высшего образования "Дальневосточный федеральный университет" на 2018 год</w:t>
      </w:r>
    </w:p>
    <w:p w:rsidR="00F75B56" w:rsidRPr="00A46B9F" w:rsidRDefault="00F75B56" w:rsidP="00F75B56">
      <w:pPr>
        <w:jc w:val="center"/>
        <w:rPr>
          <w:sz w:val="28"/>
          <w:szCs w:val="28"/>
        </w:rPr>
      </w:pPr>
    </w:p>
    <w:p w:rsidR="00F75B56" w:rsidRDefault="00F75B56" w:rsidP="00F75B56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Ольга Юрьевна!</w:t>
      </w:r>
    </w:p>
    <w:p w:rsidR="00F75B56" w:rsidRDefault="00F75B56" w:rsidP="00F75B56">
      <w:pPr>
        <w:ind w:firstLine="709"/>
        <w:jc w:val="center"/>
        <w:rPr>
          <w:sz w:val="28"/>
          <w:szCs w:val="28"/>
        </w:rPr>
      </w:pPr>
    </w:p>
    <w:p w:rsidR="00F75B56" w:rsidRPr="007C2B72" w:rsidRDefault="00F75B56" w:rsidP="00F75B56">
      <w:pPr>
        <w:pStyle w:val="a7"/>
        <w:spacing w:before="0" w:beforeAutospacing="0" w:after="0" w:afterAutospacing="0"/>
        <w:ind w:firstLine="708"/>
        <w:jc w:val="both"/>
        <w:outlineLvl w:val="5"/>
        <w:rPr>
          <w:sz w:val="28"/>
          <w:szCs w:val="28"/>
        </w:rPr>
      </w:pPr>
      <w:r w:rsidRPr="007C2B72">
        <w:rPr>
          <w:bCs/>
          <w:sz w:val="28"/>
          <w:szCs w:val="28"/>
        </w:rPr>
        <w:t xml:space="preserve">На территории Приморского края высокотехнологичную медицинскую помощь, не включенную в </w:t>
      </w:r>
      <w:r>
        <w:rPr>
          <w:bCs/>
          <w:sz w:val="28"/>
          <w:szCs w:val="28"/>
        </w:rPr>
        <w:t>базовую</w:t>
      </w:r>
      <w:r w:rsidRPr="007C2B72">
        <w:rPr>
          <w:bCs/>
          <w:sz w:val="28"/>
          <w:szCs w:val="28"/>
        </w:rPr>
        <w:t xml:space="preserve"> программу обязательного медицинского страхования, оказывают две федеральные медицинские организации - </w:t>
      </w:r>
      <w:r w:rsidRPr="007C2B72">
        <w:rPr>
          <w:sz w:val="28"/>
          <w:szCs w:val="28"/>
        </w:rPr>
        <w:t xml:space="preserve">Медицинский центр </w:t>
      </w:r>
      <w:r>
        <w:rPr>
          <w:sz w:val="28"/>
          <w:szCs w:val="28"/>
        </w:rPr>
        <w:t>ф</w:t>
      </w:r>
      <w:r w:rsidRPr="00A46B9F">
        <w:rPr>
          <w:sz w:val="28"/>
          <w:szCs w:val="28"/>
        </w:rPr>
        <w:t>едерального государственного автономного образовательного учреждения высшего образования</w:t>
      </w:r>
      <w:r w:rsidRPr="007C2B72">
        <w:rPr>
          <w:sz w:val="28"/>
          <w:szCs w:val="28"/>
        </w:rPr>
        <w:t xml:space="preserve"> "Дальневосточный федеральный университет"</w:t>
      </w:r>
      <w:r>
        <w:rPr>
          <w:sz w:val="28"/>
          <w:szCs w:val="28"/>
        </w:rPr>
        <w:t xml:space="preserve"> и</w:t>
      </w:r>
      <w:r w:rsidRPr="007C2B72">
        <w:rPr>
          <w:rStyle w:val="FontStyle24"/>
          <w:sz w:val="28"/>
          <w:szCs w:val="28"/>
        </w:rPr>
        <w:t xml:space="preserve"> </w:t>
      </w:r>
      <w:r>
        <w:rPr>
          <w:sz w:val="28"/>
          <w:szCs w:val="28"/>
        </w:rPr>
        <w:t>федеральное государственное бюджетное учреждение</w:t>
      </w:r>
      <w:r w:rsidRPr="00835597">
        <w:rPr>
          <w:sz w:val="28"/>
          <w:szCs w:val="28"/>
        </w:rPr>
        <w:t xml:space="preserve"> здравоохранения</w:t>
      </w:r>
      <w:r w:rsidRPr="007C2B72">
        <w:rPr>
          <w:sz w:val="28"/>
          <w:szCs w:val="28"/>
        </w:rPr>
        <w:t xml:space="preserve"> "Дальневосточный окружной медицинский центр </w:t>
      </w:r>
      <w:r w:rsidRPr="006B3937">
        <w:rPr>
          <w:sz w:val="28"/>
          <w:szCs w:val="28"/>
        </w:rPr>
        <w:t xml:space="preserve">Федерального </w:t>
      </w:r>
      <w:r>
        <w:rPr>
          <w:sz w:val="28"/>
          <w:szCs w:val="28"/>
        </w:rPr>
        <w:t>медико-биологического агентства"</w:t>
      </w:r>
      <w:r w:rsidRPr="007C2B72">
        <w:rPr>
          <w:sz w:val="28"/>
          <w:szCs w:val="28"/>
        </w:rPr>
        <w:t>.</w:t>
      </w:r>
    </w:p>
    <w:p w:rsidR="00F75B56" w:rsidRDefault="00F75B56" w:rsidP="00F75B56">
      <w:pPr>
        <w:pStyle w:val="a7"/>
        <w:spacing w:before="0" w:beforeAutospacing="0" w:after="0" w:afterAutospacing="0"/>
        <w:ind w:firstLine="708"/>
        <w:jc w:val="both"/>
        <w:outlineLvl w:val="5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A74D06">
        <w:rPr>
          <w:sz w:val="28"/>
          <w:szCs w:val="28"/>
        </w:rPr>
        <w:t>сновн</w:t>
      </w:r>
      <w:r>
        <w:rPr>
          <w:sz w:val="28"/>
          <w:szCs w:val="28"/>
        </w:rPr>
        <w:t>ым направлением</w:t>
      </w:r>
      <w:r w:rsidRPr="00A74D06">
        <w:rPr>
          <w:sz w:val="28"/>
          <w:szCs w:val="28"/>
        </w:rPr>
        <w:t xml:space="preserve"> деятельности Медицинского центра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а,</w:t>
      </w:r>
      <w:r w:rsidRPr="00A74D06">
        <w:rPr>
          <w:sz w:val="28"/>
          <w:szCs w:val="28"/>
        </w:rPr>
        <w:t xml:space="preserve"> </w:t>
      </w:r>
      <w:r w:rsidRPr="007C2B72">
        <w:rPr>
          <w:sz w:val="28"/>
          <w:szCs w:val="28"/>
        </w:rPr>
        <w:t>открыт</w:t>
      </w:r>
      <w:r>
        <w:rPr>
          <w:sz w:val="28"/>
          <w:szCs w:val="28"/>
        </w:rPr>
        <w:t>ого</w:t>
      </w:r>
      <w:r w:rsidRPr="007C2B72">
        <w:rPr>
          <w:sz w:val="28"/>
          <w:szCs w:val="28"/>
        </w:rPr>
        <w:t xml:space="preserve"> в 2013 году</w:t>
      </w:r>
      <w:r>
        <w:rPr>
          <w:sz w:val="28"/>
          <w:szCs w:val="28"/>
        </w:rPr>
        <w:t>,</w:t>
      </w:r>
      <w:r w:rsidRPr="00A74D06">
        <w:rPr>
          <w:sz w:val="28"/>
          <w:szCs w:val="28"/>
        </w:rPr>
        <w:t xml:space="preserve"> </w:t>
      </w:r>
      <w:r>
        <w:rPr>
          <w:sz w:val="28"/>
          <w:szCs w:val="28"/>
        </w:rPr>
        <w:t>являе</w:t>
      </w:r>
      <w:r w:rsidRPr="00A74D06">
        <w:rPr>
          <w:sz w:val="28"/>
          <w:szCs w:val="28"/>
        </w:rPr>
        <w:t>тся оказание специализированной, в том числе высокотехнологичной</w:t>
      </w:r>
      <w:r>
        <w:rPr>
          <w:sz w:val="28"/>
          <w:szCs w:val="28"/>
        </w:rPr>
        <w:t>,</w:t>
      </w:r>
      <w:r w:rsidRPr="00A74D06">
        <w:rPr>
          <w:sz w:val="28"/>
          <w:szCs w:val="28"/>
        </w:rPr>
        <w:t xml:space="preserve"> медицинской помощи населению с применением инновационных технологий.</w:t>
      </w:r>
      <w:r w:rsidRPr="007C2B72">
        <w:rPr>
          <w:sz w:val="28"/>
          <w:szCs w:val="28"/>
        </w:rPr>
        <w:t xml:space="preserve"> </w:t>
      </w:r>
      <w:r>
        <w:rPr>
          <w:sz w:val="28"/>
          <w:szCs w:val="28"/>
        </w:rPr>
        <w:t>За время работы Медицинского</w:t>
      </w:r>
      <w:r w:rsidRPr="007C2B72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7C2B72">
        <w:rPr>
          <w:sz w:val="28"/>
          <w:szCs w:val="28"/>
        </w:rPr>
        <w:t xml:space="preserve">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 xml:space="preserve">а увеличились объемы и расширились профили </w:t>
      </w:r>
      <w:r>
        <w:rPr>
          <w:bCs/>
          <w:sz w:val="28"/>
          <w:szCs w:val="28"/>
        </w:rPr>
        <w:t>высокотехнологичной</w:t>
      </w:r>
      <w:r w:rsidRPr="007C2B72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едицинской помощи, оказываемой на территории Приморского края.</w:t>
      </w:r>
    </w:p>
    <w:p w:rsidR="00F75B56" w:rsidRDefault="00F75B56" w:rsidP="00F75B56">
      <w:pPr>
        <w:pStyle w:val="a7"/>
        <w:spacing w:before="0" w:beforeAutospacing="0" w:after="0" w:afterAutospacing="0"/>
        <w:ind w:firstLine="708"/>
        <w:jc w:val="both"/>
        <w:outlineLvl w:val="5"/>
        <w:rPr>
          <w:sz w:val="28"/>
          <w:szCs w:val="28"/>
        </w:rPr>
      </w:pPr>
      <w:r w:rsidRPr="007C2B72">
        <w:rPr>
          <w:sz w:val="28"/>
          <w:szCs w:val="28"/>
        </w:rPr>
        <w:t xml:space="preserve">Современное оснащение Медицинского центра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7C2B72">
        <w:rPr>
          <w:sz w:val="28"/>
          <w:szCs w:val="28"/>
        </w:rPr>
        <w:t xml:space="preserve"> позволяет выполнять </w:t>
      </w:r>
      <w:r w:rsidRPr="00017618">
        <w:rPr>
          <w:sz w:val="28"/>
          <w:szCs w:val="28"/>
        </w:rPr>
        <w:t xml:space="preserve">уникальные для Приморского края операции, в том числе с использованием </w:t>
      </w:r>
      <w:r>
        <w:rPr>
          <w:sz w:val="28"/>
          <w:szCs w:val="28"/>
        </w:rPr>
        <w:t xml:space="preserve">единственной </w:t>
      </w:r>
      <w:r w:rsidRPr="007C2B72">
        <w:rPr>
          <w:sz w:val="28"/>
          <w:szCs w:val="28"/>
        </w:rPr>
        <w:t>в восточной части России</w:t>
      </w:r>
      <w:r w:rsidRPr="00017618"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</w:rPr>
        <w:t>обот-</w:t>
      </w:r>
      <w:proofErr w:type="spellStart"/>
      <w:r>
        <w:rPr>
          <w:bCs/>
          <w:sz w:val="28"/>
          <w:szCs w:val="28"/>
        </w:rPr>
        <w:t>ассистированной</w:t>
      </w:r>
      <w:proofErr w:type="spellEnd"/>
      <w:r>
        <w:rPr>
          <w:bCs/>
          <w:sz w:val="28"/>
          <w:szCs w:val="28"/>
        </w:rPr>
        <w:t xml:space="preserve"> хирургической системы            "</w:t>
      </w:r>
      <w:r>
        <w:rPr>
          <w:bCs/>
          <w:sz w:val="28"/>
          <w:szCs w:val="28"/>
          <w:lang w:val="en-US"/>
        </w:rPr>
        <w:t>D</w:t>
      </w:r>
      <w:r>
        <w:rPr>
          <w:bCs/>
          <w:sz w:val="28"/>
          <w:szCs w:val="28"/>
        </w:rPr>
        <w:t xml:space="preserve">a </w:t>
      </w:r>
      <w:proofErr w:type="spellStart"/>
      <w:r>
        <w:rPr>
          <w:bCs/>
          <w:sz w:val="28"/>
          <w:szCs w:val="28"/>
        </w:rPr>
        <w:t>Vinci</w:t>
      </w:r>
      <w:proofErr w:type="spellEnd"/>
      <w:r>
        <w:rPr>
          <w:bCs/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F75B56" w:rsidRPr="00116AFB" w:rsidRDefault="00F75B56" w:rsidP="00F75B56">
      <w:pPr>
        <w:pStyle w:val="a7"/>
        <w:spacing w:before="0" w:beforeAutospacing="0" w:after="0" w:afterAutospacing="0"/>
        <w:ind w:firstLine="708"/>
        <w:jc w:val="both"/>
        <w:outlineLvl w:val="5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Ежегодно количество жителей Приморского края, желающих получить </w:t>
      </w:r>
      <w:r>
        <w:rPr>
          <w:bCs/>
          <w:sz w:val="28"/>
          <w:szCs w:val="28"/>
        </w:rPr>
        <w:t>высокотехнологичную</w:t>
      </w:r>
      <w:r w:rsidRPr="007C2B72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 xml:space="preserve">едицинскую помощь в </w:t>
      </w:r>
      <w:r>
        <w:rPr>
          <w:sz w:val="28"/>
          <w:szCs w:val="28"/>
        </w:rPr>
        <w:t>Медицинском</w:t>
      </w:r>
      <w:r w:rsidRPr="007C2B72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е</w:t>
      </w:r>
      <w:r w:rsidRPr="007C2B72">
        <w:rPr>
          <w:sz w:val="28"/>
          <w:szCs w:val="28"/>
        </w:rPr>
        <w:t xml:space="preserve">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 xml:space="preserve">а, увеличивается, так как направление на лечение в федеральные медицинские учреждения, расположенные за пределами Приморского края, часто </w:t>
      </w:r>
      <w:r w:rsidRPr="00116AFB">
        <w:rPr>
          <w:sz w:val="28"/>
          <w:szCs w:val="28"/>
        </w:rPr>
        <w:t>с</w:t>
      </w:r>
      <w:r>
        <w:rPr>
          <w:sz w:val="28"/>
          <w:szCs w:val="28"/>
        </w:rPr>
        <w:t>опряжено</w:t>
      </w:r>
      <w:r w:rsidRPr="00116AFB">
        <w:rPr>
          <w:sz w:val="28"/>
          <w:szCs w:val="28"/>
        </w:rPr>
        <w:t xml:space="preserve"> с серьезными материальными затратами </w:t>
      </w:r>
      <w:r>
        <w:rPr>
          <w:sz w:val="28"/>
          <w:szCs w:val="28"/>
        </w:rPr>
        <w:t xml:space="preserve">ввиду удаленности региона </w:t>
      </w:r>
      <w:r w:rsidRPr="00116AFB">
        <w:rPr>
          <w:sz w:val="28"/>
          <w:szCs w:val="28"/>
        </w:rPr>
        <w:t>(</w:t>
      </w:r>
      <w:r>
        <w:rPr>
          <w:sz w:val="28"/>
          <w:szCs w:val="28"/>
        </w:rPr>
        <w:t xml:space="preserve">высокая </w:t>
      </w:r>
      <w:r w:rsidRPr="00116AFB">
        <w:rPr>
          <w:sz w:val="28"/>
          <w:szCs w:val="28"/>
        </w:rPr>
        <w:t>стоимость билетов) и физическими трудностями (наличие тяжелой сопутствующей патологии, особенности течения заболевания).</w:t>
      </w:r>
      <w:proofErr w:type="gramEnd"/>
    </w:p>
    <w:p w:rsidR="00F75B56" w:rsidRPr="007A342D" w:rsidRDefault="00F75B56" w:rsidP="00F75B56">
      <w:pPr>
        <w:pStyle w:val="Style10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116AFB">
        <w:rPr>
          <w:sz w:val="28"/>
          <w:szCs w:val="28"/>
        </w:rPr>
        <w:t xml:space="preserve">есмотря на реальные </w:t>
      </w:r>
      <w:r>
        <w:rPr>
          <w:sz w:val="28"/>
          <w:szCs w:val="28"/>
        </w:rPr>
        <w:t xml:space="preserve">технические </w:t>
      </w:r>
      <w:r w:rsidRPr="00116AFB">
        <w:rPr>
          <w:sz w:val="28"/>
          <w:szCs w:val="28"/>
        </w:rPr>
        <w:t xml:space="preserve">возможности Медицинского центра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116AFB">
        <w:rPr>
          <w:sz w:val="28"/>
          <w:szCs w:val="28"/>
        </w:rPr>
        <w:t xml:space="preserve">, </w:t>
      </w:r>
      <w:r w:rsidRPr="00A74D06">
        <w:rPr>
          <w:sz w:val="28"/>
          <w:szCs w:val="28"/>
        </w:rPr>
        <w:t xml:space="preserve">государственное задание на оказание </w:t>
      </w:r>
      <w:r w:rsidRPr="00A74D06">
        <w:rPr>
          <w:bCs/>
          <w:sz w:val="28"/>
          <w:szCs w:val="28"/>
        </w:rPr>
        <w:t>высокотехнологичной медицинской помощи</w:t>
      </w:r>
      <w:r w:rsidRPr="00A74D06">
        <w:rPr>
          <w:sz w:val="28"/>
          <w:szCs w:val="28"/>
        </w:rPr>
        <w:t>, не включенной в базовую программу обязательного медицинского страхования,</w:t>
      </w:r>
      <w:r w:rsidRPr="00A667EB">
        <w:rPr>
          <w:sz w:val="28"/>
          <w:szCs w:val="28"/>
        </w:rPr>
        <w:t xml:space="preserve"> для него </w:t>
      </w:r>
      <w:r>
        <w:rPr>
          <w:sz w:val="28"/>
          <w:szCs w:val="28"/>
        </w:rPr>
        <w:t xml:space="preserve">ежегодно </w:t>
      </w:r>
      <w:r w:rsidRPr="00A667EB">
        <w:rPr>
          <w:sz w:val="28"/>
          <w:szCs w:val="28"/>
        </w:rPr>
        <w:t xml:space="preserve">снижается. </w:t>
      </w:r>
      <w:proofErr w:type="gramStart"/>
      <w:r w:rsidRPr="00A667EB">
        <w:rPr>
          <w:sz w:val="28"/>
          <w:szCs w:val="28"/>
        </w:rPr>
        <w:t xml:space="preserve">Так, </w:t>
      </w:r>
      <w:r w:rsidRPr="00A667EB">
        <w:rPr>
          <w:rStyle w:val="FontStyle21"/>
          <w:sz w:val="28"/>
          <w:szCs w:val="28"/>
        </w:rPr>
        <w:t xml:space="preserve">на 2014 год государственное задание для </w:t>
      </w:r>
      <w:r w:rsidRPr="00A667EB">
        <w:rPr>
          <w:sz w:val="28"/>
          <w:szCs w:val="28"/>
        </w:rPr>
        <w:t xml:space="preserve">Медицинского центра </w:t>
      </w:r>
      <w:r>
        <w:rPr>
          <w:sz w:val="28"/>
          <w:szCs w:val="28"/>
        </w:rPr>
        <w:t>Дальневосточного федерального</w:t>
      </w:r>
      <w:r w:rsidRPr="007C2B72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A667EB">
        <w:rPr>
          <w:rStyle w:val="FontStyle21"/>
          <w:sz w:val="28"/>
          <w:szCs w:val="28"/>
        </w:rPr>
        <w:t xml:space="preserve"> рассчитано в объеме 3 149 </w:t>
      </w:r>
      <w:r w:rsidRPr="007A342D">
        <w:rPr>
          <w:rStyle w:val="FontStyle21"/>
          <w:sz w:val="28"/>
          <w:szCs w:val="28"/>
        </w:rPr>
        <w:t xml:space="preserve">случаев </w:t>
      </w:r>
      <w:r>
        <w:rPr>
          <w:rStyle w:val="FontStyle21"/>
          <w:sz w:val="28"/>
          <w:szCs w:val="28"/>
        </w:rPr>
        <w:t>или 85,11 процента</w:t>
      </w:r>
      <w:r w:rsidRPr="007A342D">
        <w:rPr>
          <w:rStyle w:val="FontStyle21"/>
          <w:sz w:val="28"/>
          <w:szCs w:val="28"/>
        </w:rPr>
        <w:t xml:space="preserve"> от заявленного объема</w:t>
      </w:r>
      <w:r>
        <w:rPr>
          <w:rStyle w:val="FontStyle21"/>
          <w:sz w:val="28"/>
          <w:szCs w:val="28"/>
        </w:rPr>
        <w:t xml:space="preserve"> в количестве </w:t>
      </w:r>
      <w:r w:rsidRPr="007A342D">
        <w:rPr>
          <w:rStyle w:val="FontStyle21"/>
          <w:sz w:val="28"/>
          <w:szCs w:val="28"/>
        </w:rPr>
        <w:t xml:space="preserve">3 700 случаев, на 2015 год - 2 145 случаев </w:t>
      </w:r>
      <w:r>
        <w:rPr>
          <w:rStyle w:val="FontStyle21"/>
          <w:sz w:val="28"/>
          <w:szCs w:val="28"/>
        </w:rPr>
        <w:t xml:space="preserve">или 47,84 процента </w:t>
      </w:r>
      <w:r w:rsidRPr="007A342D">
        <w:rPr>
          <w:rStyle w:val="FontStyle21"/>
          <w:sz w:val="28"/>
          <w:szCs w:val="28"/>
        </w:rPr>
        <w:t xml:space="preserve">от заявленного объема </w:t>
      </w:r>
      <w:r>
        <w:rPr>
          <w:rStyle w:val="FontStyle21"/>
          <w:sz w:val="28"/>
          <w:szCs w:val="28"/>
        </w:rPr>
        <w:t xml:space="preserve">в количестве </w:t>
      </w:r>
      <w:r w:rsidRPr="007A342D">
        <w:rPr>
          <w:rStyle w:val="FontStyle21"/>
          <w:sz w:val="28"/>
          <w:szCs w:val="28"/>
        </w:rPr>
        <w:t>4 484 случаев, на 2016 год -</w:t>
      </w:r>
      <w:r>
        <w:rPr>
          <w:rStyle w:val="FontStyle21"/>
          <w:sz w:val="28"/>
          <w:szCs w:val="28"/>
        </w:rPr>
        <w:t xml:space="preserve"> </w:t>
      </w:r>
      <w:r w:rsidRPr="007A342D">
        <w:rPr>
          <w:rStyle w:val="FontStyle21"/>
          <w:sz w:val="28"/>
          <w:szCs w:val="28"/>
        </w:rPr>
        <w:t>2 120 случаев или 45,02 проц</w:t>
      </w:r>
      <w:r>
        <w:rPr>
          <w:rStyle w:val="FontStyle21"/>
          <w:sz w:val="28"/>
          <w:szCs w:val="28"/>
        </w:rPr>
        <w:t>ента</w:t>
      </w:r>
      <w:r w:rsidRPr="007A342D">
        <w:rPr>
          <w:rStyle w:val="FontStyle21"/>
          <w:sz w:val="28"/>
          <w:szCs w:val="28"/>
        </w:rPr>
        <w:t xml:space="preserve"> от заявленного объема </w:t>
      </w:r>
      <w:r>
        <w:rPr>
          <w:rStyle w:val="FontStyle21"/>
          <w:sz w:val="28"/>
          <w:szCs w:val="28"/>
        </w:rPr>
        <w:t>в количестве</w:t>
      </w:r>
      <w:proofErr w:type="gramEnd"/>
      <w:r>
        <w:rPr>
          <w:rStyle w:val="FontStyle21"/>
          <w:sz w:val="28"/>
          <w:szCs w:val="28"/>
        </w:rPr>
        <w:t xml:space="preserve"> 4 709 </w:t>
      </w:r>
      <w:r w:rsidRPr="007A342D">
        <w:rPr>
          <w:rStyle w:val="FontStyle21"/>
          <w:sz w:val="28"/>
          <w:szCs w:val="28"/>
        </w:rPr>
        <w:t xml:space="preserve">случаев, на 2017 год - 2 036 случаев </w:t>
      </w:r>
      <w:r>
        <w:rPr>
          <w:rStyle w:val="FontStyle21"/>
          <w:sz w:val="28"/>
          <w:szCs w:val="28"/>
        </w:rPr>
        <w:t>или 53,08 процента</w:t>
      </w:r>
      <w:r w:rsidRPr="007A342D">
        <w:rPr>
          <w:rStyle w:val="FontStyle21"/>
          <w:sz w:val="28"/>
          <w:szCs w:val="28"/>
        </w:rPr>
        <w:t xml:space="preserve"> от заявленного объема </w:t>
      </w:r>
      <w:r>
        <w:rPr>
          <w:rStyle w:val="FontStyle21"/>
          <w:sz w:val="28"/>
          <w:szCs w:val="28"/>
        </w:rPr>
        <w:t xml:space="preserve">в количестве </w:t>
      </w:r>
      <w:r w:rsidRPr="007A342D">
        <w:rPr>
          <w:rStyle w:val="FontStyle21"/>
          <w:sz w:val="28"/>
          <w:szCs w:val="28"/>
        </w:rPr>
        <w:t xml:space="preserve">3 836 </w:t>
      </w:r>
      <w:r>
        <w:rPr>
          <w:rStyle w:val="FontStyle21"/>
          <w:sz w:val="28"/>
          <w:szCs w:val="28"/>
        </w:rPr>
        <w:t>случаев</w:t>
      </w:r>
      <w:r w:rsidRPr="007A342D">
        <w:rPr>
          <w:rStyle w:val="FontStyle21"/>
          <w:sz w:val="28"/>
          <w:szCs w:val="28"/>
        </w:rPr>
        <w:t xml:space="preserve">, на 2018 год - 2 064 случаев </w:t>
      </w:r>
      <w:r>
        <w:rPr>
          <w:rStyle w:val="FontStyle21"/>
          <w:sz w:val="28"/>
          <w:szCs w:val="28"/>
        </w:rPr>
        <w:t>или 56,99 процента</w:t>
      </w:r>
      <w:r w:rsidRPr="007A342D">
        <w:rPr>
          <w:rStyle w:val="FontStyle21"/>
          <w:sz w:val="28"/>
          <w:szCs w:val="28"/>
        </w:rPr>
        <w:t xml:space="preserve"> от заявленного объема </w:t>
      </w:r>
      <w:r>
        <w:rPr>
          <w:rStyle w:val="FontStyle21"/>
          <w:sz w:val="28"/>
          <w:szCs w:val="28"/>
        </w:rPr>
        <w:t xml:space="preserve">в количестве </w:t>
      </w:r>
      <w:r w:rsidRPr="007A342D">
        <w:rPr>
          <w:rStyle w:val="FontStyle21"/>
          <w:sz w:val="28"/>
          <w:szCs w:val="28"/>
        </w:rPr>
        <w:t>3 622</w:t>
      </w:r>
      <w:r>
        <w:rPr>
          <w:rStyle w:val="FontStyle21"/>
          <w:sz w:val="28"/>
          <w:szCs w:val="28"/>
        </w:rPr>
        <w:t xml:space="preserve"> случая</w:t>
      </w:r>
      <w:r w:rsidRPr="007A342D">
        <w:rPr>
          <w:rStyle w:val="FontStyle21"/>
          <w:sz w:val="28"/>
          <w:szCs w:val="28"/>
        </w:rPr>
        <w:t>.</w:t>
      </w:r>
    </w:p>
    <w:p w:rsidR="00F75B56" w:rsidRDefault="00F75B56" w:rsidP="00F75B56">
      <w:pPr>
        <w:pStyle w:val="a7"/>
        <w:spacing w:before="0" w:beforeAutospacing="0" w:after="0" w:afterAutospacing="0"/>
        <w:ind w:firstLine="708"/>
        <w:jc w:val="both"/>
        <w:outlineLvl w:val="5"/>
        <w:rPr>
          <w:bCs/>
          <w:sz w:val="28"/>
          <w:szCs w:val="28"/>
        </w:rPr>
      </w:pPr>
      <w:r w:rsidRPr="007A342D">
        <w:rPr>
          <w:sz w:val="28"/>
          <w:szCs w:val="28"/>
        </w:rPr>
        <w:t>В ре</w:t>
      </w:r>
      <w:r>
        <w:rPr>
          <w:sz w:val="28"/>
          <w:szCs w:val="28"/>
        </w:rPr>
        <w:t xml:space="preserve">зультате на 1 января 2018 года в </w:t>
      </w:r>
      <w:r w:rsidRPr="007A342D">
        <w:rPr>
          <w:sz w:val="28"/>
          <w:szCs w:val="28"/>
        </w:rPr>
        <w:t>листе ожид</w:t>
      </w:r>
      <w:r>
        <w:rPr>
          <w:sz w:val="28"/>
          <w:szCs w:val="28"/>
        </w:rPr>
        <w:t xml:space="preserve">ания находились </w:t>
      </w:r>
      <w:r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1 402 пациента</w:t>
      </w:r>
      <w:r w:rsidRPr="007A342D">
        <w:rPr>
          <w:sz w:val="28"/>
          <w:szCs w:val="28"/>
        </w:rPr>
        <w:t xml:space="preserve">, которым </w:t>
      </w:r>
      <w:r w:rsidRPr="007A342D">
        <w:rPr>
          <w:bCs/>
          <w:sz w:val="28"/>
          <w:szCs w:val="28"/>
        </w:rPr>
        <w:t xml:space="preserve">высокотехнологичная медицинская помощь </w:t>
      </w:r>
      <w:r w:rsidRPr="007A342D">
        <w:rPr>
          <w:sz w:val="28"/>
          <w:szCs w:val="28"/>
        </w:rPr>
        <w:t xml:space="preserve">могла быть оказана </w:t>
      </w:r>
      <w:r w:rsidRPr="00A74D06">
        <w:rPr>
          <w:bCs/>
          <w:sz w:val="28"/>
          <w:szCs w:val="28"/>
        </w:rPr>
        <w:t>еще</w:t>
      </w:r>
      <w:r>
        <w:rPr>
          <w:bCs/>
          <w:sz w:val="28"/>
          <w:szCs w:val="28"/>
        </w:rPr>
        <w:t xml:space="preserve"> </w:t>
      </w:r>
      <w:r w:rsidRPr="007A342D">
        <w:rPr>
          <w:bCs/>
          <w:sz w:val="28"/>
          <w:szCs w:val="28"/>
        </w:rPr>
        <w:t xml:space="preserve">в 2017 году. </w:t>
      </w:r>
    </w:p>
    <w:p w:rsidR="00931FD6" w:rsidRDefault="00F75B56" w:rsidP="00F75B56">
      <w:pPr>
        <w:ind w:firstLine="709"/>
        <w:jc w:val="both"/>
      </w:pPr>
      <w:proofErr w:type="gramStart"/>
      <w:r>
        <w:rPr>
          <w:sz w:val="28"/>
          <w:szCs w:val="28"/>
        </w:rPr>
        <w:t>Учитывая вышеизложенное</w:t>
      </w:r>
      <w:r w:rsidRPr="00135C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в целях повышения доступности </w:t>
      </w:r>
      <w:r w:rsidRPr="00A46B9F">
        <w:rPr>
          <w:sz w:val="28"/>
          <w:szCs w:val="28"/>
        </w:rPr>
        <w:t>высокотехнологичной медицинской помощи</w:t>
      </w:r>
      <w:r>
        <w:rPr>
          <w:sz w:val="28"/>
          <w:szCs w:val="28"/>
        </w:rPr>
        <w:t xml:space="preserve"> З</w:t>
      </w:r>
      <w:r w:rsidRPr="00135C65">
        <w:rPr>
          <w:sz w:val="28"/>
          <w:szCs w:val="28"/>
        </w:rPr>
        <w:t xml:space="preserve">аконодательное Собрание Приморского края просит </w:t>
      </w:r>
      <w:r>
        <w:rPr>
          <w:sz w:val="28"/>
          <w:szCs w:val="28"/>
        </w:rPr>
        <w:t xml:space="preserve">рассмотреть возможность </w:t>
      </w:r>
      <w:r w:rsidRPr="00A46B9F">
        <w:rPr>
          <w:sz w:val="28"/>
          <w:szCs w:val="28"/>
        </w:rPr>
        <w:t xml:space="preserve">увеличения объема государственного задания на оказание высокотехнологичной медицинской помощи, не включенной в базовую программу обязательного медицинского страхования, для Медицинского центра </w:t>
      </w:r>
      <w:r>
        <w:rPr>
          <w:sz w:val="28"/>
          <w:szCs w:val="28"/>
        </w:rPr>
        <w:t>ф</w:t>
      </w:r>
      <w:r w:rsidRPr="00A46B9F">
        <w:rPr>
          <w:sz w:val="28"/>
          <w:szCs w:val="28"/>
        </w:rPr>
        <w:t>едерального государственного автономного образовательного учреждения высшего образования "Дальневосточный федеральный университет" на 2018 год</w:t>
      </w:r>
      <w:r>
        <w:rPr>
          <w:sz w:val="28"/>
          <w:szCs w:val="28"/>
        </w:rPr>
        <w:t xml:space="preserve"> до </w:t>
      </w:r>
      <w:r w:rsidRPr="00A74D06">
        <w:rPr>
          <w:sz w:val="28"/>
          <w:szCs w:val="28"/>
        </w:rPr>
        <w:t>3 622</w:t>
      </w:r>
      <w:r>
        <w:rPr>
          <w:sz w:val="28"/>
          <w:szCs w:val="28"/>
        </w:rPr>
        <w:t xml:space="preserve"> случаев в соответствии с поданной заявкой.</w:t>
      </w:r>
      <w:proofErr w:type="gramEnd"/>
    </w:p>
    <w:p w:rsidR="00931FD6" w:rsidRDefault="00931FD6"/>
    <w:sectPr w:rsidR="00931FD6" w:rsidSect="00F75B5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B56" w:rsidRDefault="00F75B56">
      <w:r>
        <w:separator/>
      </w:r>
    </w:p>
  </w:endnote>
  <w:endnote w:type="continuationSeparator" w:id="0">
    <w:p w:rsidR="00F75B56" w:rsidRDefault="00F7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B56" w:rsidRDefault="00F75B56">
      <w:r>
        <w:separator/>
      </w:r>
    </w:p>
  </w:footnote>
  <w:footnote w:type="continuationSeparator" w:id="0">
    <w:p w:rsidR="00F75B56" w:rsidRDefault="00F75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56" w:rsidRDefault="00F75B56" w:rsidP="00F75B5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5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B5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B5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BodyText2">
    <w:name w:val="Body Text 2"/>
    <w:basedOn w:val="a"/>
    <w:pPr>
      <w:widowControl w:val="0"/>
      <w:jc w:val="center"/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75B56"/>
    <w:pPr>
      <w:spacing w:before="100" w:beforeAutospacing="1" w:after="100" w:afterAutospacing="1"/>
    </w:pPr>
  </w:style>
  <w:style w:type="character" w:customStyle="1" w:styleId="FontStyle24">
    <w:name w:val="Font Style24"/>
    <w:uiPriority w:val="99"/>
    <w:rsid w:val="00F75B56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F75B56"/>
    <w:pPr>
      <w:widowControl w:val="0"/>
      <w:autoSpaceDE w:val="0"/>
      <w:autoSpaceDN w:val="0"/>
      <w:adjustRightInd w:val="0"/>
      <w:spacing w:line="485" w:lineRule="exact"/>
      <w:ind w:firstLine="701"/>
      <w:jc w:val="both"/>
    </w:pPr>
  </w:style>
  <w:style w:type="character" w:customStyle="1" w:styleId="FontStyle21">
    <w:name w:val="Font Style21"/>
    <w:uiPriority w:val="99"/>
    <w:rsid w:val="00F75B5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F75B5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B5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BodyText2">
    <w:name w:val="Body Text 2"/>
    <w:basedOn w:val="a"/>
    <w:pPr>
      <w:widowControl w:val="0"/>
      <w:jc w:val="center"/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75B56"/>
    <w:pPr>
      <w:spacing w:before="100" w:beforeAutospacing="1" w:after="100" w:afterAutospacing="1"/>
    </w:pPr>
  </w:style>
  <w:style w:type="character" w:customStyle="1" w:styleId="FontStyle24">
    <w:name w:val="Font Style24"/>
    <w:uiPriority w:val="99"/>
    <w:rsid w:val="00F75B56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F75B56"/>
    <w:pPr>
      <w:widowControl w:val="0"/>
      <w:autoSpaceDE w:val="0"/>
      <w:autoSpaceDN w:val="0"/>
      <w:adjustRightInd w:val="0"/>
      <w:spacing w:line="485" w:lineRule="exact"/>
      <w:ind w:firstLine="701"/>
      <w:jc w:val="both"/>
    </w:pPr>
  </w:style>
  <w:style w:type="character" w:customStyle="1" w:styleId="FontStyle21">
    <w:name w:val="Font Style21"/>
    <w:uiPriority w:val="99"/>
    <w:rsid w:val="00F75B5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F75B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2018-03-28T03:57:00Z</cp:lastPrinted>
  <dcterms:created xsi:type="dcterms:W3CDTF">2018-03-28T03:54:00Z</dcterms:created>
  <dcterms:modified xsi:type="dcterms:W3CDTF">2018-03-28T03:57:00Z</dcterms:modified>
</cp:coreProperties>
</file>