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4408C4" w:rsidRDefault="004408C4" w:rsidP="004408C4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20C20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4408C4" w:rsidRDefault="004408C4" w:rsidP="004408C4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4408C4" w:rsidRDefault="004408C4" w:rsidP="004408C4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4408C4">
              <w:rPr>
                <w:b w:val="0"/>
                <w:sz w:val="20"/>
              </w:rPr>
              <w:t xml:space="preserve">по </w:t>
            </w:r>
            <w:proofErr w:type="gramStart"/>
            <w:r w:rsidRPr="004408C4">
              <w:rPr>
                <w:b w:val="0"/>
                <w:sz w:val="20"/>
              </w:rPr>
              <w:t>бюджетно-налоговой</w:t>
            </w:r>
            <w:proofErr w:type="gramEnd"/>
            <w:r w:rsidRPr="004408C4">
              <w:rPr>
                <w:b w:val="0"/>
                <w:sz w:val="20"/>
              </w:rPr>
              <w:t xml:space="preserve"> политике и финансовым ресурсам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4B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9C7CC0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9C7CC0">
              <w:rPr>
                <w:szCs w:val="28"/>
              </w:rPr>
              <w:t>й</w:t>
            </w:r>
            <w:r>
              <w:rPr>
                <w:szCs w:val="28"/>
              </w:rPr>
              <w:t xml:space="preserve"> в приложение </w:t>
            </w:r>
            <w:r w:rsidR="00174BC5">
              <w:rPr>
                <w:szCs w:val="28"/>
              </w:rPr>
              <w:t>1</w:t>
            </w:r>
            <w:r>
              <w:rPr>
                <w:szCs w:val="28"/>
              </w:rPr>
              <w:t xml:space="preserve"> к постановлению З</w:t>
            </w:r>
            <w:r>
              <w:t xml:space="preserve">аконодательного Собрания Приморского края от 30.10.2008 </w:t>
            </w:r>
            <w:r w:rsidR="00AD0D3C">
              <w:br/>
            </w:r>
            <w:r>
              <w:t>№ 1258 "</w:t>
            </w:r>
            <w:r w:rsidRPr="003B7E45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положениях</w:t>
            </w:r>
            <w:proofErr w:type="gramEnd"/>
            <w:r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D41C62" w:rsidRDefault="00D41C62" w:rsidP="00C0377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2F5830">
        <w:rPr>
          <w:szCs w:val="28"/>
        </w:rPr>
        <w:t xml:space="preserve">Внести в </w:t>
      </w:r>
      <w:r>
        <w:rPr>
          <w:szCs w:val="28"/>
        </w:rPr>
        <w:t xml:space="preserve">приложение </w:t>
      </w:r>
      <w:r w:rsidR="00174BC5">
        <w:rPr>
          <w:szCs w:val="28"/>
        </w:rPr>
        <w:t>1</w:t>
      </w:r>
      <w:r>
        <w:rPr>
          <w:szCs w:val="28"/>
        </w:rPr>
        <w:t xml:space="preserve"> к </w:t>
      </w:r>
      <w:r w:rsidRPr="002F5830">
        <w:rPr>
          <w:szCs w:val="28"/>
        </w:rPr>
        <w:t>постановлени</w:t>
      </w:r>
      <w:r>
        <w:rPr>
          <w:szCs w:val="28"/>
        </w:rPr>
        <w:t>ю</w:t>
      </w:r>
      <w:r w:rsidRPr="002F5830">
        <w:rPr>
          <w:szCs w:val="28"/>
        </w:rPr>
        <w:t xml:space="preserve"> Законодательного Собрания Приморского края </w:t>
      </w:r>
      <w:r>
        <w:t>от 30.10.2008 № 1258 "</w:t>
      </w:r>
      <w:r w:rsidRPr="003B7E45">
        <w:rPr>
          <w:szCs w:val="28"/>
        </w:rPr>
        <w:t xml:space="preserve">О </w:t>
      </w:r>
      <w:proofErr w:type="gramStart"/>
      <w:r>
        <w:rPr>
          <w:szCs w:val="28"/>
        </w:rPr>
        <w:t>п</w:t>
      </w:r>
      <w:r w:rsidRPr="003B7E45">
        <w:rPr>
          <w:szCs w:val="28"/>
        </w:rPr>
        <w:t>оложени</w:t>
      </w:r>
      <w:r>
        <w:rPr>
          <w:szCs w:val="28"/>
        </w:rPr>
        <w:t>ях</w:t>
      </w:r>
      <w:proofErr w:type="gramEnd"/>
      <w:r w:rsidRPr="003B7E45">
        <w:rPr>
          <w:szCs w:val="28"/>
        </w:rPr>
        <w:t xml:space="preserve"> о </w:t>
      </w:r>
      <w:r>
        <w:rPr>
          <w:szCs w:val="28"/>
        </w:rPr>
        <w:t xml:space="preserve">комитетах Законодательного Собрания Приморского края" </w:t>
      </w:r>
      <w:r w:rsidRPr="002F5830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90, </w:t>
      </w:r>
      <w:r w:rsidRPr="003805AE">
        <w:rPr>
          <w:szCs w:val="28"/>
        </w:rPr>
        <w:t>стр.</w:t>
      </w:r>
      <w:r>
        <w:rPr>
          <w:szCs w:val="28"/>
        </w:rPr>
        <w:t xml:space="preserve"> 59; 2009, </w:t>
      </w:r>
      <w:r>
        <w:rPr>
          <w:szCs w:val="28"/>
        </w:rPr>
        <w:br/>
        <w:t xml:space="preserve">№ 124, </w:t>
      </w:r>
      <w:r w:rsidRPr="003805AE">
        <w:rPr>
          <w:szCs w:val="28"/>
        </w:rPr>
        <w:t>стр. 60; 2010, № 156, стр. 85; 2011, № 207, стр. 38; 2013</w:t>
      </w:r>
      <w:r>
        <w:rPr>
          <w:szCs w:val="28"/>
        </w:rPr>
        <w:t>,</w:t>
      </w:r>
      <w:r w:rsidRPr="003805AE">
        <w:rPr>
          <w:szCs w:val="28"/>
        </w:rPr>
        <w:t xml:space="preserve"> № 58, стр. 65</w:t>
      </w:r>
      <w:r w:rsidR="00174BC5">
        <w:rPr>
          <w:szCs w:val="28"/>
        </w:rPr>
        <w:t xml:space="preserve">; 2017, № 16, стр. 61, </w:t>
      </w:r>
      <w:r w:rsidR="00174BC5" w:rsidRPr="009D5A38">
        <w:rPr>
          <w:szCs w:val="28"/>
        </w:rPr>
        <w:t>№ 30, стр. 50</w:t>
      </w:r>
      <w:r w:rsidRPr="009D5A38">
        <w:rPr>
          <w:szCs w:val="28"/>
        </w:rPr>
        <w:t>)</w:t>
      </w:r>
      <w:r>
        <w:rPr>
          <w:szCs w:val="28"/>
        </w:rPr>
        <w:t xml:space="preserve"> следующ</w:t>
      </w:r>
      <w:r w:rsidR="00FD380C">
        <w:rPr>
          <w:szCs w:val="28"/>
        </w:rPr>
        <w:t>и</w:t>
      </w:r>
      <w:r>
        <w:rPr>
          <w:szCs w:val="28"/>
        </w:rPr>
        <w:t>е изменени</w:t>
      </w:r>
      <w:r w:rsidR="00FD380C">
        <w:rPr>
          <w:szCs w:val="28"/>
        </w:rPr>
        <w:t>я</w:t>
      </w:r>
      <w:r>
        <w:rPr>
          <w:szCs w:val="28"/>
        </w:rPr>
        <w:t>:</w:t>
      </w:r>
    </w:p>
    <w:p w:rsidR="00891F85" w:rsidRDefault="00DF47DA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75E60">
        <w:rPr>
          <w:szCs w:val="28"/>
        </w:rPr>
        <w:t>пункт</w:t>
      </w:r>
      <w:r w:rsidR="00891F85">
        <w:rPr>
          <w:szCs w:val="28"/>
        </w:rPr>
        <w:t xml:space="preserve"> 2.8 </w:t>
      </w:r>
      <w:r>
        <w:rPr>
          <w:szCs w:val="28"/>
        </w:rPr>
        <w:t xml:space="preserve">раздела </w:t>
      </w:r>
      <w:r w:rsidR="00523180">
        <w:rPr>
          <w:szCs w:val="28"/>
        </w:rPr>
        <w:t>2</w:t>
      </w:r>
      <w:r>
        <w:rPr>
          <w:szCs w:val="28"/>
        </w:rPr>
        <w:t xml:space="preserve"> </w:t>
      </w:r>
      <w:r w:rsidR="00891F85">
        <w:rPr>
          <w:szCs w:val="28"/>
        </w:rPr>
        <w:t>изложить в следующей редакции:</w:t>
      </w:r>
    </w:p>
    <w:p w:rsidR="00891F85" w:rsidRDefault="00891F85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"2.8.регулирование вопросов организации и деятельности Контрольно-счетной палаты Приморского края, рассмотрение заключений, отчетов о проведенных контрольных и экспертно-аналитических мероприятиях, отчетов о деятельности Контрольно-счетной палаты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B25D4" w:rsidRDefault="00843B4B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F9">
        <w:rPr>
          <w:szCs w:val="28"/>
        </w:rPr>
        <w:t>2)</w:t>
      </w:r>
      <w:r w:rsidR="007B25D4">
        <w:rPr>
          <w:szCs w:val="28"/>
        </w:rPr>
        <w:t>в</w:t>
      </w:r>
      <w:r w:rsidR="00815856" w:rsidRPr="00564FF9">
        <w:rPr>
          <w:szCs w:val="28"/>
        </w:rPr>
        <w:t xml:space="preserve"> </w:t>
      </w:r>
      <w:r w:rsidRPr="00564FF9">
        <w:rPr>
          <w:szCs w:val="28"/>
        </w:rPr>
        <w:t>раздел</w:t>
      </w:r>
      <w:r w:rsidR="007B25D4">
        <w:rPr>
          <w:szCs w:val="28"/>
        </w:rPr>
        <w:t>е</w:t>
      </w:r>
      <w:r w:rsidRPr="00564FF9">
        <w:rPr>
          <w:szCs w:val="28"/>
        </w:rPr>
        <w:t xml:space="preserve"> </w:t>
      </w:r>
      <w:r w:rsidR="00523180">
        <w:rPr>
          <w:szCs w:val="28"/>
        </w:rPr>
        <w:t>3</w:t>
      </w:r>
      <w:r w:rsidR="007B25D4">
        <w:rPr>
          <w:szCs w:val="28"/>
        </w:rPr>
        <w:t>:</w:t>
      </w:r>
    </w:p>
    <w:p w:rsidR="00891F85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7B25D4" w:rsidRPr="00564FF9">
        <w:rPr>
          <w:szCs w:val="28"/>
        </w:rPr>
        <w:t>п</w:t>
      </w:r>
      <w:proofErr w:type="gramEnd"/>
      <w:r w:rsidR="007B25D4" w:rsidRPr="00564FF9">
        <w:rPr>
          <w:szCs w:val="28"/>
        </w:rPr>
        <w:t>ункт 3.1</w:t>
      </w:r>
      <w:r w:rsidR="007B25D4">
        <w:rPr>
          <w:szCs w:val="28"/>
        </w:rPr>
        <w:t xml:space="preserve"> </w:t>
      </w:r>
      <w:r w:rsidR="00815856" w:rsidRPr="00564FF9">
        <w:rPr>
          <w:szCs w:val="28"/>
        </w:rPr>
        <w:t>изложить в следующей редакции</w:t>
      </w:r>
      <w:r w:rsidR="00843B4B" w:rsidRPr="00564FF9">
        <w:rPr>
          <w:szCs w:val="28"/>
        </w:rPr>
        <w:t>:</w:t>
      </w:r>
    </w:p>
    <w:p w:rsidR="00564FF9" w:rsidRPr="00564FF9" w:rsidRDefault="00FF7B8D" w:rsidP="00C0377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64FF9" w:rsidRPr="00564FF9">
        <w:rPr>
          <w:sz w:val="28"/>
          <w:szCs w:val="28"/>
        </w:rPr>
        <w:t>3.1.осуществляет законодательную деятельность по следующим направлениям: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3.1.1.краево</w:t>
      </w:r>
      <w:r w:rsidR="00C21FAE">
        <w:rPr>
          <w:sz w:val="28"/>
          <w:szCs w:val="28"/>
        </w:rPr>
        <w:t>й</w:t>
      </w:r>
      <w:r w:rsidRPr="00564FF9">
        <w:rPr>
          <w:sz w:val="28"/>
          <w:szCs w:val="28"/>
        </w:rPr>
        <w:t xml:space="preserve"> бюджет, отчет об его исполнении;</w:t>
      </w:r>
    </w:p>
    <w:p w:rsidR="00564FF9" w:rsidRPr="00564FF9" w:rsidRDefault="00564FF9" w:rsidP="00C03771">
      <w:pPr>
        <w:spacing w:line="240" w:lineRule="atLeast"/>
        <w:ind w:firstLine="709"/>
        <w:jc w:val="both"/>
        <w:rPr>
          <w:szCs w:val="28"/>
        </w:rPr>
      </w:pPr>
      <w:r w:rsidRPr="00564FF9">
        <w:rPr>
          <w:szCs w:val="28"/>
        </w:rPr>
        <w:t>3.1.2.бюджет территориального фонда обязательного медицинского страхования Приморского края, отчет об его исполнении</w:t>
      </w:r>
      <w:r w:rsidRPr="00DF47DA">
        <w:rPr>
          <w:szCs w:val="28"/>
        </w:rPr>
        <w:t>;</w:t>
      </w:r>
      <w:r w:rsidRPr="00564FF9">
        <w:rPr>
          <w:szCs w:val="28"/>
        </w:rPr>
        <w:t xml:space="preserve"> 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3.1.3.</w:t>
      </w:r>
      <w:r w:rsidR="007023AA">
        <w:rPr>
          <w:sz w:val="28"/>
          <w:szCs w:val="28"/>
        </w:rPr>
        <w:t>законодательств</w:t>
      </w:r>
      <w:r w:rsidR="00C56937">
        <w:rPr>
          <w:sz w:val="28"/>
          <w:szCs w:val="28"/>
        </w:rPr>
        <w:t>о</w:t>
      </w:r>
      <w:r w:rsidR="007023AA">
        <w:rPr>
          <w:sz w:val="28"/>
          <w:szCs w:val="28"/>
        </w:rPr>
        <w:t xml:space="preserve"> о </w:t>
      </w:r>
      <w:r w:rsidRPr="00564FF9">
        <w:rPr>
          <w:sz w:val="28"/>
          <w:szCs w:val="28"/>
        </w:rPr>
        <w:t>налог</w:t>
      </w:r>
      <w:r w:rsidR="007023AA"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 и сбор</w:t>
      </w:r>
      <w:r w:rsidR="007023AA">
        <w:rPr>
          <w:sz w:val="28"/>
          <w:szCs w:val="28"/>
        </w:rPr>
        <w:t>ах</w:t>
      </w:r>
      <w:r w:rsidRPr="00564FF9">
        <w:rPr>
          <w:sz w:val="28"/>
          <w:szCs w:val="28"/>
        </w:rPr>
        <w:t xml:space="preserve">, включая установление краевых налогов, </w:t>
      </w:r>
      <w:r w:rsidR="004C4D81" w:rsidRPr="004C4D81">
        <w:rPr>
          <w:sz w:val="28"/>
          <w:szCs w:val="28"/>
        </w:rPr>
        <w:t>налоговых ставок, порядка и сроков уплаты налогов, предоставление налоговых льгот</w:t>
      </w:r>
      <w:r w:rsidRPr="00564FF9">
        <w:rPr>
          <w:sz w:val="28"/>
          <w:szCs w:val="28"/>
        </w:rPr>
        <w:t>;</w:t>
      </w:r>
    </w:p>
    <w:p w:rsidR="00FF7B8D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3.1.4.бюджетно</w:t>
      </w:r>
      <w:r w:rsidR="001B65C9">
        <w:rPr>
          <w:sz w:val="28"/>
          <w:szCs w:val="28"/>
        </w:rPr>
        <w:t>е</w:t>
      </w:r>
      <w:r w:rsidRPr="00564FF9">
        <w:rPr>
          <w:sz w:val="28"/>
          <w:szCs w:val="28"/>
        </w:rPr>
        <w:t xml:space="preserve"> </w:t>
      </w:r>
      <w:r w:rsidR="00376DFD">
        <w:rPr>
          <w:sz w:val="28"/>
          <w:szCs w:val="28"/>
        </w:rPr>
        <w:t>законодательств</w:t>
      </w:r>
      <w:r w:rsidR="001B65C9">
        <w:rPr>
          <w:sz w:val="28"/>
          <w:szCs w:val="28"/>
        </w:rPr>
        <w:t>о</w:t>
      </w:r>
      <w:r w:rsidR="00B2666B">
        <w:rPr>
          <w:sz w:val="28"/>
          <w:szCs w:val="28"/>
        </w:rPr>
        <w:t>,</w:t>
      </w:r>
      <w:r w:rsidR="00376DFD">
        <w:rPr>
          <w:sz w:val="28"/>
          <w:szCs w:val="28"/>
        </w:rPr>
        <w:t xml:space="preserve"> включая бюджетное </w:t>
      </w:r>
      <w:r w:rsidRPr="00564FF9">
        <w:rPr>
          <w:sz w:val="28"/>
          <w:szCs w:val="28"/>
        </w:rPr>
        <w:t>устройств</w:t>
      </w:r>
      <w:r w:rsidR="00376DFD">
        <w:rPr>
          <w:sz w:val="28"/>
          <w:szCs w:val="28"/>
        </w:rPr>
        <w:t>о</w:t>
      </w:r>
      <w:r w:rsidRPr="00564FF9">
        <w:rPr>
          <w:sz w:val="28"/>
          <w:szCs w:val="28"/>
        </w:rPr>
        <w:t>, бюджетн</w:t>
      </w:r>
      <w:r w:rsidR="00376DFD">
        <w:rPr>
          <w:sz w:val="28"/>
          <w:szCs w:val="28"/>
        </w:rPr>
        <w:t>ый</w:t>
      </w:r>
      <w:r w:rsidRPr="00564FF9">
        <w:rPr>
          <w:sz w:val="28"/>
          <w:szCs w:val="28"/>
        </w:rPr>
        <w:t xml:space="preserve"> процесс</w:t>
      </w:r>
      <w:r w:rsidR="00376DFD">
        <w:rPr>
          <w:sz w:val="28"/>
          <w:szCs w:val="28"/>
        </w:rPr>
        <w:t xml:space="preserve"> и межбюджетные</w:t>
      </w:r>
      <w:r w:rsidRPr="00564FF9">
        <w:rPr>
          <w:sz w:val="28"/>
          <w:szCs w:val="28"/>
        </w:rPr>
        <w:t xml:space="preserve"> отношени</w:t>
      </w:r>
      <w:r w:rsidR="00376DFD">
        <w:rPr>
          <w:sz w:val="28"/>
          <w:szCs w:val="28"/>
        </w:rPr>
        <w:t>я</w:t>
      </w:r>
      <w:r w:rsidR="0078089A">
        <w:rPr>
          <w:sz w:val="28"/>
          <w:szCs w:val="28"/>
        </w:rPr>
        <w:t xml:space="preserve"> в Приморском крае</w:t>
      </w:r>
      <w:r w:rsidRPr="00564FF9">
        <w:rPr>
          <w:sz w:val="28"/>
          <w:szCs w:val="28"/>
        </w:rPr>
        <w:t>;</w:t>
      </w:r>
    </w:p>
    <w:p w:rsidR="00564FF9" w:rsidRP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>3.1.5.вопрос</w:t>
      </w:r>
      <w:r w:rsidR="001B65C9">
        <w:rPr>
          <w:sz w:val="28"/>
          <w:szCs w:val="28"/>
        </w:rPr>
        <w:t>ы</w:t>
      </w:r>
      <w:r w:rsidRPr="00564FF9">
        <w:rPr>
          <w:sz w:val="28"/>
          <w:szCs w:val="28"/>
        </w:rPr>
        <w:t xml:space="preserve"> организации и деятельности Контрольно-счетной палаты </w:t>
      </w:r>
      <w:r w:rsidRPr="00564FF9">
        <w:rPr>
          <w:sz w:val="28"/>
          <w:szCs w:val="28"/>
        </w:rPr>
        <w:lastRenderedPageBreak/>
        <w:t>Приморского края, рассмотрение отчета о деятельности Контрольно-счетной палаты Приморского края;</w:t>
      </w:r>
    </w:p>
    <w:p w:rsidR="00564FF9" w:rsidRDefault="00564FF9" w:rsidP="00C03771">
      <w:pPr>
        <w:pStyle w:val="ConsPlusNormal"/>
        <w:ind w:firstLine="709"/>
        <w:jc w:val="both"/>
        <w:rPr>
          <w:sz w:val="28"/>
          <w:szCs w:val="28"/>
        </w:rPr>
      </w:pPr>
      <w:r w:rsidRPr="00564FF9">
        <w:rPr>
          <w:sz w:val="28"/>
          <w:szCs w:val="28"/>
        </w:rPr>
        <w:t xml:space="preserve">3.1.6.иные направления деятельности, </w:t>
      </w:r>
      <w:r w:rsidR="007B25D4">
        <w:rPr>
          <w:sz w:val="28"/>
          <w:szCs w:val="28"/>
        </w:rPr>
        <w:t>отнесенные к ведению комитета</w:t>
      </w:r>
      <w:proofErr w:type="gramStart"/>
      <w:r w:rsidR="00F20C20">
        <w:rPr>
          <w:sz w:val="28"/>
          <w:szCs w:val="28"/>
        </w:rPr>
        <w:t>;</w:t>
      </w:r>
      <w:bookmarkStart w:id="0" w:name="_GoBack"/>
      <w:bookmarkEnd w:id="0"/>
      <w:r w:rsidR="007B25D4">
        <w:rPr>
          <w:sz w:val="28"/>
          <w:szCs w:val="28"/>
        </w:rPr>
        <w:t>"</w:t>
      </w:r>
      <w:proofErr w:type="gramEnd"/>
      <w:r w:rsidR="007B25D4">
        <w:rPr>
          <w:sz w:val="28"/>
          <w:szCs w:val="28"/>
        </w:rPr>
        <w:t>;</w:t>
      </w:r>
    </w:p>
    <w:p w:rsidR="007B25D4" w:rsidRPr="00564FF9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B25D4">
        <w:rPr>
          <w:szCs w:val="28"/>
        </w:rPr>
        <w:t>)</w:t>
      </w:r>
      <w:r w:rsidR="007B25D4" w:rsidRPr="00564FF9">
        <w:rPr>
          <w:szCs w:val="28"/>
        </w:rPr>
        <w:t>п</w:t>
      </w:r>
      <w:proofErr w:type="gramEnd"/>
      <w:r w:rsidR="007B25D4" w:rsidRPr="00564FF9">
        <w:rPr>
          <w:szCs w:val="28"/>
        </w:rPr>
        <w:t>ункт 3.</w:t>
      </w:r>
      <w:r>
        <w:rPr>
          <w:szCs w:val="28"/>
        </w:rPr>
        <w:t>4</w:t>
      </w:r>
      <w:r w:rsidR="007B25D4" w:rsidRPr="00564FF9">
        <w:rPr>
          <w:szCs w:val="28"/>
        </w:rPr>
        <w:t xml:space="preserve"> изложить в следующей редакции:</w:t>
      </w:r>
    </w:p>
    <w:p w:rsidR="00BB7B74" w:rsidRDefault="00D26D51" w:rsidP="00C037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DD4BBC">
        <w:rPr>
          <w:szCs w:val="28"/>
        </w:rPr>
        <w:t>3.4.</w:t>
      </w:r>
      <w:r w:rsidR="00BB7B74">
        <w:rPr>
          <w:szCs w:val="28"/>
        </w:rPr>
        <w:t>рассматривает предварительно проекты законов и иных нормативных правовых актов, внесенных на рассмотрение Законодательного Собрания субъектами права законодательной инициативы, готовит заключения по ним по предметам ведения комитета</w:t>
      </w:r>
      <w:r w:rsidR="00DD4BBC">
        <w:rPr>
          <w:szCs w:val="28"/>
        </w:rPr>
        <w:t xml:space="preserve">. </w:t>
      </w:r>
      <w:r w:rsidR="001063E2">
        <w:rPr>
          <w:szCs w:val="28"/>
        </w:rPr>
        <w:t>Проект</w:t>
      </w:r>
      <w:r w:rsidR="00216448">
        <w:rPr>
          <w:szCs w:val="28"/>
        </w:rPr>
        <w:t>ы</w:t>
      </w:r>
      <w:r w:rsidR="001063E2">
        <w:rPr>
          <w:szCs w:val="28"/>
        </w:rPr>
        <w:t xml:space="preserve"> закон</w:t>
      </w:r>
      <w:r w:rsidR="00216448">
        <w:rPr>
          <w:szCs w:val="28"/>
        </w:rPr>
        <w:t>ов</w:t>
      </w:r>
      <w:r w:rsidR="001063E2">
        <w:rPr>
          <w:szCs w:val="28"/>
        </w:rPr>
        <w:t xml:space="preserve"> о </w:t>
      </w:r>
      <w:r w:rsidR="001063E2" w:rsidRPr="00564FF9">
        <w:rPr>
          <w:szCs w:val="28"/>
        </w:rPr>
        <w:t>бюджет</w:t>
      </w:r>
      <w:r w:rsidR="001063E2">
        <w:rPr>
          <w:szCs w:val="28"/>
        </w:rPr>
        <w:t>е</w:t>
      </w:r>
      <w:r w:rsidR="001063E2" w:rsidRPr="00564FF9">
        <w:rPr>
          <w:szCs w:val="28"/>
        </w:rPr>
        <w:t xml:space="preserve"> территориального фонда обязательного медицинского страхования Приморского края, об его исполнении </w:t>
      </w:r>
      <w:r w:rsidR="00216448">
        <w:rPr>
          <w:szCs w:val="28"/>
        </w:rPr>
        <w:t xml:space="preserve">рассматриваются комитетом </w:t>
      </w:r>
      <w:r w:rsidR="001063E2" w:rsidRPr="00DF47DA">
        <w:rPr>
          <w:szCs w:val="28"/>
        </w:rPr>
        <w:t>с учетом решения комитета Законодательного Собрания Приморского края по социальной политике и защите прав граждан</w:t>
      </w:r>
      <w:proofErr w:type="gramStart"/>
      <w:r w:rsidR="00BB7B74">
        <w:rPr>
          <w:szCs w:val="28"/>
        </w:rPr>
        <w:t>;</w:t>
      </w:r>
      <w:r w:rsidR="00DD4BBC">
        <w:rPr>
          <w:szCs w:val="28"/>
        </w:rPr>
        <w:t>"</w:t>
      </w:r>
      <w:proofErr w:type="gramEnd"/>
      <w:r w:rsidR="00DD4BBC">
        <w:rPr>
          <w:szCs w:val="28"/>
        </w:rPr>
        <w:t>.</w:t>
      </w:r>
    </w:p>
    <w:p w:rsidR="00174BC5" w:rsidRDefault="00174BC5" w:rsidP="00C03771">
      <w:pPr>
        <w:autoSpaceDE w:val="0"/>
        <w:autoSpaceDN w:val="0"/>
        <w:adjustRightInd w:val="0"/>
        <w:ind w:firstLine="709"/>
        <w:jc w:val="both"/>
        <w:outlineLvl w:val="1"/>
      </w:pPr>
    </w:p>
    <w:p w:rsidR="00D41C62" w:rsidRDefault="00D41C62" w:rsidP="00C0377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5669C2" w:rsidRDefault="005669C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А.И. Ролик</w:t>
      </w:r>
    </w:p>
    <w:p w:rsidR="00931FD6" w:rsidRDefault="00931FD6" w:rsidP="009C06BA"/>
    <w:sectPr w:rsidR="00931FD6" w:rsidSect="00F20C2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3F5" w:rsidRDefault="004423F5">
      <w:r>
        <w:separator/>
      </w:r>
    </w:p>
  </w:endnote>
  <w:endnote w:type="continuationSeparator" w:id="0">
    <w:p w:rsidR="004423F5" w:rsidRDefault="0044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3F5" w:rsidRDefault="004423F5">
      <w:r>
        <w:separator/>
      </w:r>
    </w:p>
  </w:footnote>
  <w:footnote w:type="continuationSeparator" w:id="0">
    <w:p w:rsidR="004423F5" w:rsidRDefault="00442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105668"/>
      <w:docPartObj>
        <w:docPartGallery w:val="Page Numbers (Top of Page)"/>
        <w:docPartUnique/>
      </w:docPartObj>
    </w:sdtPr>
    <w:sdtContent>
      <w:p w:rsidR="00F20C20" w:rsidRDefault="00F20C2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20C20" w:rsidRDefault="00F20C20" w:rsidP="00F20C2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830D3"/>
    <w:rsid w:val="000B3FB2"/>
    <w:rsid w:val="000D628E"/>
    <w:rsid w:val="000E5228"/>
    <w:rsid w:val="001063E2"/>
    <w:rsid w:val="00123119"/>
    <w:rsid w:val="00136FAE"/>
    <w:rsid w:val="00151C3D"/>
    <w:rsid w:val="00155F7F"/>
    <w:rsid w:val="00174BC5"/>
    <w:rsid w:val="00181D83"/>
    <w:rsid w:val="001860DA"/>
    <w:rsid w:val="00193489"/>
    <w:rsid w:val="001B65C9"/>
    <w:rsid w:val="001B6FE3"/>
    <w:rsid w:val="00216448"/>
    <w:rsid w:val="002C1372"/>
    <w:rsid w:val="00330B8D"/>
    <w:rsid w:val="003325F4"/>
    <w:rsid w:val="00370D58"/>
    <w:rsid w:val="00376DFD"/>
    <w:rsid w:val="00392E21"/>
    <w:rsid w:val="003950C5"/>
    <w:rsid w:val="003B18AE"/>
    <w:rsid w:val="003C5CED"/>
    <w:rsid w:val="003C7BDB"/>
    <w:rsid w:val="004137E8"/>
    <w:rsid w:val="0043119D"/>
    <w:rsid w:val="004408C4"/>
    <w:rsid w:val="004423F5"/>
    <w:rsid w:val="004B69FA"/>
    <w:rsid w:val="004C1EC8"/>
    <w:rsid w:val="004C4D81"/>
    <w:rsid w:val="004C62CC"/>
    <w:rsid w:val="004D1A01"/>
    <w:rsid w:val="004D6729"/>
    <w:rsid w:val="00516889"/>
    <w:rsid w:val="00523180"/>
    <w:rsid w:val="00564FF9"/>
    <w:rsid w:val="005669C2"/>
    <w:rsid w:val="005A2F13"/>
    <w:rsid w:val="005A6019"/>
    <w:rsid w:val="005E6130"/>
    <w:rsid w:val="00666559"/>
    <w:rsid w:val="00695A4A"/>
    <w:rsid w:val="006D45ED"/>
    <w:rsid w:val="006D5CC3"/>
    <w:rsid w:val="006D73D6"/>
    <w:rsid w:val="006E650F"/>
    <w:rsid w:val="007023AA"/>
    <w:rsid w:val="00706479"/>
    <w:rsid w:val="00717BB1"/>
    <w:rsid w:val="00726997"/>
    <w:rsid w:val="00741454"/>
    <w:rsid w:val="0078089A"/>
    <w:rsid w:val="007A55D4"/>
    <w:rsid w:val="007B25D4"/>
    <w:rsid w:val="007B48E7"/>
    <w:rsid w:val="007B5289"/>
    <w:rsid w:val="00815856"/>
    <w:rsid w:val="008262D4"/>
    <w:rsid w:val="00835A0E"/>
    <w:rsid w:val="00843B4B"/>
    <w:rsid w:val="008818A7"/>
    <w:rsid w:val="00891F85"/>
    <w:rsid w:val="00922AED"/>
    <w:rsid w:val="00924B45"/>
    <w:rsid w:val="00931FD6"/>
    <w:rsid w:val="00936233"/>
    <w:rsid w:val="009372FF"/>
    <w:rsid w:val="0094344A"/>
    <w:rsid w:val="009810F0"/>
    <w:rsid w:val="009959AC"/>
    <w:rsid w:val="009C06BA"/>
    <w:rsid w:val="009C7CC0"/>
    <w:rsid w:val="009D5A38"/>
    <w:rsid w:val="00A13794"/>
    <w:rsid w:val="00A26C60"/>
    <w:rsid w:val="00A325B9"/>
    <w:rsid w:val="00A75E60"/>
    <w:rsid w:val="00A81D88"/>
    <w:rsid w:val="00A93332"/>
    <w:rsid w:val="00AC49EA"/>
    <w:rsid w:val="00AC62C1"/>
    <w:rsid w:val="00AD0D3C"/>
    <w:rsid w:val="00AE0FF9"/>
    <w:rsid w:val="00AE5EE6"/>
    <w:rsid w:val="00B2666B"/>
    <w:rsid w:val="00BA58C7"/>
    <w:rsid w:val="00BB5EEB"/>
    <w:rsid w:val="00BB7B74"/>
    <w:rsid w:val="00BF129E"/>
    <w:rsid w:val="00C03771"/>
    <w:rsid w:val="00C20E8F"/>
    <w:rsid w:val="00C21FAE"/>
    <w:rsid w:val="00C56937"/>
    <w:rsid w:val="00CA7E54"/>
    <w:rsid w:val="00CB4EC6"/>
    <w:rsid w:val="00CE19DF"/>
    <w:rsid w:val="00D02716"/>
    <w:rsid w:val="00D26D51"/>
    <w:rsid w:val="00D26E6D"/>
    <w:rsid w:val="00D41C62"/>
    <w:rsid w:val="00D573C6"/>
    <w:rsid w:val="00D74B24"/>
    <w:rsid w:val="00D82FCB"/>
    <w:rsid w:val="00DD4BBC"/>
    <w:rsid w:val="00DF01B2"/>
    <w:rsid w:val="00DF47DA"/>
    <w:rsid w:val="00E93A7F"/>
    <w:rsid w:val="00E95186"/>
    <w:rsid w:val="00ED68C6"/>
    <w:rsid w:val="00EE517D"/>
    <w:rsid w:val="00EF502B"/>
    <w:rsid w:val="00EF5A50"/>
    <w:rsid w:val="00F14CBB"/>
    <w:rsid w:val="00F20C20"/>
    <w:rsid w:val="00F27A89"/>
    <w:rsid w:val="00F75CDD"/>
    <w:rsid w:val="00FD380C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customStyle="1" w:styleId="ConsPlusNormal">
    <w:name w:val="ConsPlusNormal"/>
    <w:rsid w:val="00564FF9"/>
    <w:pPr>
      <w:widowControl w:val="0"/>
      <w:autoSpaceDE w:val="0"/>
      <w:autoSpaceDN w:val="0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F20C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customStyle="1" w:styleId="ConsPlusNormal">
    <w:name w:val="ConsPlusNormal"/>
    <w:rsid w:val="00564FF9"/>
    <w:pPr>
      <w:widowControl w:val="0"/>
      <w:autoSpaceDE w:val="0"/>
      <w:autoSpaceDN w:val="0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F20C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1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430FA-A4AE-4783-83B2-6CE8CE9C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76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Мельчакова</cp:lastModifiedBy>
  <cp:revision>19</cp:revision>
  <cp:lastPrinted>2018-03-14T01:08:00Z</cp:lastPrinted>
  <dcterms:created xsi:type="dcterms:W3CDTF">2018-02-13T06:07:00Z</dcterms:created>
  <dcterms:modified xsi:type="dcterms:W3CDTF">2018-03-14T01:09:00Z</dcterms:modified>
</cp:coreProperties>
</file>