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631"/>
        <w:gridCol w:w="4678"/>
      </w:tblGrid>
      <w:tr w:rsidR="00C7417A" w:rsidRPr="00C7417A" w:rsidTr="008E7325">
        <w:tc>
          <w:tcPr>
            <w:tcW w:w="10631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к решению комитета</w:t>
            </w:r>
          </w:p>
          <w:p w:rsidR="00C7417A" w:rsidRPr="00B44E6D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по региональной политике и 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>законности</w:t>
            </w:r>
          </w:p>
          <w:p w:rsidR="00BF2A16" w:rsidRPr="00B44E6D" w:rsidRDefault="00C7417A" w:rsidP="00E81A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81A4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B44BB">
              <w:rPr>
                <w:rFonts w:ascii="Times New Roman" w:hAnsi="Times New Roman" w:cs="Times New Roman"/>
                <w:sz w:val="28"/>
                <w:szCs w:val="28"/>
              </w:rPr>
              <w:t>.03.2018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736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7364">
              <w:rPr>
                <w:rFonts w:ascii="Times New Roman" w:hAnsi="Times New Roman" w:cs="Times New Roman"/>
                <w:sz w:val="28"/>
                <w:szCs w:val="28"/>
              </w:rPr>
              <w:t>258</w:t>
            </w:r>
          </w:p>
        </w:tc>
      </w:tr>
    </w:tbl>
    <w:p w:rsidR="00BF2A16" w:rsidRDefault="00BF2A16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17A" w:rsidRPr="00CF2884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884">
        <w:rPr>
          <w:rFonts w:ascii="Times New Roman" w:hAnsi="Times New Roman" w:cs="Times New Roman"/>
          <w:sz w:val="28"/>
          <w:szCs w:val="28"/>
        </w:rPr>
        <w:t>Таблица поправок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F2884">
        <w:rPr>
          <w:rFonts w:ascii="Times New Roman" w:hAnsi="Times New Roman" w:cs="Times New Roman"/>
          <w:sz w:val="28"/>
          <w:szCs w:val="28"/>
        </w:rPr>
        <w:t>к проекту закона Приморского края</w:t>
      </w:r>
      <w:r w:rsidR="00CF2884">
        <w:rPr>
          <w:rFonts w:ascii="Times New Roman" w:hAnsi="Times New Roman" w:cs="Times New Roman"/>
          <w:sz w:val="28"/>
          <w:szCs w:val="28"/>
        </w:rPr>
        <w:t xml:space="preserve"> </w:t>
      </w:r>
      <w:r w:rsidR="00CF2884" w:rsidRPr="00CF2884">
        <w:rPr>
          <w:rFonts w:ascii="Times New Roman" w:hAnsi="Times New Roman" w:cs="Times New Roman"/>
          <w:sz w:val="28"/>
          <w:szCs w:val="28"/>
        </w:rPr>
        <w:t>"О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8B44BB" w:rsidRPr="00CF2884">
        <w:rPr>
          <w:rFonts w:ascii="Times New Roman" w:hAnsi="Times New Roman" w:cs="Times New Roman"/>
          <w:sz w:val="28"/>
          <w:szCs w:val="28"/>
        </w:rPr>
        <w:t xml:space="preserve">, </w:t>
      </w:r>
      <w:r w:rsidRPr="00CF2884">
        <w:rPr>
          <w:rFonts w:ascii="Times New Roman" w:hAnsi="Times New Roman" w:cs="Times New Roman"/>
          <w:bCs/>
          <w:sz w:val="28"/>
          <w:szCs w:val="28"/>
        </w:rPr>
        <w:t>рекомендуемых комитетом Законодательного Собрания по региональной политике и</w:t>
      </w:r>
      <w:r w:rsidRPr="00C7417A">
        <w:rPr>
          <w:rFonts w:ascii="Times New Roman" w:hAnsi="Times New Roman" w:cs="Times New Roman"/>
          <w:bCs/>
          <w:sz w:val="28"/>
          <w:szCs w:val="28"/>
        </w:rPr>
        <w:t xml:space="preserve"> законности к принятию</w:t>
      </w:r>
      <w:proofErr w:type="gramEnd"/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0112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поп-</w:t>
            </w:r>
          </w:p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комите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531457">
        <w:trPr>
          <w:tblHeader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724AB" w:rsidRPr="00C7417A" w:rsidRDefault="006724AB" w:rsidP="008F5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24AB" w:rsidRPr="00C7417A" w:rsidTr="00F961AD"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Статья 1 законопроекта: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"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1.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2 Закона Приморского края от 18 ноября 2014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148, стр. 44, № 166, стр. 3, № 12, стр. 222;</w:t>
            </w:r>
            <w:proofErr w:type="gramEnd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2017,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15, стр. 23, № 32, стр. 6) следующие изменения: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1)пункт 1 части 1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части 4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3)часть 5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признать утратившей силу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  <w:p w:rsidR="006724AB" w:rsidRPr="008B49C6" w:rsidRDefault="006724AB" w:rsidP="006724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региональ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8B49C6" w:rsidRDefault="008B49C6" w:rsidP="008B49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   Дополнить </w:t>
            </w:r>
            <w:r w:rsidR="00B40D67">
              <w:rPr>
                <w:rFonts w:ascii="Times New Roman" w:hAnsi="Times New Roman" w:cs="Times New Roman"/>
                <w:sz w:val="24"/>
                <w:szCs w:val="24"/>
              </w:rPr>
              <w:t xml:space="preserve">новым </w:t>
            </w: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пунктом </w:t>
            </w:r>
            <w:r w:rsidR="00B40D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следующего содержания</w:t>
            </w:r>
            <w:r w:rsidR="00B40D67">
              <w:rPr>
                <w:rFonts w:ascii="Times New Roman" w:hAnsi="Times New Roman" w:cs="Times New Roman"/>
                <w:sz w:val="24"/>
                <w:szCs w:val="24"/>
              </w:rPr>
              <w:t>, изменив последующую нумерацию пунктов</w:t>
            </w: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49C6" w:rsidRPr="008B49C6" w:rsidRDefault="008B49C6" w:rsidP="008B4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   "</w:t>
            </w:r>
            <w:r w:rsidR="00735E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тексту статьи слова "публичных слушаний" заменить словами "общественных обсуждений или публичных слушаний"</w:t>
            </w:r>
            <w:proofErr w:type="gramStart"/>
            <w:r w:rsidR="00B40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49C6" w:rsidRPr="00C7417A" w:rsidRDefault="008B49C6" w:rsidP="008B44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СТАТЬЯ 1.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gramStart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2 Закона Приморского края от 18 ноября 2014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148, стр. 44, № 166, стр. 3, № 12, стр. 222;</w:t>
            </w:r>
            <w:proofErr w:type="gramEnd"/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2017, № 15, стр. 23, № 32, стр. 6) следующие изменения:</w:t>
            </w:r>
          </w:p>
          <w:p w:rsidR="002F7A32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2F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F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2F7A32"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тексту статьи слова "публичных слушаний" заменить словами "общественных обсуждений или публичных слушаний</w:t>
            </w:r>
            <w:r w:rsidR="002F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2F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B49C6" w:rsidRPr="008B49C6" w:rsidRDefault="002F7A32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</w:t>
            </w:r>
            <w:r w:rsidR="008B49C6"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)пункт 1 части 1 признать утратившим силу</w:t>
            </w:r>
            <w:r w:rsidR="008B49C6"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P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</w:t>
            </w:r>
            <w:r w:rsidR="002F7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 части 4 признать утратившим силу</w:t>
            </w:r>
            <w:r w:rsidRPr="008B49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8B49C6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2F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)часть 5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8B49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признать утратившей силу</w:t>
            </w:r>
            <w:r w:rsidR="002F7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724AB" w:rsidRPr="00C7417A" w:rsidRDefault="008B49C6" w:rsidP="002F7A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7B3" w:rsidRPr="00C7417A" w:rsidRDefault="00B027B3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27B3" w:rsidRPr="00C7417A" w:rsidSect="008E7325">
      <w:headerReference w:type="even" r:id="rId7"/>
      <w:headerReference w:type="default" r:id="rId8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9EF" w:rsidRDefault="00B62FB8">
      <w:pPr>
        <w:spacing w:after="0" w:line="240" w:lineRule="auto"/>
      </w:pPr>
      <w:r>
        <w:separator/>
      </w:r>
    </w:p>
  </w:endnote>
  <w:endnote w:type="continuationSeparator" w:id="0">
    <w:p w:rsidR="000579EF" w:rsidRDefault="00B6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9EF" w:rsidRDefault="00B62FB8">
      <w:pPr>
        <w:spacing w:after="0" w:line="240" w:lineRule="auto"/>
      </w:pPr>
      <w:r>
        <w:separator/>
      </w:r>
    </w:p>
  </w:footnote>
  <w:footnote w:type="continuationSeparator" w:id="0">
    <w:p w:rsidR="000579EF" w:rsidRDefault="00B62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735E5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5E59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735E5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A"/>
    <w:rsid w:val="00047364"/>
    <w:rsid w:val="000579EF"/>
    <w:rsid w:val="002F7A32"/>
    <w:rsid w:val="00606B51"/>
    <w:rsid w:val="006724AB"/>
    <w:rsid w:val="00735E59"/>
    <w:rsid w:val="008B44BB"/>
    <w:rsid w:val="008B49C6"/>
    <w:rsid w:val="008E7325"/>
    <w:rsid w:val="008F5A9F"/>
    <w:rsid w:val="00996C03"/>
    <w:rsid w:val="009C3AED"/>
    <w:rsid w:val="00A53BD9"/>
    <w:rsid w:val="00B027B3"/>
    <w:rsid w:val="00B40D67"/>
    <w:rsid w:val="00B44E6D"/>
    <w:rsid w:val="00B62FB8"/>
    <w:rsid w:val="00BF2A16"/>
    <w:rsid w:val="00C7417A"/>
    <w:rsid w:val="00CF2884"/>
    <w:rsid w:val="00E81A45"/>
    <w:rsid w:val="00E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11</cp:revision>
  <cp:lastPrinted>2018-03-14T05:07:00Z</cp:lastPrinted>
  <dcterms:created xsi:type="dcterms:W3CDTF">2017-10-20T02:16:00Z</dcterms:created>
  <dcterms:modified xsi:type="dcterms:W3CDTF">2018-03-14T05:08:00Z</dcterms:modified>
</cp:coreProperties>
</file>