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D66" w:rsidRPr="000F7F44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F7F44">
        <w:rPr>
          <w:rFonts w:ascii="Times New Roman" w:hAnsi="Times New Roman" w:cs="Times New Roman"/>
          <w:sz w:val="27"/>
          <w:szCs w:val="27"/>
        </w:rPr>
        <w:t xml:space="preserve">План мероприятий </w:t>
      </w:r>
      <w:r w:rsidR="00881D66" w:rsidRPr="000F7F44">
        <w:rPr>
          <w:rFonts w:ascii="Times New Roman" w:hAnsi="Times New Roman" w:cs="Times New Roman"/>
          <w:sz w:val="27"/>
          <w:szCs w:val="27"/>
        </w:rPr>
        <w:t>комитета Законодательного Собрания Приморского края</w:t>
      </w:r>
    </w:p>
    <w:p w:rsidR="00EC5D79" w:rsidRPr="000F7F44" w:rsidRDefault="00881D66" w:rsidP="00EC5D7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F7F44">
        <w:rPr>
          <w:rFonts w:ascii="Times New Roman" w:hAnsi="Times New Roman" w:cs="Times New Roman"/>
          <w:sz w:val="27"/>
          <w:szCs w:val="27"/>
        </w:rPr>
        <w:t xml:space="preserve">по продовольственной политике и природопользованию </w:t>
      </w:r>
      <w:r w:rsidR="00C44D9B" w:rsidRPr="000F7F44">
        <w:rPr>
          <w:rFonts w:ascii="Times New Roman" w:hAnsi="Times New Roman" w:cs="Times New Roman"/>
          <w:sz w:val="27"/>
          <w:szCs w:val="27"/>
        </w:rPr>
        <w:t xml:space="preserve">по реализации основных положений, </w:t>
      </w:r>
    </w:p>
    <w:p w:rsidR="001D2650" w:rsidRPr="000F7F44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proofErr w:type="gramStart"/>
      <w:r w:rsidRPr="000F7F44">
        <w:rPr>
          <w:rFonts w:ascii="Times New Roman" w:hAnsi="Times New Roman" w:cs="Times New Roman"/>
          <w:sz w:val="27"/>
          <w:szCs w:val="27"/>
        </w:rPr>
        <w:t>изложенных</w:t>
      </w:r>
      <w:proofErr w:type="gramEnd"/>
      <w:r w:rsidRPr="000F7F44">
        <w:rPr>
          <w:rFonts w:ascii="Times New Roman" w:hAnsi="Times New Roman" w:cs="Times New Roman"/>
          <w:sz w:val="27"/>
          <w:szCs w:val="27"/>
        </w:rPr>
        <w:t xml:space="preserve"> в Послании Президента Российской Федерации В.В. Путина </w:t>
      </w:r>
    </w:p>
    <w:p w:rsidR="00C44D9B" w:rsidRPr="000F7F44" w:rsidRDefault="00C44D9B" w:rsidP="00EC5D7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 w:rsidRPr="000F7F44">
        <w:rPr>
          <w:rFonts w:ascii="Times New Roman" w:hAnsi="Times New Roman" w:cs="Times New Roman"/>
          <w:sz w:val="27"/>
          <w:szCs w:val="27"/>
        </w:rPr>
        <w:t xml:space="preserve">Федеральному Собранию Российской Федерации </w:t>
      </w:r>
      <w:r w:rsidR="00AB13A9" w:rsidRPr="000F7F44">
        <w:rPr>
          <w:rFonts w:ascii="Times New Roman" w:hAnsi="Times New Roman" w:cs="Times New Roman"/>
          <w:sz w:val="27"/>
          <w:szCs w:val="27"/>
        </w:rPr>
        <w:t>1</w:t>
      </w:r>
      <w:r w:rsidRPr="000F7F44">
        <w:rPr>
          <w:rFonts w:ascii="Times New Roman" w:hAnsi="Times New Roman" w:cs="Times New Roman"/>
          <w:sz w:val="27"/>
          <w:szCs w:val="27"/>
        </w:rPr>
        <w:t xml:space="preserve"> </w:t>
      </w:r>
      <w:r w:rsidR="004E4CFC" w:rsidRPr="000F7F44">
        <w:rPr>
          <w:rFonts w:ascii="Times New Roman" w:hAnsi="Times New Roman" w:cs="Times New Roman"/>
          <w:sz w:val="27"/>
          <w:szCs w:val="27"/>
        </w:rPr>
        <w:t>марта</w:t>
      </w:r>
      <w:r w:rsidRPr="000F7F44">
        <w:rPr>
          <w:rFonts w:ascii="Times New Roman" w:hAnsi="Times New Roman" w:cs="Times New Roman"/>
          <w:sz w:val="27"/>
          <w:szCs w:val="27"/>
        </w:rPr>
        <w:t xml:space="preserve"> 201</w:t>
      </w:r>
      <w:r w:rsidR="004E4CFC" w:rsidRPr="000F7F44">
        <w:rPr>
          <w:rFonts w:ascii="Times New Roman" w:hAnsi="Times New Roman" w:cs="Times New Roman"/>
          <w:sz w:val="27"/>
          <w:szCs w:val="27"/>
        </w:rPr>
        <w:t>8</w:t>
      </w:r>
      <w:r w:rsidRPr="000F7F44">
        <w:rPr>
          <w:rFonts w:ascii="Times New Roman" w:hAnsi="Times New Roman" w:cs="Times New Roman"/>
          <w:sz w:val="27"/>
          <w:szCs w:val="27"/>
        </w:rPr>
        <w:t xml:space="preserve"> года</w:t>
      </w:r>
    </w:p>
    <w:p w:rsidR="00EC5D79" w:rsidRPr="000F7F44" w:rsidRDefault="00EC5D79" w:rsidP="00EC5D7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94"/>
        <w:gridCol w:w="7878"/>
        <w:gridCol w:w="2835"/>
        <w:gridCol w:w="3479"/>
      </w:tblGrid>
      <w:tr w:rsidR="00C44D9B" w:rsidRPr="000F7F44" w:rsidTr="00EC5D79">
        <w:tc>
          <w:tcPr>
            <w:tcW w:w="594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№</w:t>
            </w:r>
          </w:p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proofErr w:type="gramEnd"/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/п</w:t>
            </w:r>
          </w:p>
        </w:tc>
        <w:tc>
          <w:tcPr>
            <w:tcW w:w="7878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Наименование мероприятия</w:t>
            </w:r>
          </w:p>
        </w:tc>
        <w:tc>
          <w:tcPr>
            <w:tcW w:w="2835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Срок исполнения</w:t>
            </w:r>
          </w:p>
        </w:tc>
        <w:tc>
          <w:tcPr>
            <w:tcW w:w="3479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Ответственный</w:t>
            </w:r>
            <w:proofErr w:type="gramEnd"/>
            <w:r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за исполнение</w:t>
            </w:r>
          </w:p>
        </w:tc>
      </w:tr>
      <w:tr w:rsidR="00C44D9B" w:rsidRPr="000F7F44" w:rsidTr="00EC5D79">
        <w:tc>
          <w:tcPr>
            <w:tcW w:w="594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7878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2</w:t>
            </w:r>
          </w:p>
        </w:tc>
        <w:tc>
          <w:tcPr>
            <w:tcW w:w="2835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3</w:t>
            </w:r>
          </w:p>
        </w:tc>
        <w:tc>
          <w:tcPr>
            <w:tcW w:w="3479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4</w:t>
            </w:r>
          </w:p>
        </w:tc>
      </w:tr>
      <w:tr w:rsidR="00C44D9B" w:rsidRPr="000F7F44" w:rsidTr="00EC5D79">
        <w:tc>
          <w:tcPr>
            <w:tcW w:w="594" w:type="dxa"/>
          </w:tcPr>
          <w:p w:rsidR="00C44D9B" w:rsidRPr="000F7F44" w:rsidRDefault="00C44D9B" w:rsidP="00EC5D79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b/>
                <w:sz w:val="27"/>
                <w:szCs w:val="27"/>
              </w:rPr>
              <w:t>1.</w:t>
            </w:r>
          </w:p>
        </w:tc>
        <w:tc>
          <w:tcPr>
            <w:tcW w:w="7878" w:type="dxa"/>
          </w:tcPr>
          <w:p w:rsidR="00C44D9B" w:rsidRPr="000F7F44" w:rsidRDefault="00D94702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b/>
                <w:sz w:val="27"/>
                <w:szCs w:val="27"/>
              </w:rPr>
              <w:t>Развитие сельского хозяйства</w:t>
            </w:r>
          </w:p>
        </w:tc>
        <w:tc>
          <w:tcPr>
            <w:tcW w:w="2835" w:type="dxa"/>
          </w:tcPr>
          <w:p w:rsidR="00C44D9B" w:rsidRPr="000F7F44" w:rsidRDefault="00C44D9B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479" w:type="dxa"/>
          </w:tcPr>
          <w:p w:rsidR="00C44D9B" w:rsidRPr="000F7F44" w:rsidRDefault="00C44D9B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1962E4" w:rsidRPr="000F7F44" w:rsidTr="00EC5D79">
        <w:tc>
          <w:tcPr>
            <w:tcW w:w="594" w:type="dxa"/>
          </w:tcPr>
          <w:p w:rsidR="001962E4" w:rsidRPr="000F7F44" w:rsidRDefault="001962E4" w:rsidP="00EC5D7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1.1</w:t>
            </w:r>
          </w:p>
        </w:tc>
        <w:tc>
          <w:tcPr>
            <w:tcW w:w="7878" w:type="dxa"/>
          </w:tcPr>
          <w:p w:rsidR="001962E4" w:rsidRPr="000F7F44" w:rsidRDefault="00F90235" w:rsidP="004046DF">
            <w:pPr>
              <w:pStyle w:val="2"/>
              <w:jc w:val="both"/>
              <w:rPr>
                <w:sz w:val="27"/>
                <w:szCs w:val="27"/>
              </w:rPr>
            </w:pPr>
            <w:r w:rsidRPr="000F7F44">
              <w:rPr>
                <w:sz w:val="27"/>
                <w:szCs w:val="27"/>
              </w:rPr>
              <w:t xml:space="preserve">Рассмотреть вопрос на заседании комитета о перспективах развития малых форм хозяйствования </w:t>
            </w:r>
            <w:r w:rsidR="00D31544" w:rsidRPr="000F7F44">
              <w:rPr>
                <w:sz w:val="27"/>
                <w:szCs w:val="27"/>
              </w:rPr>
              <w:t xml:space="preserve">и </w:t>
            </w:r>
            <w:proofErr w:type="spellStart"/>
            <w:r w:rsidR="00D31544" w:rsidRPr="000F7F44">
              <w:rPr>
                <w:sz w:val="27"/>
                <w:szCs w:val="27"/>
              </w:rPr>
              <w:t>сельхозкооперации</w:t>
            </w:r>
            <w:proofErr w:type="spellEnd"/>
            <w:r w:rsidR="00D31544" w:rsidRPr="000F7F44">
              <w:rPr>
                <w:sz w:val="27"/>
                <w:szCs w:val="27"/>
              </w:rPr>
              <w:t xml:space="preserve"> </w:t>
            </w:r>
            <w:r w:rsidRPr="000F7F44">
              <w:rPr>
                <w:sz w:val="27"/>
                <w:szCs w:val="27"/>
              </w:rPr>
              <w:t>на террит</w:t>
            </w:r>
            <w:r w:rsidR="00D31544" w:rsidRPr="000F7F44">
              <w:rPr>
                <w:sz w:val="27"/>
                <w:szCs w:val="27"/>
              </w:rPr>
              <w:t>ории Приморского края в целях создания</w:t>
            </w:r>
            <w:r w:rsidRPr="000F7F44">
              <w:rPr>
                <w:sz w:val="27"/>
                <w:szCs w:val="27"/>
              </w:rPr>
              <w:t xml:space="preserve"> условий для ро</w:t>
            </w:r>
            <w:r w:rsidR="00D31544" w:rsidRPr="000F7F44">
              <w:rPr>
                <w:sz w:val="27"/>
                <w:szCs w:val="27"/>
              </w:rPr>
              <w:t xml:space="preserve">ста доходов жителей </w:t>
            </w:r>
            <w:r w:rsidR="00C34291">
              <w:rPr>
                <w:sz w:val="27"/>
                <w:szCs w:val="27"/>
              </w:rPr>
              <w:t xml:space="preserve">и развития </w:t>
            </w:r>
            <w:r w:rsidR="00D31544" w:rsidRPr="000F7F44">
              <w:rPr>
                <w:sz w:val="27"/>
                <w:szCs w:val="27"/>
              </w:rPr>
              <w:t>сельских территорий</w:t>
            </w:r>
            <w:r w:rsidRPr="000F7F44">
              <w:rPr>
                <w:sz w:val="27"/>
                <w:szCs w:val="27"/>
              </w:rPr>
              <w:t>.</w:t>
            </w:r>
          </w:p>
        </w:tc>
        <w:tc>
          <w:tcPr>
            <w:tcW w:w="2835" w:type="dxa"/>
          </w:tcPr>
          <w:p w:rsidR="001962E4" w:rsidRPr="000F7F44" w:rsidRDefault="00562E05" w:rsidP="00AB13A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IV</w:t>
            </w:r>
            <w:r w:rsidR="00371B3B"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квартал</w:t>
            </w:r>
          </w:p>
          <w:p w:rsidR="00371B3B" w:rsidRPr="000F7F44" w:rsidRDefault="00371B3B" w:rsidP="00AB13A9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2018 года</w:t>
            </w:r>
          </w:p>
        </w:tc>
        <w:tc>
          <w:tcPr>
            <w:tcW w:w="3479" w:type="dxa"/>
          </w:tcPr>
          <w:p w:rsidR="001962E4" w:rsidRPr="000F7F44" w:rsidRDefault="001962E4" w:rsidP="00133B19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870D5C" w:rsidRPr="000F7F44" w:rsidTr="00EC5D79">
        <w:tc>
          <w:tcPr>
            <w:tcW w:w="594" w:type="dxa"/>
          </w:tcPr>
          <w:p w:rsidR="00870D5C" w:rsidRPr="000F7F44" w:rsidRDefault="00870D5C" w:rsidP="00EC5D79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b/>
                <w:sz w:val="27"/>
                <w:szCs w:val="27"/>
              </w:rPr>
              <w:t>2.</w:t>
            </w:r>
          </w:p>
        </w:tc>
        <w:tc>
          <w:tcPr>
            <w:tcW w:w="7878" w:type="dxa"/>
          </w:tcPr>
          <w:p w:rsidR="00870D5C" w:rsidRPr="000F7F44" w:rsidRDefault="00870D5C" w:rsidP="00E11EF5">
            <w:pPr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b/>
                <w:sz w:val="27"/>
                <w:szCs w:val="27"/>
              </w:rPr>
              <w:t>Охрана окружающей среды</w:t>
            </w:r>
          </w:p>
        </w:tc>
        <w:tc>
          <w:tcPr>
            <w:tcW w:w="2835" w:type="dxa"/>
          </w:tcPr>
          <w:p w:rsidR="00870D5C" w:rsidRPr="000F7F44" w:rsidRDefault="00870D5C" w:rsidP="00E11E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3479" w:type="dxa"/>
          </w:tcPr>
          <w:p w:rsidR="00870D5C" w:rsidRPr="000F7F44" w:rsidRDefault="00870D5C" w:rsidP="00E11EF5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870D5C" w:rsidRPr="000F7F44" w:rsidTr="00EC5D79">
        <w:tc>
          <w:tcPr>
            <w:tcW w:w="594" w:type="dxa"/>
          </w:tcPr>
          <w:p w:rsidR="00870D5C" w:rsidRPr="000F7F44" w:rsidRDefault="00870D5C" w:rsidP="00274D6D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2.1</w:t>
            </w:r>
          </w:p>
        </w:tc>
        <w:tc>
          <w:tcPr>
            <w:tcW w:w="7878" w:type="dxa"/>
          </w:tcPr>
          <w:p w:rsidR="00870D5C" w:rsidRDefault="00AE07E1" w:rsidP="00AE07E1">
            <w:pPr>
              <w:pStyle w:val="2"/>
              <w:jc w:val="both"/>
              <w:rPr>
                <w:sz w:val="27"/>
                <w:szCs w:val="27"/>
              </w:rPr>
            </w:pPr>
            <w:r w:rsidRPr="000F7F44">
              <w:rPr>
                <w:sz w:val="27"/>
                <w:szCs w:val="27"/>
              </w:rPr>
              <w:t xml:space="preserve">Рассмотреть вопрос на заседании комитета </w:t>
            </w:r>
            <w:r>
              <w:rPr>
                <w:sz w:val="27"/>
                <w:szCs w:val="27"/>
              </w:rPr>
              <w:t xml:space="preserve">о </w:t>
            </w:r>
            <w:r w:rsidR="006B7B32">
              <w:rPr>
                <w:sz w:val="27"/>
                <w:szCs w:val="27"/>
              </w:rPr>
              <w:t>подготовке к переходу</w:t>
            </w:r>
            <w:r>
              <w:rPr>
                <w:sz w:val="27"/>
                <w:szCs w:val="27"/>
              </w:rPr>
              <w:t xml:space="preserve"> с 2019 года предприятий, оказывающих значительное негативное воздействие на окружающую среду, на экологичные, наилучшие доступные технологии в целях снижения вредных промышленных выбросов.</w:t>
            </w:r>
          </w:p>
          <w:p w:rsidR="006B7B32" w:rsidRPr="000F7F44" w:rsidRDefault="006B7B32" w:rsidP="00AE07E1">
            <w:pPr>
              <w:pStyle w:val="2"/>
              <w:jc w:val="both"/>
              <w:rPr>
                <w:sz w:val="27"/>
                <w:szCs w:val="27"/>
              </w:rPr>
            </w:pPr>
          </w:p>
        </w:tc>
        <w:tc>
          <w:tcPr>
            <w:tcW w:w="2835" w:type="dxa"/>
          </w:tcPr>
          <w:p w:rsidR="006B0D3A" w:rsidRPr="000F7F44" w:rsidRDefault="006B0D3A" w:rsidP="006B0D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IV</w:t>
            </w: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квартал</w:t>
            </w:r>
          </w:p>
          <w:p w:rsidR="00870D5C" w:rsidRPr="000F7F44" w:rsidRDefault="006B0D3A" w:rsidP="006B0D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2018 года</w:t>
            </w:r>
          </w:p>
        </w:tc>
        <w:tc>
          <w:tcPr>
            <w:tcW w:w="3479" w:type="dxa"/>
          </w:tcPr>
          <w:p w:rsidR="00870D5C" w:rsidRPr="000F7F44" w:rsidRDefault="00870D5C" w:rsidP="00E11EF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6B0D3A" w:rsidRPr="000F7F44" w:rsidTr="00EC5D79">
        <w:tc>
          <w:tcPr>
            <w:tcW w:w="594" w:type="dxa"/>
          </w:tcPr>
          <w:p w:rsidR="006B0D3A" w:rsidRPr="000F7F44" w:rsidRDefault="006B0D3A" w:rsidP="00274D6D">
            <w:pPr>
              <w:jc w:val="center"/>
              <w:rPr>
                <w:rFonts w:ascii="Times New Roman" w:hAnsi="Times New Roman" w:cs="Times New Roman"/>
                <w:b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b/>
                <w:sz w:val="27"/>
                <w:szCs w:val="27"/>
              </w:rPr>
              <w:t>3.</w:t>
            </w:r>
          </w:p>
        </w:tc>
        <w:tc>
          <w:tcPr>
            <w:tcW w:w="7878" w:type="dxa"/>
          </w:tcPr>
          <w:p w:rsidR="006B0D3A" w:rsidRPr="000F7F44" w:rsidRDefault="000F7F44" w:rsidP="004413EF">
            <w:pPr>
              <w:pStyle w:val="2"/>
              <w:jc w:val="both"/>
              <w:rPr>
                <w:b/>
                <w:sz w:val="27"/>
                <w:szCs w:val="27"/>
              </w:rPr>
            </w:pPr>
            <w:r w:rsidRPr="000F7F44">
              <w:rPr>
                <w:b/>
                <w:sz w:val="27"/>
                <w:szCs w:val="27"/>
              </w:rPr>
              <w:t xml:space="preserve">Обеспечение качественными услугами ЖКХ </w:t>
            </w:r>
          </w:p>
        </w:tc>
        <w:tc>
          <w:tcPr>
            <w:tcW w:w="2835" w:type="dxa"/>
          </w:tcPr>
          <w:p w:rsidR="006B0D3A" w:rsidRPr="000F7F44" w:rsidRDefault="006B0D3A" w:rsidP="006B0D3A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</w:p>
        </w:tc>
        <w:tc>
          <w:tcPr>
            <w:tcW w:w="3479" w:type="dxa"/>
          </w:tcPr>
          <w:p w:rsidR="006B0D3A" w:rsidRPr="000F7F44" w:rsidRDefault="006B0D3A" w:rsidP="00E11EF5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  <w:tr w:rsidR="006B0D3A" w:rsidRPr="000F7F44" w:rsidTr="00672BAD">
        <w:tc>
          <w:tcPr>
            <w:tcW w:w="594" w:type="dxa"/>
            <w:tcBorders>
              <w:bottom w:val="single" w:sz="4" w:space="0" w:color="auto"/>
            </w:tcBorders>
          </w:tcPr>
          <w:p w:rsidR="006B0D3A" w:rsidRPr="000F7F44" w:rsidRDefault="006B0D3A" w:rsidP="00274D6D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3.1</w:t>
            </w:r>
          </w:p>
        </w:tc>
        <w:tc>
          <w:tcPr>
            <w:tcW w:w="7878" w:type="dxa"/>
            <w:tcBorders>
              <w:bottom w:val="single" w:sz="4" w:space="0" w:color="auto"/>
            </w:tcBorders>
          </w:tcPr>
          <w:p w:rsidR="006B0D3A" w:rsidRDefault="006B0D3A" w:rsidP="00BD0A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Рассмотреть вопрос на заседании комитета о реализации подпрограммы "Чистая вода Приморского края" на</w:t>
            </w:r>
            <w:r w:rsidR="006E7844">
              <w:rPr>
                <w:rFonts w:ascii="Times New Roman" w:hAnsi="Times New Roman" w:cs="Times New Roman"/>
                <w:sz w:val="27"/>
                <w:szCs w:val="27"/>
              </w:rPr>
              <w:br/>
            </w: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2013-2020 годы государственной</w:t>
            </w:r>
            <w:r w:rsidR="000F7F44"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программы </w:t>
            </w: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Приморского края</w:t>
            </w:r>
            <w:r w:rsidR="000F7F44"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"Обеспечение</w:t>
            </w:r>
            <w:r w:rsidR="000F7F44"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доступным жильем и</w:t>
            </w:r>
            <w:r w:rsidR="000F7F44"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качественными услугами</w:t>
            </w:r>
            <w:r w:rsidR="000F7F44"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жилищно-коммунального</w:t>
            </w:r>
            <w:r w:rsidR="000F7F44"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хозяйства населения</w:t>
            </w:r>
            <w:r w:rsidR="000F7F44"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Приморского края"</w:t>
            </w:r>
            <w:r w:rsidR="000F7F44"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на 2013-</w:t>
            </w:r>
            <w:r w:rsidR="00BB6657">
              <w:rPr>
                <w:rFonts w:ascii="Times New Roman" w:hAnsi="Times New Roman" w:cs="Times New Roman"/>
                <w:sz w:val="27"/>
                <w:szCs w:val="27"/>
              </w:rPr>
              <w:t>2020 годы.</w:t>
            </w:r>
          </w:p>
          <w:p w:rsidR="001203F5" w:rsidRPr="000F7F44" w:rsidRDefault="001203F5" w:rsidP="00BD0A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6B0D3A" w:rsidRPr="000F7F44" w:rsidRDefault="006B0D3A" w:rsidP="006B0D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  <w:lang w:val="en-US"/>
              </w:rPr>
              <w:t>II</w:t>
            </w: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 xml:space="preserve"> квартал</w:t>
            </w:r>
          </w:p>
          <w:p w:rsidR="006B0D3A" w:rsidRPr="000F7F44" w:rsidRDefault="006B0D3A" w:rsidP="006B0D3A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2018 года</w:t>
            </w:r>
          </w:p>
        </w:tc>
        <w:tc>
          <w:tcPr>
            <w:tcW w:w="3479" w:type="dxa"/>
            <w:tcBorders>
              <w:bottom w:val="single" w:sz="4" w:space="0" w:color="auto"/>
            </w:tcBorders>
          </w:tcPr>
          <w:p w:rsidR="006B0D3A" w:rsidRPr="000F7F44" w:rsidRDefault="006B0D3A" w:rsidP="009958D6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0F7F44">
              <w:rPr>
                <w:rFonts w:ascii="Times New Roman" w:hAnsi="Times New Roman" w:cs="Times New Roman"/>
                <w:sz w:val="27"/>
                <w:szCs w:val="27"/>
              </w:rPr>
              <w:t>Комитет Законодательного Собрания по продовольственной политике и природопользованию</w:t>
            </w:r>
          </w:p>
        </w:tc>
      </w:tr>
      <w:tr w:rsidR="00672BAD" w:rsidRPr="000F7F44" w:rsidTr="00672BAD">
        <w:tc>
          <w:tcPr>
            <w:tcW w:w="594" w:type="dxa"/>
            <w:tcBorders>
              <w:left w:val="nil"/>
              <w:bottom w:val="nil"/>
              <w:right w:val="nil"/>
            </w:tcBorders>
          </w:tcPr>
          <w:p w:rsidR="00672BAD" w:rsidRPr="000F7F44" w:rsidRDefault="00672BAD" w:rsidP="00274D6D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7878" w:type="dxa"/>
            <w:tcBorders>
              <w:left w:val="nil"/>
              <w:bottom w:val="nil"/>
              <w:right w:val="nil"/>
            </w:tcBorders>
          </w:tcPr>
          <w:p w:rsidR="00672BAD" w:rsidRPr="000F7F44" w:rsidRDefault="00672BAD" w:rsidP="00BD0AE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2835" w:type="dxa"/>
            <w:tcBorders>
              <w:left w:val="nil"/>
              <w:bottom w:val="nil"/>
              <w:right w:val="nil"/>
            </w:tcBorders>
          </w:tcPr>
          <w:p w:rsidR="00672BAD" w:rsidRPr="000F7F44" w:rsidRDefault="00672BAD" w:rsidP="006B0D3A">
            <w:pPr>
              <w:jc w:val="center"/>
              <w:rPr>
                <w:rFonts w:ascii="Times New Roman" w:hAnsi="Times New Roman" w:cs="Times New Roman"/>
                <w:sz w:val="27"/>
                <w:szCs w:val="27"/>
                <w:lang w:val="en-US"/>
              </w:rPr>
            </w:pPr>
          </w:p>
        </w:tc>
        <w:tc>
          <w:tcPr>
            <w:tcW w:w="3479" w:type="dxa"/>
            <w:tcBorders>
              <w:left w:val="nil"/>
              <w:bottom w:val="nil"/>
              <w:right w:val="nil"/>
            </w:tcBorders>
          </w:tcPr>
          <w:p w:rsidR="00672BAD" w:rsidRPr="000F7F44" w:rsidRDefault="00672BAD" w:rsidP="009958D6">
            <w:pPr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C44D9B" w:rsidRPr="000F7F44" w:rsidRDefault="00265E44">
      <w:pPr>
        <w:rPr>
          <w:rFonts w:ascii="Times New Roman" w:hAnsi="Times New Roman" w:cs="Times New Roman"/>
          <w:sz w:val="27"/>
          <w:szCs w:val="27"/>
        </w:rPr>
      </w:pPr>
      <w:r w:rsidRPr="000F7F44">
        <w:rPr>
          <w:rFonts w:ascii="Times New Roman" w:hAnsi="Times New Roman" w:cs="Times New Roman"/>
          <w:sz w:val="27"/>
          <w:szCs w:val="27"/>
        </w:rPr>
        <w:t xml:space="preserve">Утверждено решением от </w:t>
      </w:r>
      <w:r w:rsidR="00672BAD">
        <w:rPr>
          <w:rFonts w:ascii="Times New Roman" w:hAnsi="Times New Roman" w:cs="Times New Roman"/>
          <w:sz w:val="27"/>
          <w:szCs w:val="27"/>
        </w:rPr>
        <w:t xml:space="preserve">14.03.2018 </w:t>
      </w:r>
      <w:r w:rsidR="00274D6D" w:rsidRPr="000F7F44">
        <w:rPr>
          <w:rFonts w:ascii="Times New Roman" w:hAnsi="Times New Roman" w:cs="Times New Roman"/>
          <w:sz w:val="27"/>
          <w:szCs w:val="27"/>
        </w:rPr>
        <w:t xml:space="preserve">№ </w:t>
      </w:r>
      <w:r w:rsidR="00672BAD">
        <w:rPr>
          <w:rFonts w:ascii="Times New Roman" w:hAnsi="Times New Roman" w:cs="Times New Roman"/>
          <w:sz w:val="27"/>
          <w:szCs w:val="27"/>
        </w:rPr>
        <w:t>150</w:t>
      </w:r>
      <w:bookmarkStart w:id="0" w:name="_GoBack"/>
      <w:bookmarkEnd w:id="0"/>
    </w:p>
    <w:sectPr w:rsidR="00C44D9B" w:rsidRPr="000F7F44" w:rsidSect="006B7B32">
      <w:pgSz w:w="16838" w:h="11906" w:orient="landscape"/>
      <w:pgMar w:top="1560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4D9B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4744A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3EDD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490D"/>
    <w:rsid w:val="000F5323"/>
    <w:rsid w:val="000F7F44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03F5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2E4"/>
    <w:rsid w:val="0019643A"/>
    <w:rsid w:val="00196DA6"/>
    <w:rsid w:val="001A209E"/>
    <w:rsid w:val="001A20D3"/>
    <w:rsid w:val="001A236A"/>
    <w:rsid w:val="001A260F"/>
    <w:rsid w:val="001A4D13"/>
    <w:rsid w:val="001A715C"/>
    <w:rsid w:val="001B59E2"/>
    <w:rsid w:val="001B6D8E"/>
    <w:rsid w:val="001B7670"/>
    <w:rsid w:val="001B7FEB"/>
    <w:rsid w:val="001C1A30"/>
    <w:rsid w:val="001C392E"/>
    <w:rsid w:val="001C3A71"/>
    <w:rsid w:val="001C6901"/>
    <w:rsid w:val="001D2650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5E44"/>
    <w:rsid w:val="00267E1B"/>
    <w:rsid w:val="00270299"/>
    <w:rsid w:val="002710EC"/>
    <w:rsid w:val="00272DBD"/>
    <w:rsid w:val="002739ED"/>
    <w:rsid w:val="00274D6D"/>
    <w:rsid w:val="0027684B"/>
    <w:rsid w:val="00276CC6"/>
    <w:rsid w:val="00277336"/>
    <w:rsid w:val="00284055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B3B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3F7FBD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5052"/>
    <w:rsid w:val="0042645B"/>
    <w:rsid w:val="00430020"/>
    <w:rsid w:val="004313CA"/>
    <w:rsid w:val="004350EA"/>
    <w:rsid w:val="004353BC"/>
    <w:rsid w:val="004413EF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4CFC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2E05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2984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2BAD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0D3A"/>
    <w:rsid w:val="006B25B6"/>
    <w:rsid w:val="006B2A80"/>
    <w:rsid w:val="006B3D07"/>
    <w:rsid w:val="006B45F9"/>
    <w:rsid w:val="006B4A82"/>
    <w:rsid w:val="006B65C9"/>
    <w:rsid w:val="006B7966"/>
    <w:rsid w:val="006B7B32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E041F"/>
    <w:rsid w:val="006E21D9"/>
    <w:rsid w:val="006E346D"/>
    <w:rsid w:val="006E44E9"/>
    <w:rsid w:val="006E57DA"/>
    <w:rsid w:val="006E7844"/>
    <w:rsid w:val="006F322A"/>
    <w:rsid w:val="006F6709"/>
    <w:rsid w:val="006F76FF"/>
    <w:rsid w:val="00700781"/>
    <w:rsid w:val="00705372"/>
    <w:rsid w:val="007072E8"/>
    <w:rsid w:val="00710608"/>
    <w:rsid w:val="00714B5A"/>
    <w:rsid w:val="00717FFD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B601A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1A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0D5C"/>
    <w:rsid w:val="00872C2F"/>
    <w:rsid w:val="0087374F"/>
    <w:rsid w:val="00880620"/>
    <w:rsid w:val="00881246"/>
    <w:rsid w:val="0088197C"/>
    <w:rsid w:val="00881D66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91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1F2"/>
    <w:rsid w:val="00A61EEB"/>
    <w:rsid w:val="00A6225B"/>
    <w:rsid w:val="00A628F7"/>
    <w:rsid w:val="00A63F5E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13A9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07E1"/>
    <w:rsid w:val="00AE2EDC"/>
    <w:rsid w:val="00AE449D"/>
    <w:rsid w:val="00AE706F"/>
    <w:rsid w:val="00AF144B"/>
    <w:rsid w:val="00AF27EB"/>
    <w:rsid w:val="00AF332C"/>
    <w:rsid w:val="00AF38E6"/>
    <w:rsid w:val="00AF5BA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4437"/>
    <w:rsid w:val="00B25C69"/>
    <w:rsid w:val="00B267F7"/>
    <w:rsid w:val="00B26E43"/>
    <w:rsid w:val="00B270DD"/>
    <w:rsid w:val="00B31602"/>
    <w:rsid w:val="00B32820"/>
    <w:rsid w:val="00B33D3A"/>
    <w:rsid w:val="00B33DE4"/>
    <w:rsid w:val="00B368E8"/>
    <w:rsid w:val="00B36E71"/>
    <w:rsid w:val="00B425EB"/>
    <w:rsid w:val="00B460FE"/>
    <w:rsid w:val="00B46F64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84C96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6657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0AE3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4291"/>
    <w:rsid w:val="00C3513B"/>
    <w:rsid w:val="00C360C5"/>
    <w:rsid w:val="00C368B7"/>
    <w:rsid w:val="00C40503"/>
    <w:rsid w:val="00C41984"/>
    <w:rsid w:val="00C44D9B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5924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544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4702"/>
    <w:rsid w:val="00D95249"/>
    <w:rsid w:val="00D958D8"/>
    <w:rsid w:val="00D9739B"/>
    <w:rsid w:val="00DA3A38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C70"/>
    <w:rsid w:val="00DD4989"/>
    <w:rsid w:val="00DD4F88"/>
    <w:rsid w:val="00DE1A60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336F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750"/>
    <w:rsid w:val="00EC53BE"/>
    <w:rsid w:val="00EC58F4"/>
    <w:rsid w:val="00EC5D79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3E54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369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0235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B66A8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rsid w:val="001A71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1A715C"/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25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50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D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rsid w:val="001A715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1A715C"/>
    <w:rPr>
      <w:rFonts w:ascii="Times New Roman" w:eastAsia="Times New Roman" w:hAnsi="Times New Roman" w:cs="Times New Roman"/>
      <w:sz w:val="24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4250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505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5377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006903-B906-4B9D-9C1A-7C89009A7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26</cp:revision>
  <cp:lastPrinted>2016-12-09T00:40:00Z</cp:lastPrinted>
  <dcterms:created xsi:type="dcterms:W3CDTF">2016-12-07T05:12:00Z</dcterms:created>
  <dcterms:modified xsi:type="dcterms:W3CDTF">2018-03-13T22:39:00Z</dcterms:modified>
</cp:coreProperties>
</file>