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3760"/>
        <w:gridCol w:w="1411"/>
        <w:gridCol w:w="586"/>
        <w:gridCol w:w="1942"/>
        <w:gridCol w:w="1942"/>
      </w:tblGrid>
      <w:tr w:rsidR="007F6A78" w:rsidTr="00EB556C">
        <w:trPr>
          <w:cantSplit/>
          <w:trHeight w:val="284"/>
        </w:trPr>
        <w:tc>
          <w:tcPr>
            <w:tcW w:w="5757" w:type="dxa"/>
            <w:gridSpan w:val="3"/>
            <w:tcMar>
              <w:top w:w="0" w:type="dxa"/>
              <w:left w:w="57" w:type="dxa"/>
              <w:bottom w:w="0" w:type="dxa"/>
              <w:right w:w="57" w:type="dxa"/>
            </w:tcMar>
            <w:vAlign w:val="center"/>
          </w:tcPr>
          <w:p w:rsidR="007F6A78" w:rsidRDefault="007F6A78">
            <w:pPr>
              <w:rPr>
                <w:rFonts w:ascii="Arial" w:hAnsi="Arial"/>
              </w:rPr>
            </w:pPr>
          </w:p>
        </w:tc>
        <w:tc>
          <w:tcPr>
            <w:tcW w:w="3884" w:type="dxa"/>
            <w:gridSpan w:val="2"/>
            <w:tcMar>
              <w:top w:w="0" w:type="dxa"/>
              <w:left w:w="57" w:type="dxa"/>
              <w:bottom w:w="0" w:type="dxa"/>
              <w:right w:w="57" w:type="dxa"/>
            </w:tcMar>
          </w:tcPr>
          <w:p w:rsidR="007F6A78" w:rsidRDefault="00013449">
            <w:pPr>
              <w:rPr>
                <w:color w:val="000000"/>
                <w:sz w:val="28"/>
              </w:rPr>
            </w:pPr>
            <w:r>
              <w:rPr>
                <w:color w:val="000000"/>
                <w:sz w:val="28"/>
              </w:rPr>
              <w:t>Приложение 13</w:t>
            </w:r>
          </w:p>
          <w:p w:rsidR="007F6A78" w:rsidRDefault="009864B2">
            <w:pPr>
              <w:rPr>
                <w:color w:val="000000"/>
                <w:sz w:val="28"/>
              </w:rPr>
            </w:pPr>
            <w:r>
              <w:rPr>
                <w:color w:val="000000"/>
                <w:sz w:val="28"/>
              </w:rPr>
              <w:t xml:space="preserve">к </w:t>
            </w:r>
            <w:r w:rsidR="00610547">
              <w:rPr>
                <w:color w:val="000000"/>
                <w:sz w:val="28"/>
              </w:rPr>
              <w:t>З</w:t>
            </w:r>
            <w:r>
              <w:rPr>
                <w:color w:val="000000"/>
                <w:sz w:val="28"/>
              </w:rPr>
              <w:t>акон</w:t>
            </w:r>
            <w:r w:rsidR="00610547">
              <w:rPr>
                <w:color w:val="000000"/>
                <w:sz w:val="28"/>
              </w:rPr>
              <w:t>у</w:t>
            </w:r>
            <w:r>
              <w:rPr>
                <w:color w:val="000000"/>
                <w:sz w:val="28"/>
              </w:rPr>
              <w:t xml:space="preserve"> </w:t>
            </w:r>
            <w:r w:rsidR="00F53E93">
              <w:rPr>
                <w:color w:val="000000"/>
                <w:sz w:val="28"/>
              </w:rPr>
              <w:br/>
            </w:r>
            <w:r>
              <w:rPr>
                <w:color w:val="000000"/>
                <w:sz w:val="28"/>
              </w:rPr>
              <w:t>Приморского края</w:t>
            </w:r>
          </w:p>
          <w:p w:rsidR="00530A9F" w:rsidRPr="00E744CF" w:rsidRDefault="00AD5151">
            <w:pPr>
              <w:rPr>
                <w:sz w:val="28"/>
                <w:szCs w:val="28"/>
              </w:rPr>
            </w:pPr>
            <w:r w:rsidRPr="00AD5151">
              <w:rPr>
                <w:sz w:val="28"/>
                <w:szCs w:val="28"/>
              </w:rPr>
              <w:t>от 07.03.2018 № 241-КЗ</w:t>
            </w:r>
            <w:bookmarkStart w:id="0" w:name="_GoBack"/>
            <w:bookmarkEnd w:id="0"/>
          </w:p>
        </w:tc>
      </w:tr>
      <w:tr w:rsidR="007F6A78" w:rsidTr="00EB556C">
        <w:trPr>
          <w:cantSplit/>
          <w:trHeight w:val="284"/>
        </w:trPr>
        <w:tc>
          <w:tcPr>
            <w:tcW w:w="9641" w:type="dxa"/>
            <w:gridSpan w:val="5"/>
            <w:tcMar>
              <w:top w:w="0" w:type="dxa"/>
              <w:left w:w="57" w:type="dxa"/>
              <w:bottom w:w="0" w:type="dxa"/>
              <w:right w:w="57" w:type="dxa"/>
            </w:tcMar>
            <w:vAlign w:val="center"/>
          </w:tcPr>
          <w:p w:rsidR="007F6A78" w:rsidRPr="00061BFC" w:rsidRDefault="007F6A78">
            <w:pPr>
              <w:rPr>
                <w:sz w:val="28"/>
                <w:szCs w:val="28"/>
              </w:rPr>
            </w:pPr>
          </w:p>
        </w:tc>
      </w:tr>
      <w:tr w:rsidR="007F6A78" w:rsidRPr="00E744CF" w:rsidTr="00EB556C">
        <w:trPr>
          <w:cantSplit/>
          <w:trHeight w:val="284"/>
        </w:trPr>
        <w:tc>
          <w:tcPr>
            <w:tcW w:w="5757" w:type="dxa"/>
            <w:gridSpan w:val="3"/>
            <w:tcMar>
              <w:top w:w="0" w:type="dxa"/>
              <w:left w:w="57" w:type="dxa"/>
              <w:bottom w:w="0" w:type="dxa"/>
              <w:right w:w="57" w:type="dxa"/>
            </w:tcMar>
            <w:vAlign w:val="center"/>
          </w:tcPr>
          <w:p w:rsidR="007F6A78" w:rsidRDefault="007F6A78">
            <w:pPr>
              <w:rPr>
                <w:rFonts w:ascii="Arial" w:hAnsi="Arial"/>
              </w:rPr>
            </w:pPr>
          </w:p>
        </w:tc>
        <w:tc>
          <w:tcPr>
            <w:tcW w:w="3884" w:type="dxa"/>
            <w:gridSpan w:val="2"/>
            <w:tcMar>
              <w:top w:w="0" w:type="dxa"/>
              <w:left w:w="57" w:type="dxa"/>
              <w:bottom w:w="0" w:type="dxa"/>
              <w:right w:w="57" w:type="dxa"/>
            </w:tcMar>
          </w:tcPr>
          <w:p w:rsidR="007F6A78" w:rsidRPr="00E744CF" w:rsidRDefault="009864B2">
            <w:pPr>
              <w:rPr>
                <w:color w:val="000000"/>
                <w:sz w:val="28"/>
              </w:rPr>
            </w:pPr>
            <w:r w:rsidRPr="00E744CF">
              <w:rPr>
                <w:color w:val="000000"/>
                <w:sz w:val="28"/>
              </w:rPr>
              <w:t xml:space="preserve">"Приложение 17 </w:t>
            </w:r>
          </w:p>
          <w:p w:rsidR="007F6A78" w:rsidRPr="00E744CF" w:rsidRDefault="009864B2">
            <w:pPr>
              <w:rPr>
                <w:color w:val="000000"/>
                <w:sz w:val="28"/>
              </w:rPr>
            </w:pPr>
            <w:r w:rsidRPr="00E744CF">
              <w:rPr>
                <w:color w:val="000000"/>
                <w:sz w:val="28"/>
              </w:rPr>
              <w:t>к Закону</w:t>
            </w:r>
          </w:p>
          <w:p w:rsidR="007F6A78" w:rsidRPr="00E744CF" w:rsidRDefault="009864B2">
            <w:pPr>
              <w:rPr>
                <w:color w:val="000000"/>
                <w:sz w:val="28"/>
              </w:rPr>
            </w:pPr>
            <w:r w:rsidRPr="00E744CF">
              <w:rPr>
                <w:color w:val="000000"/>
                <w:sz w:val="28"/>
              </w:rPr>
              <w:t>Приморского края</w:t>
            </w:r>
          </w:p>
          <w:p w:rsidR="007F6A78" w:rsidRPr="00EF5365" w:rsidRDefault="009864B2" w:rsidP="00E744CF">
            <w:pPr>
              <w:rPr>
                <w:sz w:val="28"/>
                <w:szCs w:val="28"/>
              </w:rPr>
            </w:pPr>
            <w:r w:rsidRPr="00E744CF">
              <w:rPr>
                <w:color w:val="000000"/>
                <w:sz w:val="28"/>
              </w:rPr>
              <w:t>от 21.12.2017 № 218-КЗ</w:t>
            </w:r>
            <w:r w:rsidR="00E744CF">
              <w:rPr>
                <w:color w:val="000000"/>
                <w:sz w:val="28"/>
              </w:rPr>
              <w:br/>
            </w:r>
          </w:p>
        </w:tc>
      </w:tr>
      <w:tr w:rsidR="007F6A78" w:rsidTr="00EB556C">
        <w:trPr>
          <w:cantSplit/>
          <w:trHeight w:val="284"/>
        </w:trPr>
        <w:tc>
          <w:tcPr>
            <w:tcW w:w="9641" w:type="dxa"/>
            <w:gridSpan w:val="5"/>
            <w:tcMar>
              <w:top w:w="0" w:type="dxa"/>
              <w:left w:w="57" w:type="dxa"/>
              <w:bottom w:w="0" w:type="dxa"/>
              <w:right w:w="57" w:type="dxa"/>
            </w:tcMar>
            <w:vAlign w:val="center"/>
          </w:tcPr>
          <w:p w:rsidR="00530A9F" w:rsidRDefault="009864B2">
            <w:pPr>
              <w:jc w:val="center"/>
              <w:rPr>
                <w:color w:val="000000"/>
                <w:sz w:val="28"/>
              </w:rPr>
            </w:pPr>
            <w:r>
              <w:rPr>
                <w:color w:val="000000"/>
                <w:sz w:val="28"/>
              </w:rPr>
              <w:t xml:space="preserve">Распределение </w:t>
            </w:r>
          </w:p>
          <w:p w:rsidR="00530A9F" w:rsidRDefault="009864B2">
            <w:pPr>
              <w:jc w:val="center"/>
              <w:rPr>
                <w:color w:val="000000"/>
                <w:sz w:val="28"/>
              </w:rPr>
            </w:pPr>
            <w:r>
              <w:rPr>
                <w:color w:val="000000"/>
                <w:sz w:val="28"/>
              </w:rPr>
              <w:t xml:space="preserve">бюджетных ассигнований из краевого бюджета на плановый период </w:t>
            </w:r>
          </w:p>
          <w:p w:rsidR="007F6A78" w:rsidRDefault="009864B2">
            <w:pPr>
              <w:jc w:val="center"/>
              <w:rPr>
                <w:color w:val="000000"/>
                <w:sz w:val="28"/>
              </w:rPr>
            </w:pPr>
            <w:r>
              <w:rPr>
                <w:color w:val="000000"/>
                <w:sz w:val="28"/>
              </w:rPr>
              <w:t>2019 и 2020 годов по государственным программам Приморского края и непрограммным направлениям деятельности</w:t>
            </w:r>
          </w:p>
          <w:p w:rsidR="00EF5365" w:rsidRPr="00EF5365" w:rsidRDefault="00EF5365">
            <w:pPr>
              <w:jc w:val="center"/>
              <w:rPr>
                <w:sz w:val="28"/>
                <w:szCs w:val="28"/>
              </w:rPr>
            </w:pPr>
          </w:p>
        </w:tc>
      </w:tr>
      <w:tr w:rsidR="007F6A78" w:rsidTr="00EB556C">
        <w:trPr>
          <w:cantSplit/>
          <w:trHeight w:val="284"/>
        </w:trPr>
        <w:tc>
          <w:tcPr>
            <w:tcW w:w="9641" w:type="dxa"/>
            <w:gridSpan w:val="5"/>
            <w:tcMar>
              <w:top w:w="0" w:type="dxa"/>
              <w:left w:w="57" w:type="dxa"/>
              <w:bottom w:w="0" w:type="dxa"/>
              <w:right w:w="57" w:type="dxa"/>
            </w:tcMar>
            <w:vAlign w:val="bottom"/>
          </w:tcPr>
          <w:p w:rsidR="007F6A78" w:rsidRDefault="009864B2" w:rsidP="00EF5365">
            <w:pPr>
              <w:jc w:val="right"/>
              <w:rPr>
                <w:rFonts w:ascii="Arial" w:hAnsi="Arial"/>
              </w:rPr>
            </w:pPr>
            <w:r>
              <w:rPr>
                <w:color w:val="000000"/>
                <w:sz w:val="28"/>
              </w:rPr>
              <w:t>(рублей)</w:t>
            </w:r>
          </w:p>
        </w:tc>
      </w:tr>
      <w:tr w:rsidR="007F6A78" w:rsidTr="00EB556C">
        <w:trPr>
          <w:cantSplit/>
          <w:trHeight w:val="284"/>
        </w:trPr>
        <w:tc>
          <w:tcPr>
            <w:tcW w:w="3760"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rPr>
            </w:pPr>
            <w:r>
              <w:rPr>
                <w:color w:val="000000"/>
              </w:rPr>
              <w:t>Наименование</w:t>
            </w:r>
          </w:p>
        </w:tc>
        <w:tc>
          <w:tcPr>
            <w:tcW w:w="1411"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rPr>
            </w:pPr>
            <w:r>
              <w:rPr>
                <w:color w:val="000000"/>
              </w:rPr>
              <w:t>Целевая статья</w:t>
            </w:r>
          </w:p>
        </w:tc>
        <w:tc>
          <w:tcPr>
            <w:tcW w:w="586"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7F6A78" w:rsidRDefault="009864B2">
            <w:pPr>
              <w:jc w:val="center"/>
              <w:rPr>
                <w:color w:val="000000"/>
              </w:rPr>
            </w:pPr>
            <w:r>
              <w:rPr>
                <w:color w:val="000000"/>
              </w:rPr>
              <w:t>Вид</w:t>
            </w:r>
          </w:p>
          <w:p w:rsidR="007F6A78" w:rsidRDefault="009864B2">
            <w:pPr>
              <w:jc w:val="center"/>
              <w:rPr>
                <w:color w:val="000000"/>
              </w:rPr>
            </w:pPr>
            <w:r>
              <w:rPr>
                <w:color w:val="000000"/>
              </w:rPr>
              <w:t>рас-</w:t>
            </w:r>
          </w:p>
          <w:p w:rsidR="007F6A78" w:rsidRDefault="009864B2">
            <w:pPr>
              <w:jc w:val="center"/>
              <w:rPr>
                <w:color w:val="000000"/>
              </w:rPr>
            </w:pPr>
            <w:r>
              <w:rPr>
                <w:color w:val="000000"/>
              </w:rPr>
              <w:t>хо-</w:t>
            </w:r>
          </w:p>
          <w:p w:rsidR="007F6A78" w:rsidRDefault="009864B2">
            <w:pPr>
              <w:jc w:val="center"/>
              <w:rPr>
                <w:rFonts w:ascii="Arial" w:hAnsi="Arial"/>
              </w:rPr>
            </w:pPr>
            <w:r>
              <w:rPr>
                <w:color w:val="000000"/>
              </w:rPr>
              <w:t>дов</w:t>
            </w:r>
          </w:p>
        </w:tc>
        <w:tc>
          <w:tcPr>
            <w:tcW w:w="3884" w:type="dxa"/>
            <w:gridSpan w:val="2"/>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rPr>
            </w:pPr>
            <w:r>
              <w:rPr>
                <w:color w:val="000000"/>
              </w:rPr>
              <w:t>Сумма</w:t>
            </w:r>
          </w:p>
        </w:tc>
      </w:tr>
      <w:tr w:rsidR="007F6A78" w:rsidTr="00EB556C">
        <w:trPr>
          <w:cantSplit/>
          <w:trHeight w:val="284"/>
        </w:trPr>
        <w:tc>
          <w:tcPr>
            <w:tcW w:w="3760"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7F6A78" w:rsidRDefault="007F6A78">
            <w:pPr>
              <w:rPr>
                <w:rFonts w:ascii="Arial" w:hAnsi="Arial"/>
              </w:rPr>
            </w:pPr>
          </w:p>
        </w:tc>
        <w:tc>
          <w:tcPr>
            <w:tcW w:w="1411"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7F6A78" w:rsidRDefault="007F6A78">
            <w:pPr>
              <w:rPr>
                <w:rFonts w:ascii="Arial" w:hAnsi="Arial"/>
              </w:rPr>
            </w:pPr>
          </w:p>
        </w:tc>
        <w:tc>
          <w:tcPr>
            <w:tcW w:w="586"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7F6A78" w:rsidRDefault="007F6A78">
            <w:pPr>
              <w:rPr>
                <w:rFonts w:ascii="Arial" w:hAnsi="Arial"/>
              </w:rPr>
            </w:pPr>
          </w:p>
        </w:tc>
        <w:tc>
          <w:tcPr>
            <w:tcW w:w="1942"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rPr>
            </w:pPr>
            <w:r>
              <w:rPr>
                <w:color w:val="000000"/>
              </w:rPr>
              <w:t>2019 год</w:t>
            </w:r>
          </w:p>
        </w:tc>
        <w:tc>
          <w:tcPr>
            <w:tcW w:w="1942" w:type="dxa"/>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rPr>
            </w:pPr>
            <w:r>
              <w:rPr>
                <w:color w:val="000000"/>
              </w:rPr>
              <w:t>2020 год</w:t>
            </w:r>
          </w:p>
        </w:tc>
      </w:tr>
    </w:tbl>
    <w:p w:rsidR="00EB556C" w:rsidRPr="00EB556C" w:rsidRDefault="00EB556C">
      <w:pPr>
        <w:rPr>
          <w:sz w:val="2"/>
          <w:szCs w:val="2"/>
        </w:rPr>
      </w:pPr>
    </w:p>
    <w:tbl>
      <w:tblPr>
        <w:tblW w:w="0" w:type="auto"/>
        <w:tblLayout w:type="fixed"/>
        <w:tblLook w:val="04A0" w:firstRow="1" w:lastRow="0" w:firstColumn="1" w:lastColumn="0" w:noHBand="0" w:noVBand="1"/>
      </w:tblPr>
      <w:tblGrid>
        <w:gridCol w:w="3760"/>
        <w:gridCol w:w="1411"/>
        <w:gridCol w:w="586"/>
        <w:gridCol w:w="1942"/>
        <w:gridCol w:w="1942"/>
      </w:tblGrid>
      <w:tr w:rsidR="007F6A78" w:rsidTr="00EB556C">
        <w:trPr>
          <w:cantSplit/>
          <w:trHeight w:val="284"/>
          <w:tblHeader/>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sz w:val="2"/>
              </w:rPr>
            </w:pPr>
            <w:r>
              <w:rPr>
                <w:rFonts w:ascii="Arial" w:hAnsi="Arial"/>
                <w:sz w:val="2"/>
              </w:rPr>
              <w:br/>
            </w:r>
            <w:r>
              <w:rPr>
                <w:color w:val="000000"/>
              </w:rPr>
              <w:t>1</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sz w:val="2"/>
              </w:rPr>
            </w:pPr>
            <w:r>
              <w:rPr>
                <w:color w:val="000000"/>
              </w:rPr>
              <w:t>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sz w:val="2"/>
              </w:rPr>
            </w:pPr>
            <w:r>
              <w:rPr>
                <w:color w:val="000000"/>
              </w:rPr>
              <w:t>3</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sz w:val="2"/>
              </w:rPr>
            </w:pPr>
            <w:r>
              <w:rPr>
                <w:color w:val="000000"/>
              </w:rPr>
              <w:t>4</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7F6A78" w:rsidRDefault="009864B2">
            <w:pPr>
              <w:jc w:val="center"/>
              <w:rPr>
                <w:rFonts w:ascii="Arial" w:hAnsi="Arial"/>
                <w:sz w:val="2"/>
              </w:rPr>
            </w:pPr>
            <w:r>
              <w:rPr>
                <w:color w:val="000000"/>
              </w:rPr>
              <w:t>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Государственная программа Приморского края "Развитие здравоохранения Приморского края" 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19 127 085 564,00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19 050 856 244,00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"Формирование эффективной системы организации медицинской помощи"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17 263 770 421,00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17 211 938 258,00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функций государственного органа в сфере здравоохранения"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79 994 640,00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80 053 640,00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76 182 640,00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76 182 640,00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74 905 000,00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74 905 000,00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74 905 000,00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74 905 000,00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1 276 640,00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1 276 640,00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1 276 640,00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1 276 640,00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281 500,00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281 500,00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281 500,00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A5578B" w:rsidRDefault="009864B2">
            <w:pPr>
              <w:rPr>
                <w:color w:val="000000"/>
                <w:shd w:val="clear" w:color="auto" w:fill="FFFFFF"/>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w:t>
            </w:r>
          </w:p>
          <w:p w:rsidR="007F6A78" w:rsidRDefault="009864B2">
            <w:pPr>
              <w:rPr>
                <w:rFonts w:ascii="Arial" w:hAnsi="Arial"/>
                <w:sz w:val="2"/>
              </w:rPr>
            </w:pPr>
            <w:r>
              <w:rPr>
                <w:color w:val="000000"/>
                <w:shd w:val="clear" w:color="auto" w:fill="FFFFFF"/>
              </w:rPr>
              <w:t xml:space="preserve">статьи 15 Федерального закона от </w:t>
            </w:r>
            <w:r w:rsidR="007F7893">
              <w:rPr>
                <w:color w:val="000000"/>
                <w:shd w:val="clear" w:color="auto" w:fill="FFFFFF"/>
              </w:rPr>
              <w:br/>
            </w:r>
            <w:r>
              <w:rPr>
                <w:color w:val="000000"/>
                <w:shd w:val="clear" w:color="auto" w:fill="FFFFFF"/>
              </w:rPr>
              <w:t>21 ноября 2011 года № 323-ФЗ "Об основах охраны здоровья граждан в Российской Федерации" полномочий Российской Федерации в сфере охраны здоровья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3 530 500,00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3 589 500,00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3 372 700,00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3 372 700,00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3 372 700,00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3 372 700,00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215 800,00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215 800,00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0110159800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деятельности, развитие и укрепление материально-технической базы учреждений здравоохранения"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4 587 695 981,00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4 565 804 818,00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оказание медицинской помощи в экстренной форме не застрахованным и не идентифицированным в системе обязательного медицинского страхования гражданам при заболеваниях и состояниях, входящих в территориальную программу обязательного медицинского страхования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Благоустройство территорий, прилегающих к краевым государственным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8 893 000,00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8 893 000,00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8 893 000,00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8 893 000,00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8 893 000,00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8 893 000,00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4 363 149 901,00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4 363 149 901,00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316 733 800,00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316 733 800,00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316 733 800,00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316 733 800,00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57 904 005,00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57 904 005,00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57 904 005,00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57 904 005,00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3 986 879 840,00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3 986 879 840,00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3 640 315 630,00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3 640 315 630,00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346 564 210,00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346 564 210,00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1 632 256,00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1 632 256,00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1 632 256,00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1 632 256,00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79 027 600,00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79 027 600,00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79 027 600,00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79 027 600,00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79 027 600,00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79 027 600,00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приобретение краевыми государственными учреждениями здравоохранения специального медицинского оборудования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29 364 650,00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29 364 650,00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29 364 650,00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29 364 650,00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29 364 650,00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29 364 650,00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54 402 604,00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54 402 604,00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53 034 444,00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1 368 160,00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47 858 226,00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80 369 667,00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47 858 226,00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80 369 667,00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47 858 226,00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69 494 667,00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0110270850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10 875 000,00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"Уплата страховых взносов на обязательное медицинское страхование неработающего населения и предоставление социальных выплат гражданам и медицинским работникам"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12 181 079 800,00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12 181 079 800,00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19 033 000,00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19 033 000,00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19 033 000,00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19 033 000,00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0110381100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19 033 000,00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19 033 000,00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0110381120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Страховые взносы по обязательному медицинскому страхованию неработающего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12 161 746 800,00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12 161 746 800,00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12 161 746 800,00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12 161 746 800,00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0110381310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12 161 746 800,00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12 161 746 800,00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"Строительство, реконструкция и капитальный ремонт объектов здравоохранения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385 000 000,00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Строительство детской поликлиники в г. Большой Камень</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0110441140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"Совершенствование медицинской помощи, укрепление здоровья населения и формирование здорового образа жизни"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1 552 547 893,00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1 526 575 893,00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обеспечения населения Приморского края льготными лекарственными средствами"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777 221 663,00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777 221 663,00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660 002 463,00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660 002 463,00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660 002 463,00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660 002 463,00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0120121600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660 002 463,00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660 002 463,00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приобретение бланков строгой отчетности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0120121610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отдельных полномочий в области лекарственного обеспечения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113 181 700,00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113 181 700,00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68 200 000,00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68 200 000,00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68 200 000,00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68 200 000,00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44 981 700,00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44 981 700,00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0120151610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44 981 700,00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44 981 700,00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4 007 500,00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4 007 500,00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4 007 500,00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4 007 500,00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0120151970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4 007 500,00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4 007 500,00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"Развитие службы родовспоможения и детства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79 040 100,00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79 040 100,00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Приобретение расходных материалов для неонатального и аудиологического скрининга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35 983 560,00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35 983 560,00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35 983 560,00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35 983 560,00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0120221700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35 983 560,00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35 983 560,00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0120221710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полноценным питанием беременных женщин, кормящих матерей, а также детей в возрасте до трех лет по заключению врачей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11 756 540,00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11 756 540,00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11 756 540,00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11 756 540,00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0120221760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11 756 540,00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11 756 540,00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мероприятий, направленных на борьбу с социально значимыми заболеваниями"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146 761 030,00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98 761 030,00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направленные на совершенствование медицинской помощи больным с онкологическими заболеваниями,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0120322080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проведения периодического медицинского осмотра работников Администрации Приморского края и органов исполнительной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0120322690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мероприятий по профилактике ВИЧ-инфекции и гепатитов В и С</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0120323290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50 289 090,00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50 289 090,00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50 289 090,00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50 289 090,00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50 289 090,00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50 289 090,00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Реализация отдельных мероприятий государственной программы Российской Федерации "Развитие здравоохранения", направленных на закупку диагностических средств для выявления и мониторинга лечения лиц, инфицированных вирусом иммунодефицита человека, в том числе в сочетании с вирусами гепатитов В и (или) С</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25 762 050,00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25 762 050,00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25 762 050,00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25 762 050,00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25 762 050,00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25 762 050,00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проведения лечения лекарственными препаратами больных, страдающих семью высокозатратными нозологиями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5 010 800,00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5 010 800,00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5 010 800,00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5 010 800,00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5 010 800,00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5 010 800,00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направленных на профилактику ВИЧ-инфекции и гепатитов В и С</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5 699 090,00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5 699 090,00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5 699 090,00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5 699 090,00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01203R3824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5 699 090,00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5 699 090,00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оказания высокотехнологичной медицинской помощи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24 025 100,00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24 025 100,00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Оказание высокотехнологичной медицинской помощи, не включенной в базовую программу обязательного медицинского страхования, в краевых государственных учреждениях здравоохранения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24 025 100,00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24 025 100,00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24 025 100,00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24 025 100,00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13 533 340,00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13 533 340,00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01204R4020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10 491 760,00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10 491 760,00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"Внедрение современных информационных систем в учреждениях здравоохранения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0120500000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7893" w:rsidRDefault="009864B2">
            <w:pPr>
              <w:rPr>
                <w:color w:val="000000"/>
                <w:shd w:val="clear" w:color="auto" w:fill="FFFFFF"/>
              </w:rPr>
            </w:pPr>
            <w:r>
              <w:rPr>
                <w:color w:val="000000"/>
                <w:shd w:val="clear" w:color="auto" w:fill="FFFFFF"/>
              </w:rPr>
              <w:t xml:space="preserve">Расходы на разработку и внедрение системы ежегодного мониторинга состояния здоровья, физического и психологического развития детей, начиная с </w:t>
            </w:r>
          </w:p>
          <w:p w:rsidR="007F6A78" w:rsidRDefault="009864B2">
            <w:pPr>
              <w:rPr>
                <w:rFonts w:ascii="Arial" w:hAnsi="Arial"/>
                <w:sz w:val="2"/>
              </w:rPr>
            </w:pPr>
            <w:r>
              <w:rPr>
                <w:color w:val="000000"/>
                <w:shd w:val="clear" w:color="auto" w:fill="FFFFFF"/>
              </w:rPr>
              <w:t>10-летнего возраста, и призывников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0120570090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"Строительство, реконструкция и капитальный ремонт объектов здравоохранения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547 028 000,00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25095" w:rsidRDefault="009864B2">
            <w:pPr>
              <w:rPr>
                <w:color w:val="000000"/>
                <w:shd w:val="clear" w:color="auto" w:fill="FFFFFF"/>
              </w:rPr>
            </w:pPr>
            <w:r>
              <w:rPr>
                <w:color w:val="000000"/>
                <w:shd w:val="clear" w:color="auto" w:fill="FFFFFF"/>
              </w:rPr>
              <w:t xml:space="preserve">Строительство многопрофильной диагностической поликлиники в </w:t>
            </w:r>
          </w:p>
          <w:p w:rsidR="007F6A78" w:rsidRDefault="009864B2">
            <w:pPr>
              <w:rPr>
                <w:rFonts w:ascii="Arial" w:hAnsi="Arial"/>
                <w:sz w:val="2"/>
              </w:rPr>
            </w:pPr>
            <w:r>
              <w:rPr>
                <w:color w:val="000000"/>
                <w:shd w:val="clear" w:color="auto" w:fill="FFFFFF"/>
              </w:rPr>
              <w:t>г. Артеме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0120641010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547 028 000,00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0120641010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547 028 000,00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0120641010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547 028 000,00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кадрового потенциала"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310 767 250,00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312 342 093,00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"Обеспечение деятельности, развитие и укрепление материально-технической базы профессиональных образовательных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223 589 150,00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225 163 993,00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223 113 150,00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223 113 150,00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223 113 150,00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223 113 150,00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223 113 150,00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223 113 150,00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0130170840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0130170840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0130170840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2 050 843,00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2 050 843,00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2 050 843,00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"Предоставление мер социальной поддержки"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87 178 100,00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87 178 100,00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13 385 100,00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13 385 100,00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13 385 100,00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13 385 100,00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13 385 100,00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13 385 100,00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отдельных мероприятий государственной программы Российской Федерации "Развитие здравоохранения" по осуществлению единовременных компенсационных выплат медицинским работникам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01302R3825</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73 793 000,00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73 793 000,00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01302R3825</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73 793 000,00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73 793 000,00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01302R3825</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73 793 000,00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73 793 000,00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Государственная программа Приморского края "Развитие образования Приморского края" 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18 312 928 600,00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18 377 355 530,00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системы дошкольного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4 661 107 000,00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4 732 427 000,00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инфраструктуры организаций дошкольного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184 000 000,00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255 320 000,00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0210192010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255 320 000,00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0210192010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255 320 000,00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0210192010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255 320 000,00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образовательных программ дошкольного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4 477 107 000,00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4 477 107 000,00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54 078 000,00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54 078 000,00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54 078 000,00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54 078 000,00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0210260030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54 078 000,00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54 078 000,00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4 423 029 000,00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4 423 029 000,00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4 423 029 000,00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4 423 029 000,00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0210293070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4 423 029 000,00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4 423 029 000,00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системы общего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11 421 633 760,00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11 361 538 700,00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образовательных программ начального общего, основного общего и среднего общего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9 923 486 780,00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9 923 486 780,00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67 513 000,00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67 513 000,00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67 513 000,00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67 513 000,00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0220260010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67 513 000,00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67 513 000,00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1 266 517 980,00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1 266 517 980,00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1 266 517 980,00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1 266 517 980,00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1 266 517 980,00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1 266 517 980,00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Организация и проведение государственной итоговой аттестации по образовательным программам основного общего и среднего общего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0220270790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50 785 800,00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50 785 800,00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0220270790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50 785 800,00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50 785 800,00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0220270790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50 785 800,00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50 785 800,00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8 538 670 000,00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8 538 670 000,00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8 538 670 000,00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8 538 670 000,00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0220293060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8 538 670 000,00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8 538 670 000,00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"Государственное обеспечение детей-сирот и детей, оставшихся без попечения родителей"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872 460 620,00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842 443 910,00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808 857 910,00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808 857 910,00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551 656 750,00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551 656 750,00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551 656 750,00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551 656 750,00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245 510 610,00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245 530 660,00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245 510 610,00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245 530 660,00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1 328 550,00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1 328 550,00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1 328 550,00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1 328 550,00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10 362 000,00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10 341 950,00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10 362 000,00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10 341 950,00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60 516 710,00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60 516 710,00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60 516 710,00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3 086 000,00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3 086 000,00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3 086 000,00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3 086 000,00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0220381320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3 086 000,00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3 086 000,00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кадрового потенциала системы образования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50 416 130,00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50 416 130,00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49 996 130,00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49 996 130,00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49 996 130,00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49 996 130,00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49 996 130,00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49 996 130,00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Поощрение лучших учителей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Премии и гранты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02204R0880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"Выявление и поддержка одаренных детей и молодежи"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0220600000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70 583 230,00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70 583 230,00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комплексных многоуровневых программ обучения, поддержки и развития одаренных детей, олимпиадного движения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39 543 230,00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39 543 230,00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39 543 230,00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39 543 230,00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39 543 230,00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39 543 230,00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Стипендии Губернатора Приморского края для одаренных детей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0220622660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Стипендии Губернатора Приморского края студентам государственных образовательных организаций высшего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0220622680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развитию хореографического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0220623170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5 280 000,00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5 280 000,00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0220623170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5 280 000,00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5 280 000,00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0220623170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5 280 000,00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5 280 000,00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"Создание условий для получения качественного общего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0220700000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504 687 000,00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474 608 650,00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86 698 600,00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86 698 600,00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0220722100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86 698 600,00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138 340 050,00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138 340 050,00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138 340 050,00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50 650 400,00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48 930 600,00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1 665 100,00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1 665 100,00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44 650 400,00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47 265 500,00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24 650 400,00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27 265 500,00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на обеспечение обучающихся в младших классах (1-4 включительно) бесплатным питанием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282 338 000,00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282 338 000,00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282 338 000,00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282 338 000,00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0220793050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282 338 000,00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282 338 000,00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системы дополнительного образования, отдыха, оздоровления и занятости детей и подростков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324 122 070,00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324 122 070,00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дополнительных общеобразовательных программ и обеспечение условий их предоставления"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21 959 000,00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21 959 000,00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21 959 000,00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21 959 000,00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21 959 000,00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21 959 000,00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21 959 000,00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21 959 000,00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"Социальная поддержка, направленная на повышение доступности услуг, предоставляемых организациями отдыха и оздоровления детей"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224 174 000,00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224 174 000,00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0230260020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185 374 000,00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185 374 000,00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185 374 000,00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185 374 000,00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0230293080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185 374 000,00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185 374 000,00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и обеспечение отдыха и оздоровления детей и подростков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23 085 070,00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23 085 070,00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20 078 070,00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20 078 070,00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12 872 910,00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12 872 910,00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12 872 910,00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12 872 910,00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7 205 160,00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7 205 160,00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7 205 160,00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7 205 160,00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0230370440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инфраструктуры загородных оздоровительных лагерей"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1 940 000,00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1 940 000,00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0230470140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допризывной подготовки учащейся молодежи Приморского края к службе в Вооруженных Силах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и проведение мероприятий, направленных на формирование системы патриотического воспитания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0230520140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 xml:space="preserve">Проведение конкурсов, учебных сборов, семинаров, </w:t>
            </w:r>
            <w:r w:rsidR="007A51C4">
              <w:rPr>
                <w:color w:val="000000"/>
                <w:shd w:val="clear" w:color="auto" w:fill="FFFFFF"/>
              </w:rPr>
              <w:t>"</w:t>
            </w:r>
            <w:r>
              <w:rPr>
                <w:color w:val="000000"/>
                <w:shd w:val="clear" w:color="auto" w:fill="FFFFFF"/>
              </w:rPr>
              <w:t>круглых столов</w:t>
            </w:r>
            <w:r w:rsidR="007A51C4">
              <w:rPr>
                <w:color w:val="000000"/>
                <w:shd w:val="clear" w:color="auto" w:fill="FFFFFF"/>
              </w:rPr>
              <w:t>"</w:t>
            </w:r>
            <w:r>
              <w:rPr>
                <w:color w:val="000000"/>
                <w:shd w:val="clear" w:color="auto" w:fill="FFFFFF"/>
              </w:rPr>
              <w:t>, научно-практических конференций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0230570240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0230600000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50 964 000,00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50 964 000,00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Проведение мероприятий для детей и молодежи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0230620150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Приобретение новогодних подарков детям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48 664 000,00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48 664 000,00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48 664 000,00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48 664 000,00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0230620160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48 664 000,00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48 664 000,00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профессионального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1 598 760 210,00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1 598 760 210,00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"Реализация образовательных программ среднего профессионального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1 457 669 800,00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1 457 669 800,00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1 457 669 800,00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1 457 669 800,00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1 457 669 800,00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1 457 669 800,00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646 144 680,00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646 144 680,00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811 525 120,00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811 525 120,00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социальной поддержки обучающихся в организациях профессионального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108 174 230,00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108 174 230,00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108 174 230,00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108 174 230,00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108 174 230,00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108 174 230,00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108 174 230,00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108 174 230,00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"Создание условий для получения качественного среднего профессионального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Модернизация системы профессионального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0240370670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"Реализация дополнительных профессиональных программ"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0240500000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12 916 180,00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12 916 180,00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12 916 180,00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12 916 180,00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12 916 180,00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12 916 180,00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0240570590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12 916 180,00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12 916 180,00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"Реализация отдельных полномочий органа исполнительной власти в сфере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171 251 550,00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171 466 650,00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функций государственного органа в сфере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171 251 550,00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171 466 650,00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158 195 360,00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158 195 360,00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155 749 760,00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155 749 760,00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155 749 760,00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155 749 760,00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2 295 600,00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2 295 600,00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2 295 600,00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2 295 600,00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623 090,00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623 090,00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623 090,00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623 090,00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623 090,00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623 090,00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0250120190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25095" w:rsidRDefault="009864B2">
            <w:pPr>
              <w:rPr>
                <w:color w:val="000000"/>
                <w:shd w:val="clear" w:color="auto" w:fill="FFFFFF"/>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w:t>
            </w:r>
          </w:p>
          <w:p w:rsidR="007F6A78" w:rsidRDefault="009864B2">
            <w:pPr>
              <w:rPr>
                <w:rFonts w:ascii="Arial" w:hAnsi="Arial"/>
                <w:sz w:val="2"/>
              </w:rPr>
            </w:pPr>
            <w:r>
              <w:rPr>
                <w:color w:val="000000"/>
                <w:shd w:val="clear" w:color="auto" w:fill="FFFFFF"/>
              </w:rPr>
              <w:t>"Об образовании в Российской Федерации" полномочий Российской Федерации в сфере образования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11 933 100,00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12 148 200,00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9 087 690,00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9 087 690,00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9 087 690,00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9 087 690,00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2 844 910,00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3 060 010,00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2 844 910,00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3 060 010,00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0250159900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"Содействие созданию в Приморском крае новых мест в общеобразовательных организациях"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136 054 010,00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189 040 900,00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мероприятий по содействию созданию новых мест в общеобразовательных организациях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0260100000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136 054 010,00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189 040 900,00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25 208 710,00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3 767 100,00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25 208 710,00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3 767 100,00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0260192340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25 208 710,00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3 767 100,00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110 845 300,00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185 273 800,00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110 845 300,00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185 273 800,00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02601R5200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110 845 300,00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185 273 800,00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E1C2D" w:rsidRDefault="009864B2" w:rsidP="009E1C2D">
            <w:pPr>
              <w:rPr>
                <w:b/>
                <w:color w:val="000000"/>
              </w:rPr>
            </w:pPr>
            <w:r>
              <w:rPr>
                <w:b/>
                <w:color w:val="000000"/>
              </w:rPr>
              <w:lastRenderedPageBreak/>
              <w:t xml:space="preserve">Государственная программа Приморского края "Социальная поддержка населения Приморского края </w:t>
            </w:r>
          </w:p>
          <w:p w:rsidR="007F6A78" w:rsidRDefault="009864B2" w:rsidP="009E1C2D">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14 906 750 587,00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14 976 387 087,00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"Социальная поддержка семей и детей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4 126 923 340,00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4 173 500 540,00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"Социальная реабилитация детей с ограниченными возможностями в стационарных условиях"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программы трудовой адаптации детей с ограниченными возможностями "Шаг навстречу"</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0330170170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"Профилактика жестокого обращения с детьми и безнадзорности несовершеннолетних"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289 400,00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300 500,00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290 500,00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290 500,00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0330259400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290 500,00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0330270180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детей и семей, находящихся в трудной жизненной ситуации"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75 800 000,00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75 800 000,00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и обеспечение отдыха и оздоровления детей, находящихся в трудной жизненной ситуации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0330322190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"Меры социальной поддержки детей-сирот и детей, оставшихся без попечения родителей"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941 577 810,00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941 431 110,00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Выплата единовременного пособия при всех формах устройства детей, лишенных родительского попечения, в семью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21 767 400,00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21 620 700,00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21 767 400,00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21 620 700,00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0330452600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21 767 400,00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21 620 700,00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мер социальной поддержки приемных семей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251 736 350,00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251 736 350,00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3 720 250,00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3 720 250,00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3 720 250,00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3 720 250,00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248 016 100,00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248 016 100,00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248 016 100,00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248 016 100,00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Вознаграждение приемным родителям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186 508 750,00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186 508 750,00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2 756 310,00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2 756 310,00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2 756 310,00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2 756 310,00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183 752 440,00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183 752 440,00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183 752 440,00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183 752 440,00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Ежемесячные денежные выплаты опекунам (попечителям) на содержание детей, находящихся под опекой (попечительством)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481 565 310,00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481 565 310,00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7 169 180,00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7 169 180,00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7 169 180,00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7 169 180,00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474 396 130,00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474 396 130,00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0330480190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474 396 130,00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474 396 130,00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"Меры социальной поддержки семей, имеющих детей"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0330500000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3 108 456 130,00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3 155 168 930,00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225095" w:rsidRDefault="009864B2">
            <w:pPr>
              <w:rPr>
                <w:color w:val="000000"/>
                <w:shd w:val="clear" w:color="auto" w:fill="FFFFFF"/>
              </w:rPr>
            </w:pPr>
            <w:r>
              <w:rPr>
                <w:color w:val="000000"/>
                <w:shd w:val="clear" w:color="auto" w:fill="FFFFFF"/>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w:t>
            </w:r>
            <w:r w:rsidR="00A87050">
              <w:rPr>
                <w:color w:val="000000"/>
                <w:shd w:val="clear" w:color="auto" w:fill="FFFFFF"/>
              </w:rPr>
              <w:t xml:space="preserve"> </w:t>
            </w:r>
          </w:p>
          <w:p w:rsidR="00225095" w:rsidRDefault="009864B2">
            <w:pPr>
              <w:rPr>
                <w:color w:val="000000"/>
                <w:shd w:val="clear" w:color="auto" w:fill="FFFFFF"/>
              </w:rPr>
            </w:pPr>
            <w:r>
              <w:rPr>
                <w:color w:val="000000"/>
                <w:shd w:val="clear" w:color="auto" w:fill="FFFFFF"/>
              </w:rPr>
              <w:t xml:space="preserve">от 19 мая 1995 года № 81-ФЗ </w:t>
            </w:r>
          </w:p>
          <w:p w:rsidR="007F6A78" w:rsidRDefault="009864B2">
            <w:pPr>
              <w:rPr>
                <w:rFonts w:ascii="Arial" w:hAnsi="Arial"/>
                <w:sz w:val="2"/>
              </w:rPr>
            </w:pPr>
            <w:r>
              <w:rPr>
                <w:color w:val="000000"/>
                <w:shd w:val="clear" w:color="auto" w:fill="FFFFFF"/>
              </w:rPr>
              <w:t>"О государственных пособиях гражданам, имеющим детей"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22 181 500,00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23 068 800,00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37 130,00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37 130,00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22 145 800,00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23 031 670,00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0330552700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22 145 800,00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23 031 670,00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1 053 611 730,00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1 095 755 780,00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2 001 860,00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2 081 940,00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2 001 860,00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2 081 940,00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1 051 609 870,00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1 093 673 840,00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1 051 609 870,00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1 093 673 840,00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92 037 170,00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95 718 620,00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230 090,00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239 300,00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230 090,00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239 300,00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91 807 080,00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95 479 320,00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0330553803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91 807 080,00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95 479 320,00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мер социальной поддержки многодетных семей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13 825 120,00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13 825 120,00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190 880,00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190 880,00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190 880,00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190 880,00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13 634 240,00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13 634 240,00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13 634 240,00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13 634 240,00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регионального материнского (семейного) капитала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447 372 000,00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447 372 000,00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5 741 200,00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5 741 200,00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5 741 200,00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5 741 200,00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441 630 800,00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441 630 800,00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441 630 800,00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441 630 800,00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Выплата ежемесячного пособия на ребенка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303 781 880,00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303 781 880,00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730 763,00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730 763,00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730 763,00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730 763,00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303 051 117,00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303 051 117,00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303 051 117,00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303 051 117,00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Компенсация родителям за воспитание и обучение детей-инвалидов на дому</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3 832 200,00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3 832 200,00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3 832 200,00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3 832 200,00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3 832 200,00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3 832 200,00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Меры социальной поддержки по обеспечению тест-полосками детей, страдающих сахарным диабетом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4 103 870,00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4 103 870,00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53 870,00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53 870,00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0330580280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336 654 000,00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336 654 000,00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336 654 000,00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336 654 000,00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0330593090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336 654 000,00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336 654 000,00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Ежемесячная денежная выплата, назначаемая в случае рождения третьего ребенка или последующих детей до достижения ребенком возраста трех </w:t>
            </w:r>
            <w:r w:rsidR="00AB48BE">
              <w:rPr>
                <w:color w:val="000000"/>
                <w:shd w:val="clear" w:color="auto" w:fill="FFFFFF"/>
              </w:rPr>
              <w:t xml:space="preserve">лет, </w:t>
            </w:r>
            <w:r>
              <w:rPr>
                <w:color w:val="000000"/>
                <w:shd w:val="clear" w:color="auto" w:fill="FFFFFF"/>
              </w:rPr>
              <w:t>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03305К0840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831 056 660,00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831 056 660,00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03305К0840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18 888 040,00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18 888 040,00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03305К0840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18 888 040,00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18 888 040,00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03305К0840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812 168 620,00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812 168 620,00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03305К0840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812 168 620,00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812 168 620,00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"Доступная среда"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24 941 980,00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24 941 980,00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"Мероприятия по адаптации приоритетных объектов социальной, транспортной, инженерной инфраструктуры для обеспечения доступности и получения услуг инвалидами и другими маломобильными группами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3 284 890,00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3 284 890,00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0350170260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3 284 890,00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3 284 890,00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0350170260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390 940,00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390 940,00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0350170260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390 940,00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390 940,00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0350170260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2 893 950,00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2 893 950,00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0350170260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2 893 950,00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2 893 950,00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альтернативного формата предоставления услуг маломобильным группам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12 326 800,00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12 326 800,00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дистанционного образования детей-инвалидов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0350270190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0350270260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"Мероприятия, направленные на повышение доступности и качества реабилитационных услуг для инвалидов и детей-инвалидов"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7 650 510,00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7 650 510,00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5 918 400,00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5 918 400,00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5 918 400,00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5 918 400,00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0350360340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5 918 400,00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5 918 400,00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1 732 110,00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1 732 110,00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1 718 000,00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1 718 000,00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0350370260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1 718 000,00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1 718 000,00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"Мероприятия, направленные на повышение социальной адаптации инвалидов и детей-инвалидов и их интеграцию в общество"</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0350400000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1 679 780,00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1 679 780,00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подпрограммы "Доступная среда", финансируемые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0350421960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0350421960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0350421960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подпрограммы "Доступная среда", реализуемые краевыми государственными учреждениями и финансируемые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0350470260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309 780,00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309 780,00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0350470260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309 780,00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309 780,00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0350470260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309 780,00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309 780,00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"Социальная поддержка отдельных категорий граждан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6 857 243 300,00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6 860 588 070,00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"Выплата пенсий и доплат к пенсии"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867 333 690,00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867 333 690,00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Ежемесячная доплата к трудовой пенсии лицам, имеющим особые заслуги перед Отечеством и Приморским краем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7 757 100,00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7 757 100,00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7 650 000,00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7 650 000,00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7 650 000,00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7 650 000,00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Выплата региональной доплаты к пенсии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806 212 000,00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806 212 000,00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11 131 200,00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11 131 200,00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11 131 200,00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11 131 200,00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795 080 800,00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795 080 800,00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0360180150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795 080 800,00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795 080 800,00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Пенсии за выслугу лет государственным служащим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53 364 590,00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53 364 590,00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580 620,00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580 620,00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580 620,00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580 620,00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52 783 970,00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52 783 970,00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0360181010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52 783 970,00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52 783 970,00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"Предоставление ежемесячной денежной выплаты в Приморском крае льготным категориям граждан"</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1 175 350 320,00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1 175 350 320,00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Ежемесячные денежные выплаты ветеранам труда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1 061 802 800,00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1 061 802 800,00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1 047 142 800,00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1 047 142 800,00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1 047 142 800,00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1 047 142 800,00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Ежемесячные денежные выплаты ветеранам труда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60 840 000,00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60 840 000,00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Ежемесячные денежные выплаты труженикам тыла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28 717 090,00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28 717 090,00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396 490,00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396 490,00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396 490,00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396 490,00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28 320 600,00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28 320 600,00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28 320 600,00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28 320 600,00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Ежемесячные денежные выплаты реабилитированным лицам и лицам, признанным пострадавшими от политических репрессий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23 990 430,00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23 990 430,00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331 230,00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331 230,00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331 230,00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331 230,00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23 659 200,00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23 659 200,00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0360280040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23 659 200,00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23 659 200,00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"Предоставление мер социальной поддержки по оплате жилищно-коммунальных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4 055 241 430,00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4 055 181 600,00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Оплата жилищно-коммунальных услуг отдельным категориям граждан</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960 345 900,00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960 291 500,00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14 032 400,00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14 032 400,00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14 032 400,00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14 032 400,00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946 313 500,00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946 259 100,00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0360352500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946 313 500,00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946 259 100,00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мер социальной поддержки по оплате жилищно-коммунальных услуг ветеранам труда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1 478 034 610,00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1 478 029 180,00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20 407 654,00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20 407 654,00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20 407 654,00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20 407 654,00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1 457 626 956,00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1 457 621 526,00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1 457 626 956,00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1 457 621 526,00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мер социальной поддержки по оплате жилищно-коммунальных услуг труженикам тыла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8 691 570,00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8 691 570,00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120 002,00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120 002,00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120 002,00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120 002,00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8 571 568,00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8 571 568,00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8 571 568,00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8 571 568,00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37 596 580,00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37 596 580,00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519 085,00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519 085,00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519 085,00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519 085,00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37 077 495,00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37 077 495,00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37 077 495,00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37 077 495,00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rsidP="00F976BA">
            <w:pPr>
              <w:rPr>
                <w:rFonts w:ascii="Arial" w:hAnsi="Arial"/>
                <w:sz w:val="2"/>
              </w:rPr>
            </w:pPr>
            <w:r>
              <w:rPr>
                <w:color w:val="000000"/>
                <w:shd w:val="clear" w:color="auto" w:fill="FFFFFF"/>
              </w:rPr>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116 705 260,00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116 705 260,00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1 611 320,00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1 611 320,00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1 611 320,00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1 611 320,00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115 093 940,00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115 093 940,00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115 093 940,00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115 093 940,00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Обеспечение мер социальной поддержки по оплате жилищно-коммунальных услуг педагогическим работникам образовательных организаций и краевых государственных казенных учреждений, целью деятельности которых является обеспечение социальной поддержки и социального обслуживания детей-сирот и детей, оставшихся без попечения родителей,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457 230 600,00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457 230 600,00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6 312 850,00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6 312 850,00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6 312 850,00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6 312 850,00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450 917 750,00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450 917 750,00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450 917 750,00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450 917 750,00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гражданам субсидий на оплату жилого помещения и коммунальных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992 527 320,00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992 527 320,00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13 317 260,00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13 317 260,00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13 317 260,00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13 317 260,00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979 210 060,00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979 210 060,00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0360380220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979 210 060,00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979 210 060,00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Компенсация отдельным категориям граждан оплаты взноса на капитальный ремонт общего имущества в многоквартирном доме, софинансируемая из федерального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4 109 590,00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4 109 590,00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318 870,00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318 870,00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318 870,00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318 870,00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3 790 720,00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3 790 720,00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03603R4620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3 790 720,00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3 790 720,00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"Предоставление социальной помощи, пособий, компенсаций и единовременных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743 783 260,00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746 914 460,00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78 131 800,00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81 260 600,00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1 031 400,00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1 072 700,00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1 031 400,00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1 072 700,00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77 100 400,00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80 187 900,00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77 100 400,00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80 187 900,00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w:t>
            </w:r>
          </w:p>
          <w:p w:rsidR="007F6A78" w:rsidRDefault="009864B2">
            <w:pPr>
              <w:rPr>
                <w:rFonts w:ascii="Arial" w:hAnsi="Arial"/>
                <w:sz w:val="2"/>
              </w:rPr>
            </w:pPr>
            <w:r>
              <w:rPr>
                <w:color w:val="000000"/>
                <w:shd w:val="clear" w:color="auto" w:fill="FFFFFF"/>
              </w:rPr>
              <w:t>от 17 сентября 1998 года № 157-ФЗ "Об иммунопрофилактике инфекционных болезней"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63 600,00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63 600,00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63 600,00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p>
          <w:p w:rsidR="007F6A78" w:rsidRDefault="009864B2">
            <w:pPr>
              <w:rPr>
                <w:rFonts w:ascii="Arial" w:hAnsi="Arial"/>
                <w:sz w:val="2"/>
              </w:rPr>
            </w:pPr>
            <w:r>
              <w:rPr>
                <w:color w:val="000000"/>
                <w:shd w:val="clear" w:color="auto" w:fill="FFFFFF"/>
              </w:rPr>
              <w:t>№ 40-ФЗ "Об обязательном страховании гражданской ответственности владельцев транспортных средств"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89 300,00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89 050,00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0360452800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89 050,00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Государственная социальная помощь малоимущим гражданам и реабилитированным лицам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4 586 000,00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4 586 000,00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4 518 220,00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4 518 220,00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4 518 220,00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4 518 220,00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Единовременная социальная выплата лицам, получающим пенсию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575 952 000,00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575 952 000,00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7 952 000,00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7 952 000,00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7 952 000,00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7 952 000,00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0360480250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26 330 430,00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26 330 430,00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363 540,00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363 540,00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363 540,00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363 540,00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25 966 890,00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25 966 890,00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25 966 890,00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25 966 890,00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55 059 130,00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55 059 130,00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749 473,00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749 473,00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749 473,00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749 473,00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54 309 657,00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54 309 657,00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54 309 657,00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54 309 657,00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Оказание протезно-ортопедической помощи малообеспеченным гражданам, не являющимся инвалидами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3 371 000,00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3 371 000,00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44 902,00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44 902,00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44 902,00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44 902,00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3 326 098,00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3 326 098,00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0360481060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3 326 098,00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3 326 098,00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"Оказание мер социальной поддержки отдельным категориям граждан"</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0360500000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11 934 600,00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12 208 000,00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6 834 600,00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7 108 000,00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88 850,00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92 400,00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88 850,00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92 400,00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6 745 750,00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7 015 600,00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0360551370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6 745 750,00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7 015 600,00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Государственная социальная помощь на основании социального контракта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0360581150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98 820,00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98 820,00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0360581200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98 820,00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98 820,00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"Приобретение ценных подарков отдельным категориям граждан"</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0360600000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t xml:space="preserve">Приобретение ценных подарков для инвалидов и участников Великой Отечественной войны </w:t>
            </w:r>
          </w:p>
          <w:p w:rsidR="007F6A78" w:rsidRDefault="009864B2">
            <w:pPr>
              <w:rPr>
                <w:rFonts w:ascii="Arial" w:hAnsi="Arial"/>
                <w:sz w:val="2"/>
              </w:rPr>
            </w:pPr>
            <w:r>
              <w:rPr>
                <w:color w:val="000000"/>
                <w:shd w:val="clear" w:color="auto" w:fill="FFFFFF"/>
              </w:rPr>
              <w:t>1941-1945 годов к годовщине Победы в Великой Отечественной войне 1941-1945 годов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0360622180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"Модернизация и развитие социального обслуживания населения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3 673 339 687,00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3 693 108 317,00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"Социальное обслуживание граждан"</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0370100000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2 780 626 036,00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2 796 126 763,00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поставщикам социальных услуг на возмещение затрат, связанных с предоставлением социальных услуг в соответствии с индивидуальной программой предоставления социальных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2 813 470,00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2 813 470,00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2 813 470,00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2 813 470,00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0370160900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2 813 470,00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2 813 470,00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2 697 830 340,00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2 697 830 340,00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2 697 830 340,00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2 697 830 340,00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1 789 503 980,00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1 789 503 980,00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908 326 360,00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908 326 360,00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69 023 376,00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84 524 103,00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69 023 376,00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84 524 103,00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68 168 376,00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74 064 589,00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10 459 514,00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10 887 450,00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10 958 850,00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10 887 450,00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10 958 850,00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9 613 850,00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9 512 550,00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1 273 600,00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1 446 300,00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71 400,00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71 400,00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социальной инфраструктуры"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78 758 804,00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83 026 707,00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rsidP="006B7093">
            <w:pPr>
              <w:rPr>
                <w:rFonts w:ascii="Arial" w:hAnsi="Arial"/>
                <w:sz w:val="2"/>
              </w:rPr>
            </w:pPr>
            <w:r>
              <w:rPr>
                <w:color w:val="000000"/>
                <w:shd w:val="clear" w:color="auto" w:fill="FFFFFF"/>
              </w:rPr>
              <w:t xml:space="preserve">Строительство жилых </w:t>
            </w:r>
            <w:r w:rsidR="006B7093">
              <w:rPr>
                <w:color w:val="000000"/>
                <w:shd w:val="clear" w:color="auto" w:fill="FFFFFF"/>
              </w:rPr>
              <w:br/>
            </w:r>
            <w:r>
              <w:rPr>
                <w:color w:val="000000"/>
                <w:shd w:val="clear" w:color="auto" w:fill="FFFFFF"/>
              </w:rPr>
              <w:t>корпусов № 1, 3, 6 краевого государственного бюджетного учреждения социального обслуживания "Раздольненский психоневрологический интернат", в том числе проектно-изыскательские работы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0370241660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78 758 804,00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83 026 707,00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0370241660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78 758 804,00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83 026 707,00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0370241660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78 758 804,00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83 026 707,00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функций государственного органа в сфере социальной поддержки и содействия занятости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0370300000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813 954 847,00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813 954 847,00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507 238 780,00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507 238 780,00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505 436 370,00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505 436 370,00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505 436 370,00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505 436 370,00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1 574 410,00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1 574 410,00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1 574 410,00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1 574 410,00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Проведение краевых мероприятий, конкурсов и выставок в учреждениях социального обслуживания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0370320260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474 010,00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474 010,00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474 010,00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296 095 497,00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295 877 237,00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213 035 289,00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213 035 289,00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213 035 289,00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213 035 289,00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82 171 910,00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81 953 650,00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82 171 910,00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81 953 650,00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888 298,00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888 298,00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888 298,00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888 298,00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7 845 720,00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7 845 720,00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7 845 720,00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7 845 720,00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7 845 720,00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7 845 720,00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2 219 100,00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2 219 100,00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0370370850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2 219 100,00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Подпрограмма "Предоставление мер социальной поддержки по обеспечению жильем отдельных категорий граждан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224 302 280,00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224 248 180,00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"Предоставление мер социальной поддержки по обеспечению жильем отдельных категорий граждан"</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0380100000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224 302 280,00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224 248 180,00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F976BA" w:rsidRDefault="009864B2">
            <w:pPr>
              <w:rPr>
                <w:color w:val="000000"/>
                <w:shd w:val="clear" w:color="auto" w:fill="FFFFFF"/>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 законом от </w:t>
            </w:r>
          </w:p>
          <w:p w:rsidR="007F6A78" w:rsidRPr="009864B2" w:rsidRDefault="009864B2">
            <w:pPr>
              <w:rPr>
                <w:color w:val="000000"/>
                <w:shd w:val="clear" w:color="auto" w:fill="FFFFFF"/>
              </w:rPr>
            </w:pPr>
            <w:r>
              <w:rPr>
                <w:color w:val="000000"/>
                <w:shd w:val="clear" w:color="auto" w:fill="FFFFFF"/>
              </w:rPr>
              <w:t>12 января 1995 года № 5-ФЗ "О ветеранах"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9 354 200,00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9 311 600,00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9 354 200,00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9 311 600,00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0380151350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9 354 200,00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9 311 600,00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Осуществление полномочий по обеспечению жильем отдельных категорий граждан, установленных Федеральным законом от </w:t>
            </w:r>
            <w:r w:rsidR="00F976BA">
              <w:rPr>
                <w:color w:val="000000"/>
                <w:shd w:val="clear" w:color="auto" w:fill="FFFFFF"/>
              </w:rPr>
              <w:br/>
            </w:r>
            <w:r>
              <w:rPr>
                <w:color w:val="000000"/>
                <w:shd w:val="clear" w:color="auto" w:fill="FFFFFF"/>
              </w:rPr>
              <w:t>24 ноября 1995 года № 181-ФЗ "О социальной защите инвалидов в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0380151760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17 226 700,00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17 215 200,00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0380151760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17 226 700,00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17 215 200,00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0380151760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17 226 700,00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17 215 200,00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Социальные выплаты на компенсацию части расходов по уплате процентов по ипотечным жилищным кредитам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133 118 160,00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133 118 160,00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133 118 160,00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133 118 160,00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Публичные нормативные социальные выплаты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133 118 160,00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133 118 160,00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Социальная выплата на улучшение жилищных условий гражданам, усыновившим (удочерившим) детей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0380180260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Предоставление социальной выплаты на приобретение жилья семье, в которой родились одновременно трое и более детей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30 575 160,00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30 575 160,00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30 575 160,00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30 575 160,00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30 575 160,00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30 575 160,00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социальной выплаты на приобретение жилого помещения реабилитированным лицам и членам их семей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12 230 060,00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12 230 060,00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12 230 060,00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12 230 060,00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0380181070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12 230 060,00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12 230 060,00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1 798 000,00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1 798 000,00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1 798 000,00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1 798 000,00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0380181130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1 798 000,00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1 798 000,00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"Содействие занятости населения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1 230 811 989,00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1 214 153 987,00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Подпрограмма "Об оказании содействия добровольному переселению в Приморский край соотечественников, проживающих за рубежом"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5 995 910,00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6 041 140,00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мероприятий, направленных на добровольное переселение соотечественников, проживающих за рубежом"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5 995 910,00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6 041 140,00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04101R0860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5 995 910,00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6 041 140,00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04101R0860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5 995 910,00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6 041 140,00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04101R0860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5 995 910,00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6 041 140,00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"Повышение мобильности трудовых ресурсов"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5 049 000,00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5 049 000,00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трудовой мобильности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5 049 000,00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5 049 000,00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софинансируемые за счет средств федерального бюджета, в рамках реализации дополнительных мероприятий в сфере занятости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04301R4780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5 049 000,00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5 049 000,00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04301R4780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5 049 000,00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5 049 000,00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04301R4780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5 049 000,00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5 049 000,00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"Мероприятия в сфере занятости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1 179 842 290,00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1 162 748 390,00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"Активная политика занятости населения и социальная поддержка безработных граждан"</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1 179 842 290,00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1 162 748 390,00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Иные межбюджетные трансферты, передаваемые бюджетам на реализацию программ местного развития и обеспечение занятости для шахтерских городов и поселков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85 908 700,00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55 493 700,00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85 908 700,00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55 493 700,00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0440151560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85 908 700,00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55 493 700,00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Социальные выплаты безработным гражданам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717 755 400,00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731 076 500,00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3 994 565,01</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4 035 247,51</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3 994 565,01</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4 035 247,51</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665 760 834,99</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672 541 252,49</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645 130 634,99</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651 911 052,49</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Стипендии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20 630 200,00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20 630 200,00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 бюджету Пенсионного фонда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0440152900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376 178 190,00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376 178 190,00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376 178 190,00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376 178 190,00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376 178 190,00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376 178 190,00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"Улучшение условий и охраны труда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24 522 215,00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24 608 215,00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"Превентивные меры, направленные на снижение производственного травматизма и профессиональных заболеваний"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24 522 215,00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24 608 215,00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0450120520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Совершенствование системы обучения, профессиональной подготовки по охране труда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232 200,00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308 200,00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0450120530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232 200,00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308 200,00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24 160 215,00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24 160 215,00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24 160 215,00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24 160 215,00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0450193100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24 160 215,00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24 160 215,00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"Сопровождение инвалидов при трудоустройстве в рамках мероприятий по содействию занятости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15 402 574,00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15 707 242,00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мероприятий, направленных на трудоустройство неработающих инвалидов"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0460100000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15 402 574,00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15 707 242,00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реализацию дополнительных мероприятий в сфере занятости населения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3 352 904,00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3 657 572,00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345 290,00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375 757,00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345 290,00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375 757,00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3 007 614,00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3 281 815,00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0460160690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3 007 614,00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3 281 815,00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11 949 670,00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11 949 670,00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11 949 670,00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11 949 670,00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11 949 670,00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11 949 670,00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обучения специалистов государственного учреждения службы занятости населения по работе с инвалидами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0460170860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0460170860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0460170860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"Развитие культуры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987 083 700,00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974 789 481,00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"Обеспечение деятельности государственных учреждений культуры, государственных образовательных учреждений в сфере культуры"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811 934 582,00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825 376 971,00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деятельности краевых государственных учреждений культуры"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560 858 014,00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570 620 625,00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7 510 272,00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8 952 880,00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7 510 272,00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8 952 880,00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7 510 272,00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8 952 880,00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lastRenderedPageBreak/>
              <w:t xml:space="preserve">Проведение реэкспозиции залов краевого государственного автономного учреждения культуры "Приморский государственный объединенный музей </w:t>
            </w:r>
          </w:p>
          <w:p w:rsidR="007F6A78" w:rsidRDefault="009864B2">
            <w:pPr>
              <w:rPr>
                <w:rFonts w:ascii="Arial" w:hAnsi="Arial"/>
                <w:sz w:val="2"/>
              </w:rPr>
            </w:pPr>
            <w:r>
              <w:rPr>
                <w:color w:val="000000"/>
                <w:shd w:val="clear" w:color="auto" w:fill="FFFFFF"/>
              </w:rPr>
              <w:t>им. В.К. Арсеньева"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506 098 742,00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506 098 745,00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75 413 580,00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75 413 580,00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75 413 580,00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75 413 580,00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39 307 550,00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39 306 550,00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39 307 550,00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39 306 550,00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391 182 962,00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391 182 965,00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40 717 877,00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40 717 877,00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350 465 085,00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350 465 088,00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194 650,00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195 650,00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194 650,00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195 650,00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43 234 000,00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39 662 000,00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43 234 000,00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39 352 000,00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37 234 000,00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38 852 000,00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1 791 000,00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1 779 000,00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1 125 000,00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1 055 000,00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1 510 000,00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2 224 000,00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1 924 000,00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0510170850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1 824 000,00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деятельности краевых государственных образовательных учреждений в сфере культуры"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251 076 568,00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254 756 346,00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0510220400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237 390 322,00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237 390 326,00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237 390 322,00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237 390 326,00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14 698 088,00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14 697 588,00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222 692 234,00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222 692 738,00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4 320 230,00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4 320 230,00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4 070 230,00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приобретение краевыми государственными учреждениями особо ценного движимого имущества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обеспечению требований пожарной безопасности в краевых государственных учреждениях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0510270850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1 866 016,00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1 866 020,00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1 866 016,00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1 866 020,00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0510281160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1 866 016,00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1 866 020,00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Подпрограмма "Мероприятия в сфере культуры и охраны объектов историко-культурного наследия"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76 357 000,00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75 795 000,00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проведения социально значимых культурных мероприятий и их популяризация"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72 857 000,00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72 295 000,00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проведения культурных мероприятий уполномоченным органом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10 562 000,00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10 562 000,00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10 562 000,00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0520121880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0520121930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3 295 000,00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3 295 000,00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3 295 000,00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3 295 000,00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0520121940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3 295 000,00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3 295 000,00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Проведение Международного кинофестиваля стран Азиатско-Тихоокеанского региона "Меридианы Тихого"</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0520170210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проведения социально значимых культурных мероприятий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0520170450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охрана и сохранение объектов культурного наследия"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0520220540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"Поддержка учреждений культуры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62 278 258,00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37 037 650,00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поддержки учреждений культуры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60 914 608,00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35 674 000,00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Комплектование книжных фондов и обеспечение информационно-техническим оборудованием библиотек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4 996 727,00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4 996 727,00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4 996 727,00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4 996 727,00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0530122430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4 996 727,00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4 996 727,00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28 197 410,00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28 197 410,00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0530192050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28 197 410,00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lastRenderedPageBreak/>
              <w:t xml:space="preserve">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w:t>
            </w:r>
          </w:p>
          <w:p w:rsidR="007F6A78" w:rsidRDefault="009864B2">
            <w:pPr>
              <w:rPr>
                <w:rFonts w:ascii="Arial" w:hAnsi="Arial"/>
                <w:sz w:val="2"/>
              </w:rPr>
            </w:pPr>
            <w:r>
              <w:rPr>
                <w:color w:val="000000"/>
                <w:shd w:val="clear" w:color="auto" w:fill="FFFFFF"/>
              </w:rPr>
              <w:t>до 300 тысяч человек</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05301R4660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10 947 728,00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05301R4660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10 947 728,00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05301R4660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10 947 728,00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rsidP="00F976BA">
            <w:pPr>
              <w:rPr>
                <w:rFonts w:ascii="Arial" w:hAnsi="Arial"/>
                <w:sz w:val="2"/>
              </w:rPr>
            </w:pPr>
            <w:r>
              <w:rPr>
                <w:color w:val="000000"/>
                <w:shd w:val="clear" w:color="auto" w:fill="FFFFFF"/>
              </w:rPr>
              <w:t>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05301R4670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14 314 780,00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05301R4670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14 314 780,00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05301R4670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14 314 780,00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Поддержка творческой деятельности и техническое оснащение детских и кукольных театров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05301R5170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1 780 690,00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05301R5170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1 780 690,00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05301R5170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1 780 690,00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на комплектование книжных фондов муниципальных общедоступных библиотек и государственных центральных библиотек субъектов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677 273,00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677 273,00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677 273,00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677 273,00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05301R5191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677 273,00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677 273,00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поддержки муниципальных учреждений культуры в Приморском крае и их работников"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1 363 650,00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1 363 650,00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на государственную поддержку лучших работников муниципальных учреждений культуры, находящихся на территории сельских поселений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454 550,00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454 550,00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454 550,00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454 550,00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05302R5192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454 550,00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454 550,00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на государственную поддержку муниципальных учреждений культуры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909 100,00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909 100,00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909 100,00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909 100,00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05302R5193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909 100,00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909 100,00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"Управление государственной программой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36 513 860,00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36 579 860,00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"Осуществление полномочий Российской Федерации по государственной охране объектов культурного наследия федерального значения"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3 600 330,00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3 666 330,00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181 330,00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181 330,00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181 330,00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181 330,00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181 330,00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181 330,00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rsidP="00F976BA">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пунктом 1 </w:t>
            </w:r>
            <w:r w:rsidR="00DD1E12">
              <w:rPr>
                <w:color w:val="000000"/>
                <w:shd w:val="clear" w:color="auto" w:fill="FFFFFF"/>
              </w:rPr>
              <w:br/>
            </w:r>
            <w:r>
              <w:rPr>
                <w:color w:val="000000"/>
                <w:shd w:val="clear" w:color="auto" w:fill="FFFFFF"/>
              </w:rPr>
              <w:t xml:space="preserve">статьи </w:t>
            </w:r>
            <w:r w:rsidRPr="00F976BA">
              <w:rPr>
                <w:color w:val="000000"/>
                <w:shd w:val="clear" w:color="auto" w:fill="FFFFFF"/>
              </w:rPr>
              <w:t>9</w:t>
            </w:r>
            <w:r w:rsidR="00F976BA" w:rsidRPr="00F976BA">
              <w:rPr>
                <w:color w:val="000000"/>
                <w:shd w:val="clear" w:color="auto" w:fill="FFFFFF"/>
                <w:vertAlign w:val="superscript"/>
              </w:rPr>
              <w:t>1</w:t>
            </w:r>
            <w:r>
              <w:rPr>
                <w:color w:val="000000"/>
                <w:shd w:val="clear" w:color="auto" w:fill="FFFFFF"/>
              </w:rPr>
              <w:t xml:space="preserve">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3 419 000,00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3 485 000,00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2 759 950,00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2 759 950,00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2 759 950,00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2 759 950,00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655 050,00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721 050,00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655 050,00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721 050,00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0540159500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"Осуществление руководства и управления в сфере установленных функций органов государственной власти субъектов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0540200000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32 913 530,00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32 913 530,00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32 913 530,00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32 913 530,00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32 298 610,00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32 298 610,00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32 298 610,00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32 298 610,00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601 920,00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601 920,00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601 920,00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601 920,00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0540210030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7 641 875 083,00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7 581 328 616,00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Подпрограмма "Стимулирование развития жилищного строительства на территории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355 000 000,00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345 000 000,00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"Создание условий для развития жилищного строительства"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бюджетных инвестиций акционерному обществу "Корпорация развития жилищного строительства"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0620241250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0620241250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 иным юридическим лицам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0620241250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муниципальных программ развития жилищного строительства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0620400000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0620492100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Подпрограмма "Обеспечение жильем молодых семей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117 052 400,00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123 193 200,00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выплаты молодым семьям субсидий на приобретение (строительство) жилья экономкласса"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117 052 400,00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123 193 200,00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0630121330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16 140 800,00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16 140 800,00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0630181140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16 140 800,00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06301R4970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106 990 000,00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106 990 000,00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06301R4970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106 990 000,00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106 990 000,00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06301R4970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106 990 000,00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106 990 000,00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"Обеспечение жилыми помещениями детей-сирот, детей, оставшихся без попечения родителей, лиц из числа детей-сирот и детей, оставшихся без попечения родителей" 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980 392 500,00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992 298 200,00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"Выполнение обязательств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980 392 500,00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992 298 200,00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0650140350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06501R0820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679 642 500,00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691 548 200,00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06501R0820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679 642 500,00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691 548 200,00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06501R0820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679 642 500,00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691 548 200,00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Подпрограмма "Чистая вода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297 784 447,00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213 604 160,00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муниципальных программ в сфере водоснабжения, водоотведения и водоочистки"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213 604 160,00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на проектирование и (или) строительство, реконструкцию, модернизацию и капитальный ремонт объектов водопроводно-канализационного хозяйства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213 604 160,00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213 604 160,00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0660192320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213 604 160,00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организаций коммунального хозяйства в сфере водоснабжения, водоотведения и водоочистки"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47 784 447,00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организациям на возмещение части процентной ставки по кредитам, полученным в российских кредитных организациях на строительство объектов водопроводно-канализационного хозяйства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47 784 447,00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47 784 447,00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0660260800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47 784 447,00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Подпрограмма "Создание условий для обеспечения качественными услугами жилищно-коммунального хозяйства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5 891 645 736,00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5 907 233 056,00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"Повышение доступности тепловой и электрической энергии, вырабатываемой малой энергетикой, населению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0690100000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5 520 761 286,00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5 536 966 206,00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405 051 030,00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421 255 950,00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405 051 030,00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421 255 950,00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0690160460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405 051 030,00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421 255 950,00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5 115 710 256,00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5 115 710 256,00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5 115 710 256,00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5 115 710 256,00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0690160820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5 115 710 256,00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5 115 710 256,00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"Повышение эффективности государственного управления в сфере градостроения и жилищно-коммунального хозяйства"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0690200000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212 766 870,00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212 149 270,00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157 994 680,00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157 377 080,00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153 903 900,00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153 728 300,00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153 903 900,00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153 728 300,00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3 982 820,00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3 540 820,00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3 982 820,00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3 540 820,00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107 960,00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107 960,00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107 960,00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107 960,00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Исполнение судебных актов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52 695 730,00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52 695 730,00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52 695 730,00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52 695 730,00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52 695 730,00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52 695 730,00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1 876 460,00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1 876 460,00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1 876 460,00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1 876 460,00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0690293120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1 876 460,00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1 876 460,00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"Капитальный ремонт многоквартирных домов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0690300000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158 117 580,00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158 117 580,00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затрат, связанных с ведением уставной деятельности фонда Приморского края "Фонд капитального ремонта многоквартирных домов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158 117 580,00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158 117 580,00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158 117 580,00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158 117 580,00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0690360570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158 117 580,00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158 117 580,00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1 370 966 190,00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1 318 772 800,00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"Снижение рисков и смягчение последствий чрезвычайных ситуаций природного и техногенного характера в Приморском крае" 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370 380 660,00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344 359 270,00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материально-технической базы для защиты населения и территорий от чрезвычайных ситуаций"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210 681 390,00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184 660 000,00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26 876 390,00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26 876 390,00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26 876 390,00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эксплуатации комплексных систем безопасности населения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0710123670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0710123670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0710123670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Финансовый резерв для ликвидации чрезвычайных ситуаций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Резервные средства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0710129020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Резерв материальных ресурсов Приморского края для ликвидации чрезвычайных ситуаций природного и техногенного характера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18 805 000,00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19 660 000,00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18 805 000,00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19 660 000,00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в целях формирования государственного материального резерва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0710129030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18 805 000,00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19 660 000,00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"Осуществление подготовки и содержание в готовности органов управления, необходимых сил и средств для защиты населения и территорий от чрезвычайных ситуаций"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0710300000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149 699 270,00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149 699 270,00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12 521 010,00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12 521 010,00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12 087 750,00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12 087 750,00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12 087 750,00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12 087 750,00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358 070,00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358 070,00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358 070,00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358 070,00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75 190,00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75 190,00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75 190,00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75 190,00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137 178 260,00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137 178 260,00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111 679 820,00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111 679 820,00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111 679 820,00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111 679 820,00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21 239 047,00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21 239 047,00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21 239 047,00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21 239 047,00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4 259 393,00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4 259 393,00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4 259 393,00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4 259 393,00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"Меры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0710400000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бюджетам муниципальных образований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0710492200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"Пожарная безопасность" 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1 000 585 530,00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974 413 530,00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материально-технической базы государственной противопожарной службы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31 511 170,00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31 511 170,00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31 511 170,00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31 511 170,00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31 511 170,00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31 511 170,00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0720121120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31 511 170,00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31 511 170,00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"Приобретение, строительство и реконструкция объектов государственной противопожарной службы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25 872 000,00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t xml:space="preserve">Строительство объекта пожарной охраны на два выезда в </w:t>
            </w:r>
          </w:p>
          <w:p w:rsidR="007F6A78" w:rsidRDefault="009864B2">
            <w:pPr>
              <w:rPr>
                <w:rFonts w:ascii="Arial" w:hAnsi="Arial"/>
                <w:sz w:val="2"/>
              </w:rPr>
            </w:pPr>
            <w:r>
              <w:rPr>
                <w:color w:val="000000"/>
                <w:shd w:val="clear" w:color="auto" w:fill="FFFFFF"/>
              </w:rPr>
              <w:t>с. Новогеоргиевка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0720240960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25 872 000,00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0720240960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25 872 000,00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0720240960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25 872 000,00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"Организация выполнения и осуществление мер пожарной безопасности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943 202 360,00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942 902 360,00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Противопожарная пропаганда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0720320640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Личное страхование добровольных пожарных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0720320660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940 730 360,00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940 730 360,00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844 089 720,00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844 089 720,00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844 089 720,00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844 089 720,00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89 787 000,00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89 787 000,00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89 787 000,00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89 787 000,00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6 853 640,00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6 853 640,00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0720370590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6 853 640,00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6 853 640,00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CD2496" w:rsidRDefault="009864B2">
            <w:pPr>
              <w:rPr>
                <w:b/>
                <w:color w:val="000000"/>
              </w:rPr>
            </w:pPr>
            <w:r>
              <w:rPr>
                <w:b/>
                <w:color w:val="000000"/>
              </w:rPr>
              <w:t xml:space="preserve">Государственная программа Приморского края "Охрана окружающей среды Приморского края" на </w:t>
            </w:r>
          </w:p>
          <w:p w:rsidR="007F6A78" w:rsidRDefault="009864B2">
            <w:pPr>
              <w:rPr>
                <w:rFonts w:ascii="Arial" w:hAnsi="Arial"/>
                <w:sz w:val="2"/>
              </w:rPr>
            </w:pPr>
            <w:r>
              <w:rPr>
                <w:b/>
                <w:color w:val="000000"/>
              </w:rPr>
              <w:t>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202 886 440,00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134 713 810,00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Подпрограмма "Развитие водохозяйственного комплекса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110 699 730,00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42 070 900,00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водохозяйственного комплекса"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84 128 830,00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Проведение преддекларационного обследования гидротехнических сооружений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0820123120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определению границ зон затопления и подтопления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0820123220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0820123220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0820123220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Строительство сооружений инженерной защиты от наводнений с. Новомихайловка Чугуевского муниципального района, софинансируемых из федерального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42 776 250,00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42 776 250,00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08201R0162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42 776 250,00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Строительство сооружений инженерной защиты от наводнений с. Новомихайловка Чугуевского муниципального района, финансируемых из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08201К0162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25 852 580,00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08201К0162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25 852 580,00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08201К0162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25 852 580,00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переданных полномочий в области водных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25 570 900,00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25 570 900,00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Осуществление отдельных полномочий в области водных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25 570 900,00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25 570 900,00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25 570 900,00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25 570 900,00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0820251280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25 570 900,00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25 570 900,00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"Осуществление мониторинга водных объектов"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и осуществление государственного мониторинга водных объектов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0820320990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"Биологическое разнообразие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62 022 080,00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62 478 280,00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"Мероприятия в области охраны и функционирования особо охраняемых природных территорий краевого значения, ведения Красной книги"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22 760 530,00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22 760 530,00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6 851 000,00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6 851 000,00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6 137 100,00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6 137 100,00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6 137 100,00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6 137 100,00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проведения работ по обследованию территорий памятников природы регионального значения, определению границ и постановке на кадастровый учет памятников природы регионального значения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2 235 600,00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2 235 600,00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2 235 600,00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2 235 600,00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0830120970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2 235 600,00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2 235 600,00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расходов собственников, владельцев и пользователей земельных участков, на которых находятся памятники природы краевого значения, по обеспечению режима особой охраны памятников природы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0830160840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13 573 930,00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13 573 930,00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13 573 930,00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13 573 930,00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13 573 930,00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13 573 930,00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"Мероприятия в области охраны и использования объектов животного мира, сохранения и использования охотничьих ресурсов"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18 851 560,00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18 851 560,00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18 851 560,00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18 851 560,00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18 851 560,00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18 851 560,00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18 851 560,00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18 851 560,00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20 409 990,00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20 866 190,00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1 228 790,00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1 228 790,00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1 228 790,00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1 228 790,00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1 228 790,00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1 228 790,00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lastRenderedPageBreak/>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w:t>
            </w:r>
          </w:p>
          <w:p w:rsidR="009864B2" w:rsidRDefault="009864B2">
            <w:pPr>
              <w:rPr>
                <w:color w:val="000000"/>
                <w:shd w:val="clear" w:color="auto" w:fill="FFFFFF"/>
              </w:rPr>
            </w:pPr>
            <w:r>
              <w:rPr>
                <w:color w:val="000000"/>
                <w:shd w:val="clear" w:color="auto" w:fill="FFFFFF"/>
              </w:rPr>
              <w:t xml:space="preserve">от 24 апреля 1995 года № 52-ФЗ </w:t>
            </w:r>
          </w:p>
          <w:p w:rsidR="007F6A78" w:rsidRDefault="009864B2">
            <w:pPr>
              <w:rPr>
                <w:rFonts w:ascii="Arial" w:hAnsi="Arial"/>
                <w:sz w:val="2"/>
              </w:rPr>
            </w:pPr>
            <w:r>
              <w:rPr>
                <w:color w:val="000000"/>
                <w:shd w:val="clear" w:color="auto" w:fill="FFFFFF"/>
              </w:rPr>
              <w:t>"О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210 400,00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210 400,00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210 400,00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210 400,00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210 400,00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210 400,00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1 </w:t>
            </w:r>
            <w:r w:rsidR="00CD2496">
              <w:rPr>
                <w:color w:val="000000"/>
                <w:shd w:val="clear" w:color="auto" w:fill="FFFFFF"/>
              </w:rPr>
              <w:br/>
            </w:r>
            <w:r>
              <w:rPr>
                <w:color w:val="000000"/>
                <w:shd w:val="clear" w:color="auto" w:fill="FFFFFF"/>
              </w:rPr>
              <w:t>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18 970 800,00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19 427 000,00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17 134 420,00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17 134 420,00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17 134 420,00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17 134 420,00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1 675 380,00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2 131 580,00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1 675 380,00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2 131 580,00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0830359700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"Обеспечение реализации государственной программы"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26 414 630,00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26 414 630,00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26 414 630,00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26 414 630,00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25 525 360,00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25 525 360,00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24 894 970,00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24 894 970,00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24 894 970,00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24 894 970,00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630 390,00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630 390,00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630 390,00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630 390,00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предоставлению права пользования участками недр местного значения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576 600,00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576 600,00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576 600,00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576 600,00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0840122240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576 600,00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576 600,00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подготовке и проведению государственной экологической экспертизы объектов регионального уровня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312 670,00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312 670,00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312 670,00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312 670,00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0840122250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312 670,00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312 670,00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"Повышение уровня экологической культуры населения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"Повышение экологического рейтинга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0850100000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повышению экологической культуры населения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0850121000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Проведение международного экологического форума "Природа без границ"</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0850121010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"Развитие физической культуры и спорта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1 541 290 020,00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1 245 608 360,00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массовой физической культуры и спорта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242 092 950,00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242 017 951,00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"Создание и модернизация материально-технической базы для развития массовой физической культуры и спорта"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59 600 000,00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Поставка комплектов оборудования для универсальных спортивных площадок</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0910123460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0910123460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0910123460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строительство, реконструкцию, ремонт спортивных объектов муниципальной собственности и приобретение спортивных объектов для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0910192190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"Создание условий для привлечения населения к занятиям спортом"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161 767 820,00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165 767 820,00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14 792 400,00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14 792 400,00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13 465 040,00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13 465 040,00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13 465 040,00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13 465 040,00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1 327 360,00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1 327 360,00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1 327 360,00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1 327 360,00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пропаганде физической культуры и спорта как составляющей здорового образа жизни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0910223210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0910223210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0910223210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0910260330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116 975 420,00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116 975 420,00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116 975 420,00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116 975 420,00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116 975 420,00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116 975 420,00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физической культуры и спорта в образовательных организациях, среди детей, подростков и молодежи"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3 270 000,00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3 270 000,00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Развитие физической культуры и спорта в учреждениях образования, среди детей, подростков и молодежи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0910320300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0910370270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адаптивной физической культуры и инвалидного спорта"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0910500000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6 515 041,00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6 515 041,00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6 515 041,00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6 515 041,00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6 515 041,00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6 515 041,00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0910570590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6 515 041,00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6 515 041,00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"Поэтапное внедрение Всероссийского физкультурно-спортивного комплекса ГТО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10 940 089,00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10 940 090,00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10 940 089,00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10 940 090,00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10 940 089,00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10 940 090,00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0910670590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10 940 089,00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10 940 090,00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"Кадровое обеспечение физической культуры и спорта"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3 525 000,00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подготовке и повышению квалификации специалистов в области физической культуры и спорта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3 525 000,00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3 525 000,00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0910723200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3 525 000,00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"Подготовка спортивного резерва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733 682 520,00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437 475 860,00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"Создание и модернизация материально-технической спортивной базы для подготовки спортивного резерва и спортсменов высокого класса"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413 506 660,00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72 300 000,00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Приобретение спортивного инвентаря, оборудования и спортивных транспортных средств для учреждений спортивной подготовки и детско-юношеских спортивных школ</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0920123470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46 466 660,00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0920123470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46 466 660,00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0920123470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46 466 660,00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Строительство крытого тренировочного катка в г. Находке, в том числе проектно-изыскательские работы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0920141180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Реконструкция гребной базы "Олимпийская" в г. Партизанск, в том числе проектно-изыскательские работы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0920141960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0920141960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0920141960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lastRenderedPageBreak/>
              <w:t xml:space="preserve">Строительство крытого тренировочного катка в </w:t>
            </w:r>
          </w:p>
          <w:p w:rsidR="007F6A78" w:rsidRDefault="009864B2">
            <w:pPr>
              <w:rPr>
                <w:rFonts w:ascii="Arial" w:hAnsi="Arial"/>
                <w:sz w:val="2"/>
              </w:rPr>
            </w:pPr>
            <w:r>
              <w:rPr>
                <w:color w:val="000000"/>
                <w:shd w:val="clear" w:color="auto" w:fill="FFFFFF"/>
              </w:rPr>
              <w:t>г. Уссурийске, в том числе проектно-изыскательские работы, финансируемого из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09201К4950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166 740 000,00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09201К4950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166 740 000,00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09201К4950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166 740 000,00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подготовки спортивного резерва в специализированных учреждениях спортивной направленности"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320 175 860,00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365 175 860,00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из краевого бюджета некоммерческим организациям (физкультурно-спортивным организациям) на возмещение затрат, возникающих при осуществлении спортивной подготовки для детей до 18 лет по приоритетным видам спорта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0920260940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0920260940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0920260940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из краевого бюджета физкультурно-спортивным организациям на возмещение затрат, возникающих при обеспечении подготовки спортивного резерва для спортивных команд спортивных клубов по игровым видам спорта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0920261350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145 201 000,00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145 201 000,00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0920261350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145 201 000,00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145 201 000,00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0920261350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145 201 000,00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145 201 000,00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174 974 860,00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174 974 860,00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174 974 860,00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174 974 860,00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0920270590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174 974 860,00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174 974 860,00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спорта высших достижений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565 514 550,00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566 114 549,00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558 114 550,00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558 114 549,00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436 034 780,00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436 034 780,00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436 034 780,00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436 034 780,00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0930160350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436 034 780,00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436 034 780,00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Содержание имущества краевых государственных учреждений физической культуры и спорта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54 733 000,00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54 733 000,00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54 733 000,00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54 733 000,00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0930170480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54 733 000,00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54 733 000,00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51 842 530,00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51 842 530,00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51 842 530,00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51 842 530,00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51 842 530,00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51 842 530,00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подготовки приморских спортсменов к Олимпиадам, Паралимпийским и Сурдлимпийским играм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0930170780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15 504 240,00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15 504 239,00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0930170780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15 504 240,00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15 504 239,00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0930170780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15 504 240,00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15 504 239,00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"Материальное стимулирование тренеров, спортсменов, осуществляющих спортивную подготовку в Приморском крае, для достижения высших спортивных результатов"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0930200000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7 400 000,00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Ежемесячные специальные стипендии спортсменам и ежемесячные выплаты их тренерам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0930281210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0930281340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"Развитие туризма в Приморском крае"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1000000000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68 323 982,00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63 440 422,00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туристско-рекреационного комплекса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1010000000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13 105 030,00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13 105 030,00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туристско-рекреационного потенциала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1010100000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13 105 030,00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13 105 030,00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13 105 030,00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13 105 030,00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12 369 930,00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12 369 930,00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12 369 930,00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12 369 930,00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1010110030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735 100,00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735 100,00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"Повышение качества туристских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1020000000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"Совершенствование туристских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1020100000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и проведение ежегодного конкурса "Лидеры туриндустрии Приморья"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1020121220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1020121230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Осуществление мониторинга сферы туризма и гостеприимства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1020121240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"Продвижение туристского продукта Приморского края на российском и мировом туристских рынках"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1030000000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26 727 032,00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26 727 032,00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"Презентация туристского потенциала Приморского края на российских и международном уровнях"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1030100000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26 727 032,00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26 727 032,00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1030121250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Создание и функционирование туристско-информационного центра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24 127 032,00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24 127 032,00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24 127 032,00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24 127 032,00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1030160590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24 127 032,00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24 127 032,00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"Государственное управление в сфере международных и внешнеэкономических связей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1040000000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26 791 920,00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21 908 360,00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"Государственное управление в сфере международного сотрудничества"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1040100000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26 791 920,00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21 908 360,00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20 450 040,00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20 450 040,00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19 754 345,00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19 754 345,00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19 754 345,00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19 754 345,00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695 695,00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695 695,00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695 695,00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695 695,00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международной деятельности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6 341 880,00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1 458 320,00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6 341 880,00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1 458 320,00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1040121900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6 341 880,00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1 458 320,00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"Информационное общество"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986 774 580,00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986 796 780,00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369 222 540,00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369 222 540,00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предоставления государственных и муниципальных услуг в многофункциональных центрах"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369 222 540,00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369 222 540,00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59 626 240,00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59 626 240,00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59 626 240,00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59 626 240,00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59 626 240,00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59 626 240,00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Расходы на приобретение краевыми государственными учреждениями особо ценного движимого имущества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7 196 300,00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7 196 300,00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7 196 300,00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7 196 300,00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1110270610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7 196 300,00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7 196 300,00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1110292070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Иные межбюджетные трансферты из краевого бюджета бюджетам муниципальных образований Приморского края на выплату гранта победителям конкурса "Лучший муниципальный многофункциональный центр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2 400 000,00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2 400 000,00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2 400 000,00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2 400 000,00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1110294020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2 400 000,00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2 400 000,00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"Использование информационно-коммуникационных технологий в социально ориентированных областях"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24 615 000,00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24 637 200,00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"Формирование единого информационно-коммуникационного пространства социальной инфраструктуры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24 615 000,00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24 637 200,00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социального информационного общества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7 345 000,00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7 367 200,00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7 345 000,00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7 367 200,00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1130221500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7 345 000,00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7 367 200,00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1130270590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17 270 000,00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отрасли информационных технологий и телекоммуникаций"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232 723 960,00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232 723 960,00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"Управление развитием информационного общества"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30 974 210,00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30 974 210,00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30 974 210,00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30 974 210,00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30 247 800,00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30 247 800,00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30 247 800,00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30 247 800,00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724 910,00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724 910,00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724 910,00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724 910,00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"Обслуживание информационно-коммуникационной инфраструктуры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201 749 750,00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201 749 750,00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201 749 750,00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201 749 750,00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45 769 860,00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45 769 860,00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45 769 860,00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45 769 860,00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155 789 890,00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155 789 890,00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155 789 890,00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155 789 890,00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"Информирование населения Приморского края о реализации государственных программ Приморского края и социально значимых проектах и мероприятиях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360 213 080,00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360 213 080,00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государственной информационной политики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29 927 610,00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29 927 610,00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29 927 610,00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29 927 610,00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27 749 500,00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27 749 500,00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27 749 500,00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27 749 500,00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2 178 110,00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2 178 110,00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2 178 110,00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2 178 110,00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"Информирование населения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48 865 280,00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48 865 280,00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Размещение социальной рекламы на объектах наружной рекламы, расположенных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1160223280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Информирование населения о реализации государственных программ Приморского края в средствах массовой информации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45 865 280,00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45 865 280,00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45 865 280,00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45 865 280,00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1160298750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45 865 280,00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45 865 280,00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доступа граждан к информации о реализации государственных программ Приморского края, о социально значимых мероприятиях, о мероприятиях, направленных на достижение общественно полезных целей, а также на обеспечение интересов государства"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1160300000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267 217 626,00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267 217 626,00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27 500 000,00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1 950 000,00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215 571 626,00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215 571 626,00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21 140 123,00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21 216 552,00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21 140 123,00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21 216 552,00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4 784 641,00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4 708 212,00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4 784 641,00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4 708 212,00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189 646 862,00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189 646 862,00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166 689 614,00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166 689 614,00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22 957 248,00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22 957 248,00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22 196 000,00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22 196 000,00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22 196 000,00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22 196 000,00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21 771 000,00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21 771 000,00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1160398740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"Мониторинг исполнения требований законодательства о рекламе в сфере размещения и эксплуатации наружных рекламных конструкций"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1160400000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14 202 564,00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14 202 564,00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14 202 564,00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14 202 564,00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11 562 887,00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11 562 887,00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11 562 887,00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11 562 887,00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2 639 677,00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2 639 677,00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1160470590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2 639 677,00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2 639 677,00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"Развитие транспортного комплекса Приморского края" </w:t>
            </w:r>
          </w:p>
          <w:p w:rsidR="007F6A78" w:rsidRDefault="009864B2">
            <w:pPr>
              <w:rPr>
                <w:rFonts w:ascii="Arial" w:hAnsi="Arial"/>
                <w:sz w:val="2"/>
              </w:rPr>
            </w:pPr>
            <w:r>
              <w:rPr>
                <w:b/>
                <w:color w:val="000000"/>
              </w:rPr>
              <w:t>на 2013-2021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11 861 964 100,00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11 155 468 730,00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Подпрограмма "Развитие транспортного комплекса в Приморском крае" </w:t>
            </w:r>
          </w:p>
          <w:p w:rsidR="007F6A78" w:rsidRDefault="009864B2">
            <w:pPr>
              <w:rPr>
                <w:rFonts w:ascii="Arial" w:hAnsi="Arial"/>
                <w:sz w:val="2"/>
              </w:rPr>
            </w:pPr>
            <w:r>
              <w:rPr>
                <w:b/>
                <w:color w:val="000000"/>
              </w:rPr>
              <w:t>на 2013-2021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900 510 280,00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900 510 280,00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315 730 600,00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315 730 600,00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315 730 600,00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315 730 600,00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315 730 600,00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315 730 600,00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1210160130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315 730 600,00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315 730 600,00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транспортного обслуживания населения воздушным транспортом на местных воздушных линиях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584 779 680,00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584 779 680,00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139 779 680,00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139 779 680,00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139 779 680,00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139 779 680,00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1210240900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139 779 680,00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139 779 680,00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1210260770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из краевого бюджета авиационным предприятиям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1210261280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1210261280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1210261280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Подпрограмма "Развитие дорожной отрасли в Приморском крае на </w:t>
            </w:r>
            <w:r w:rsidR="003C525B">
              <w:rPr>
                <w:b/>
                <w:color w:val="000000"/>
              </w:rPr>
              <w:br/>
            </w:r>
            <w:r>
              <w:rPr>
                <w:b/>
                <w:color w:val="000000"/>
              </w:rPr>
              <w:t>2013-2021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10 835 908 650,00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10 129 413 280,00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3 733 492 200,00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2 802 139 140,00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Содержание автомобильных дорог регионального или межмуниципального значения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2 758 485 380,00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2 202 622 330,00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2 758 485 380,00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2 202 622 330,00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1220121090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2 758 485 380,00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2 202 622 330,00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Ремонт автомобильных дорог регионального или межмуниципального значения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974 222 620,00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598 710 710,00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974 222 620,00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598 710 710,00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1220121100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974 222 620,00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598 710 710,00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Реализация полномочий в сфере предоставления государственных услуг по транспортной и дорожной деятельности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1220123130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106 100,00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1220123130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106 100,00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1220123130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106 100,00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Членские взносы в Ассоциацию "РАДОР"</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1220123480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1220123480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1220123480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Исполнение судебных актов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1220129050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"Содействие развитию автомобильных дорог общего пользования регионального или межмуниципального значения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6 181 783 670,00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6 703 130 380,00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Документация по планировке территорий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1220223490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1220223490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1220223490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3C525B" w:rsidRDefault="009864B2">
            <w:pPr>
              <w:rPr>
                <w:color w:val="000000"/>
                <w:shd w:val="clear" w:color="auto" w:fill="FFFFFF"/>
              </w:rPr>
            </w:pPr>
            <w:r>
              <w:rPr>
                <w:color w:val="000000"/>
                <w:shd w:val="clear" w:color="auto" w:fill="FFFFFF"/>
              </w:rPr>
              <w:t xml:space="preserve">Реконструкция автомобильной дороги Уссурийск - Пограничный - Госграница на участке км 13 </w:t>
            </w:r>
            <w:r w:rsidR="003C525B">
              <w:rPr>
                <w:color w:val="000000"/>
                <w:shd w:val="clear" w:color="auto" w:fill="FFFFFF"/>
              </w:rPr>
              <w:t>-</w:t>
            </w:r>
            <w:r>
              <w:rPr>
                <w:color w:val="000000"/>
                <w:shd w:val="clear" w:color="auto" w:fill="FFFFFF"/>
              </w:rPr>
              <w:t xml:space="preserve"> </w:t>
            </w:r>
          </w:p>
          <w:p w:rsidR="007F6A78" w:rsidRDefault="009864B2">
            <w:pPr>
              <w:rPr>
                <w:rFonts w:ascii="Arial" w:hAnsi="Arial"/>
                <w:sz w:val="2"/>
              </w:rPr>
            </w:pPr>
            <w:r>
              <w:rPr>
                <w:color w:val="000000"/>
                <w:shd w:val="clear" w:color="auto" w:fill="FFFFFF"/>
              </w:rPr>
              <w:t>км 20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723 202 140,00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723 202 140,00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723 202 140,00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t xml:space="preserve">Строительство автомобильной дороги Владивосток - Находка - порт Восточный на участке </w:t>
            </w:r>
          </w:p>
          <w:p w:rsidR="007F6A78" w:rsidRDefault="009864B2">
            <w:pPr>
              <w:rPr>
                <w:rFonts w:ascii="Arial" w:hAnsi="Arial"/>
                <w:sz w:val="2"/>
              </w:rPr>
            </w:pPr>
            <w:r>
              <w:rPr>
                <w:color w:val="000000"/>
                <w:shd w:val="clear" w:color="auto" w:fill="FFFFFF"/>
              </w:rPr>
              <w:t>км 43+474 - км 83+000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281 430 000,00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555 330 000,00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281 430 000,00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555 330 000,00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281 430 000,00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555 330 000,00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t xml:space="preserve">Строительство мостового перехода через р. Тихая на км 4+680 автомобильной дороги </w:t>
            </w:r>
          </w:p>
          <w:p w:rsidR="007F6A78" w:rsidRDefault="009864B2">
            <w:pPr>
              <w:rPr>
                <w:rFonts w:ascii="Arial" w:hAnsi="Arial"/>
                <w:sz w:val="2"/>
              </w:rPr>
            </w:pPr>
            <w:r>
              <w:rPr>
                <w:color w:val="000000"/>
                <w:shd w:val="clear" w:color="auto" w:fill="FFFFFF"/>
              </w:rPr>
              <w:t>Чернышевка - Новопокровка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167 323 690,00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167 323 690,00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1220241480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167 323 690,00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Строительство мостового перехода на км 24+194 автомобильной дороги Уссурийск - Раковка - Осиновка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60 861 020,00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60 861 020,00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1220241490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60 861 020,00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Строительство мостового перехода на км 2+060 автомобильной дороги Хабаровск - Владивосток - Губерово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53 654 840,00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131 078 780,00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53 654 840,00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131 078 780,00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53 654 840,00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131 078 780,00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Реконструкция автомобильной дороги Осиновка - Рудная Пристань на км 341 - км 349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311 968 800,00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762 139 780,00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311 968 800,00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762 139 780,00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1220241710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311 968 800,00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762 139 780,00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t xml:space="preserve">Строительство автомобильной дороги Владивосток - Находка - порт Восточный на участке </w:t>
            </w:r>
          </w:p>
          <w:p w:rsidR="007F6A78" w:rsidRDefault="009864B2">
            <w:pPr>
              <w:rPr>
                <w:rFonts w:ascii="Arial" w:hAnsi="Arial"/>
                <w:sz w:val="2"/>
              </w:rPr>
            </w:pPr>
            <w:r>
              <w:rPr>
                <w:color w:val="000000"/>
                <w:shd w:val="clear" w:color="auto" w:fill="FFFFFF"/>
              </w:rPr>
              <w:t>км 18+500 - км 40+800 в Приморском крае, софинансируемой из федерального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12202R1110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4 642 204 200,00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5 191 720 800,00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12202R1110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4 642 204 200,00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5 191 720 800,00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Бюджетные инвестиции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12202R1110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4 642 204 200,00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5 191 720 800,00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дорожного хозяйства муниципальных образований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920 632 780,00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624 143 760,00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285 747 900,00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285 747 900,00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285 747 900,00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285 747 900,00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285 747 900,00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285 747 900,00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45 375 750,00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45 375 750,00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45 375 750,00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244 128 480,00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244 128 480,00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244 128 480,00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244 128 480,00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1220392390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244 128 480,00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244 128 480,00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94 267 380,00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94 267 380,00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94 267 380,00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94 267 380,00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1220392400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94 267 380,00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94 267 380,00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251 113 270,00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251 113 270,00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1220392450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251 113 270,00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Подпрограмма "Управление в сфере реализации развития транспортного комплекса и дорожной отрасли в Приморском крае на </w:t>
            </w:r>
            <w:r w:rsidR="00222EFA">
              <w:rPr>
                <w:b/>
                <w:color w:val="000000"/>
              </w:rPr>
              <w:br/>
            </w:r>
            <w:r>
              <w:rPr>
                <w:b/>
                <w:color w:val="000000"/>
              </w:rPr>
              <w:t>2013-2021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125 545 170,00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125 545 170,00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"Государственное управление и регулирование в сфере транспорта и дорожного хозяйства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1250100000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125 545 170,00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125 545 170,00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71 605 320,00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71 605 320,00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70 822 620,00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70 822 620,00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70 822 620,00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70 822 620,00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720 960,00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720 960,00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720 960,00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720 960,00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61 740,00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61 740,00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61 740,00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61 740,00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1 357 730,00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1 357 730,00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1 357 730,00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1 357 730,00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1 357 730,00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1 357 730,00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52 434 120,00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52 434 120,00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48 354 390,00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48 354 390,00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48 354 390,00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48 354 390,00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3 982 730,00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3 982 730,00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3 982 730,00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3 982 730,00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1250170590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lastRenderedPageBreak/>
              <w:t xml:space="preserve">Государственная программа Приморского края "Энергоэффективность, развитие газоснабжения и энергетики в Приморском крае"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1300000000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354 575 810,00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112 292 580,00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Подпрограмма "Создание и развитие системы газоснабжения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1310000000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"Газоснабжение и газификация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1310100000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1310192280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rsidP="00222EFA">
            <w:pPr>
              <w:rPr>
                <w:rFonts w:ascii="Arial" w:hAnsi="Arial"/>
                <w:sz w:val="2"/>
              </w:rPr>
            </w:pPr>
            <w:r>
              <w:rPr>
                <w:b/>
                <w:color w:val="000000"/>
              </w:rPr>
              <w:t>Подпрограмма "Энергосбережение и повышение энергетической эффективности в Приморском крае" 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1330000000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254 575 810,00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12 292 580,00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"Энергосбережение и повышение энергетической эффективности в системах коммунальной инфраструктуры и жилищном фонде"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1330100000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242 283 230,00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242 283 230,00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Капитальные вложения в объекты государственной (муниципальной)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242 283 230,00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1330140870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460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242 283 230,00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1330400000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12 292 580,00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12 292 580,00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12 292 580,00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12 292 580,00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11 948 080,00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11 948 080,00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11 948 080,00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11 948 080,00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344 500,00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344 500,00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1330410030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344 500,00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344 500,00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3 324 322 120,00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5 958 428 990,00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Подпрограмма "Техническая и технологическая модернизация, инновационное развитие агропромышленного комплекса"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425 011 056,39</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179 486 037,29</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в области приобретения сельскохозяйственной техники, оборудования, скота"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184 265 423,00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48 297 873,65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затрат, связанных с приобретением сельскохозяйственной техники, оборудования и скота, в том числе на условиях лизинга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184 265 423,00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48 297 873,65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184 265 423,00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48 297 873,65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1410160120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184 265 423,00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48 297 873,65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в области развития фермерства"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130 888 163,64</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130 888 163,64</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по созданию и развитию крестьянских (фермерских) хозяйств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14102R5431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130 888 163,64</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130 888 163,64</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14102R5431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130 888 163,64</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130 888 163,64</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14102R5431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130 888 163,64</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130 888 163,64</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в области технического переоснащения и модернизации сельскохозяйственного производства"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109 557 469,75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затрат, связанных с технической и технологической модернизацией агропромышленного комплекса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109 557 469,75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109 557 469,75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1410360130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109 557 469,75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"Информационная поддержка сельскохозяйственных товаропроизводителей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оказанию консультационной помощи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1410420800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"Снижение финансовых рисков и повышение финансовой устойчивости"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1 900 524 981,80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5 037 149 610,90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в области кредитования агропромышленного комплекса"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1 890 524 981,80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5 027 149 610,90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1420160140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затрат, связанных с уплатой процентов по кредитам малых форм хозяйствования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948 720,00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948 720,00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1420160160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948 720,00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на содействие достижению целевых показателей региональных программ развития агропромышленного комплекса на возмещение части затрат, связанных с уплатой процентов по кредитам малых форм хозяйствования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14201R5433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6 436 800,00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6 436 800,00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14201R5433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6 436 800,00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6 436 800,00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14201R5433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6 436 800,00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6 436 800,00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процентной ставки по инвестиционным кредитам (займам) в агропромышленном комплексе на условии софинансирования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14201R5440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1 880 088 181,80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5 016 764 090,90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14201R5440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1 880 088 181,80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5 016 764 090,90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14201R5440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1 880 088 181,80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5 016 764 090,90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в области страхования сельскохозяйственного производства"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14202R5434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14202R5434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14202R5434</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"Мероприятия, связанные с оказанием услуг по агрохимическому обследованию земель"</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Проведение агрохимического обследования (мониторинг)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1430220810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7 800 000,00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мелиорации сельскохозяйственных земель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51 270 000,00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2 524 000,00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сельского хозяйства в области строительства, реконструкции, технического перевооружения мелиоративных систем, проведения культуртехнических работ на мелиоративных системах"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48 746 000,00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реализацию мероприятий в области мелиорации земель сельскохозяйственного назначения, софинансируемые из федерального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14401R5680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48 746 000,00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14401R5680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48 746 000,00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14401R5680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48 746 000,00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"Проведение научно-изыскательских работ в области мелиорации земель сельскохозяйственного назначения"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524 000,00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524 000,00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Мероприятия, связанные с проведением научно-исследовательских и опытно-конструкторских работ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1440220820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524 000,00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формирования кадастра мелиоративных систем"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обеспечивающие реализацию подпрограммы на конкурсной основе, в том числе по разработке технических паспортов бесхозяйных мелиоративных систем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1440320820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1440320820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1440320820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подотрасли растениеводства, переработки и реализации продукции растениеводства"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414 807 086,36</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234 769 286,36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сельского хозяйства в области растениеводства, переработки и реализации продукции растениеводства"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104 919 400,00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104 919 400,00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затрат, связанных с производством гречихи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1450160240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1450160240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1450160240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затрат, связанных с производством овощей защищенного грунта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1450160560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на приобретение семян, на закладку и уход за многолетними плодовыми и ягодными насаждениями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14501R5436</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43 879 400,00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43 879 400,00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14501R5436</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43 879 400,00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43 879 400,00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14501R5436</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43 879 400,00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43 879 400,00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"Несвязанная поддержка сельскохозяйственных товаропроизводителей в области растениеводства"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309 187 686,36</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129 149 886,36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230 037 800,00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230 037 800,00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1450260270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230 037 800,00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оказание несвязанной поддержки сельскохозяйственным товаропроизводителям в области растениеводства на условии софинансирования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14502R5410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79 149 886,36</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79 149 886,36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14502R5410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79 149 886,36</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79 149 886,36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14502R5410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79 149 886,36</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79 149 886,36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"Обеспечение деятельности государственной технической инспекции и государственного технического надзора при предоставлении государственных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1450300000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связанные с приобретением специальной продукции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1450322070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1460000000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301 734 045,45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305 934 045,45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сельского хозяйства в области производства продукции животноводства"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1460100000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254 502 045,45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258 702 045,45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затрат, связанных с развитием отрасли животноводства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217 900 000,00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222 100 000,00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217 900 000,00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222 100 000,00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1460160280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217 900 000,00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222 100 000,00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повышение продуктивности в молочном скотоводстве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14601R5420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36 602 045,45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36 602 045,45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14601R5420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36 602 045,45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36 602 045,45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14601R5420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36 602 045,45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36 602 045,45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"Государственная поддержка сельского хозяйства в области развития племенного животноводства и комплексного оздоровления крупного рогатого скота"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1460200000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47 232 000,00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47 232 000,00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затрат, связанных с развитием племенного животноводства на территории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1460260290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мясного направления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14602R5437</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4 080 000,00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14602R5437</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4 080 000,00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14602R5437</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4 080 000,00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на возмещение части затрат по поддержке племенного крупного рогатого скота молочного направления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14602R5439</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23 152 000,00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23 152 000,00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14602R5439</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23 152 000,00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23 152 000,00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14602R5439</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23 152 000,00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23 152 000,00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"Поддержка малых форм хозяйствования, садоводческих и дачных объединений и обществ"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1470000000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"Государственная поддержка сельскохозяйственных потребительских кооперативов"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1470200000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содействие достижению целевых показателей региональных программ развития агропромышленного комплекса в части финансового обеспечения затрат на грантовую поддержку сельскохозяйственных потребительских кооперативов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14702R5438</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14702R5438</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14702R5438</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"Обеспечение функций управления реализации государственной программы Приморского края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1480000000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46 515 550,00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46 515 550,00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"Государственное управление в сфере сельского хозяйства и регулирования рынков сельскохозяйственной продукции, сырья и продовольствия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1480100000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46 515 550,00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46 515 550,00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46 515 550,00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46 515 550,00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45 657 530,00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45 657 530,00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45 657 530,00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45 657 530,00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858 020,00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858 020,00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1480110030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858 020,00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858 020,00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"Устойчивое развитие сельских территорий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14Б0000000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130 909 400,00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98 500 460,00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по обеспечению жильем граждан Российской Федерации, в том числе молодых семей и молодых специалистов, проживающих в сельской местности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14Б0100000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111 221 100,00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78 000 000,00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Социальные выплаты на обеспечение жильем граждан Российской Федерации, проживающих в сельской местности Приморского края, софинансируемые из федерального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14Б01R5671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33 366 330,00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23 400 000,00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14Б01R5671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33 366 330,00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23 400 000,00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14Б01R5671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33 366 330,00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23 400 000,00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 софинансируемые из федерального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14Б01R5672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77 854 770,00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14Б01R5672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77 854 770,00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Социальные выплаты гражданам, кроме публичных нормативных социальных выплат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14Б01R5672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77 854 770,00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дорожного хозяйства муниципальных образований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14Б0500000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19 688 300,00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20 500 460,00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бюджетам муниципальных образований Приморского края за счет дорожного фонда Приморского края на строительство, реконструкцию автомобильных дорог общего пользования с твердым покрытием в рамках реализации мероприятий по устойчивому развитию сельских территорий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14Б05R5670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19 688 300,00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20 500 460,00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14Б05R5670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19 688 300,00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20 500 460,00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14Б05R5670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19 688 300,00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20 500 460,00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оптово-распределительных центров и инфраструктуры системы социального питания"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14В0000000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"Государственная поддержка оптово-распределительных центров и инфраструктуры системы социального питания"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14В0100000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затрат на создание и модернизацию объектов агропромышленного комплекса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14В0160890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15 750 000,00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15 750 000,00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9864B2" w:rsidRDefault="009864B2">
            <w:pPr>
              <w:rPr>
                <w:b/>
                <w:color w:val="000000"/>
              </w:rPr>
            </w:pPr>
            <w:r>
              <w:rPr>
                <w:b/>
                <w:color w:val="000000"/>
              </w:rPr>
              <w:t xml:space="preserve">Государственная программа Приморского края "Развитие рыбохозяйственного комплекса в Приморском крае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1500000000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91 327 120,00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91 327 120,00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1510000000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70 504 460,00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70 504 460,00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"Создание условий для развития международной интеграции и международного сотрудничества в области рыбного хозяйства"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1510100000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8 700 000,00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8 700 000,00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Подготовка и проведение Международного конгресса рыбаков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1510121020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Подготовка и проведение профессионального праздника "День рыбака"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1510121030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2 700 000,00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"Оказание мер государственной поддержки организациям, осуществляющим аквакультуру и рыбохозяйственную деятельность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1510200000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61 804 460,00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61 804 460,00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затрат организациям, осуществляющим аквакультуру (рыбоводство) и воспроизводство водных биоресурсов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20 204 360,00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20 204 360,00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20 204 360,00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20 204 360,00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1510260370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20 204 360,00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20 204 360,00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возмещение части затрат организациям, осуществляющим рыбохозяйственную деятельность</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40 068 000,00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40 068 000,00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40 068 000,00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40 068 000,00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1510260720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40 068 000,00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40 068 000,00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(рыболовство) и товарного осетроводства, софинансируемые из федерального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15102R5260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1 532 100,00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1 532 100,00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15102R5260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1 532 100,00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1 532 100,00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15102R5260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1 532 100,00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1 532 100,00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"Развитие системы государственного 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1530000000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20 822 660,00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20 822 660,00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"Государственное управление в сфере рыбохозяйственной деятельности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1530100000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20 396 060,00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20 396 060,00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20 396 060,00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20 396 060,00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19 811 380,00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19 811 380,00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19 811 380,00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19 811 380,00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584 680,00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584 680,00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584 680,00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584 680,00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Основное мероприятие "Реализация полномочий в области организации, регулирования и охраны водных биологических ресурсов на внутренних водных объектах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1530200000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426 600,00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426 600,00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9864B2" w:rsidRDefault="009864B2">
            <w:pPr>
              <w:rPr>
                <w:color w:val="000000"/>
                <w:shd w:val="clear" w:color="auto" w:fill="FFFFFF"/>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w:t>
            </w:r>
          </w:p>
          <w:p w:rsidR="007F6A78" w:rsidRDefault="009864B2">
            <w:pPr>
              <w:rPr>
                <w:rFonts w:ascii="Arial" w:hAnsi="Arial"/>
                <w:sz w:val="2"/>
              </w:rPr>
            </w:pPr>
            <w:r>
              <w:rPr>
                <w:color w:val="000000"/>
                <w:shd w:val="clear" w:color="auto" w:fill="FFFFFF"/>
              </w:rPr>
              <w:t xml:space="preserve">от 24 апреля 1995 года № 52-ФЗ </w:t>
            </w:r>
            <w:r w:rsidR="00A017A2">
              <w:rPr>
                <w:color w:val="000000"/>
                <w:shd w:val="clear" w:color="auto" w:fill="FFFFFF"/>
              </w:rPr>
              <w:br/>
            </w:r>
            <w:r>
              <w:rPr>
                <w:color w:val="000000"/>
                <w:shd w:val="clear" w:color="auto" w:fill="FFFFFF"/>
              </w:rPr>
              <w:t>"О животном мире" полномочий Российской Федерации в области организации, регулирования и охраны водных биологических ресурсов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426 600,00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426 600,00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400 701,00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400 701,00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400 701,00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400 701,00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1 899,00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1 899,00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1530259100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1 899,00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1 899,00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Государственная программа Приморского края "Развитие лесного хозяйства в Приморском крае" 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1600000000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475 665 580,00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470 734 280,00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Подпрограмма "Охрана лесов от пожаров"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1610000000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475 665 580,00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470 734 280,00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"Проведение мониторинга пожарной опасности в лесах, в зонах авиационной и наземной охраны"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1610100000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139 720 490,00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139 720 490,00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Расходы на содержание и обеспечение деятельности учреждений в области лесных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131 810 000,00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131 810 000,00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131 810 000,00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131 810 000,00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1610151291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131 810 000,00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131 810 000,00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7 910 490,00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7 910 490,00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7 910 490,00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7 910 490,00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7 910 490,00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7 910 490,00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"Тушение лесных пожаров"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1610200000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1610251291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"Противопожарное обустройство лесов"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1610300000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6 704 000,00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6 704 000,00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1610351291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"Уход за лесами, лесовосстановление, агротехнический уход за лесными культурами и заготовление семян"</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1610400000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8 729 800,00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8 729 800,00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8 565 600,00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8 565 600,00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8 565 600,00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8 565 600,00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1610451291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8 565 600,00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8 565 600,00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164 200,00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164 200,00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1610470590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164 200,00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164 200,00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проведения лесоустройства"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1610700000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26 651 700,00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19 839 500,00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мероприятия в области лесных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26 651 700,00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19 839 500,00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26 651 700,00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19 839 500,00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1610751292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26 651 700,00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19 839 500,00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"Расходы на выполнение переданных полномочий в области лесных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1610800000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273 359 590,00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275 240 490,00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3 060 840,00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3 060 840,00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3 060 840,00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3 060 840,00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3 060 840,00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3 060 840,00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содержание и обеспечение деятельности учреждений в области лесных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195 743 000,00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195 712 400,00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172 050 600,00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172 050 600,00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172 050 600,00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172 050 600,00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23 392 400,00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23 361 800,00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23 392 400,00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23 361 800,00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содержание аппарата управления в области лесных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63 719 500,00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65 631 000,00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47 811 490,00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47 811 490,00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47 811 490,00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47 811 490,00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15 808 010,00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17 719 510,00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15 808 010,00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17 719 510,00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1610851293</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10 836 250,00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10 836 250,00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10 836 250,00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10 836 250,00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1610870590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10 836 250,00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10 836 250,00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"Организация проведения работ по лесопатологическому обследованию"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1611100000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4 900 000,00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мероприятия в области лесных отношений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1611151292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1611151292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1611151292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4 900 000,00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t xml:space="preserve">Государственная программа Приморского края "Экономическое развитие и инновационная экономика Приморского края"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4 401 010 251,00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4 413 090 511,00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t xml:space="preserve">Подпрограмма "Улучшение инвестиционного климата в Приморском крае"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86 399 410,00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86 399 410,00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"Создание благоприятных условий для привлечения инвестиций в экономику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29 000 000,00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29 000 000,00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1710161340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1710161340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1710161340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государственного стратегического планирования"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1710600000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42 644 230,00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42 644 230,00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42 644 230,00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42 644 230,00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41 574 990,00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41 574 990,00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41 574 990,00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41 574 990,00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1 068 740,00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1 068 740,00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1 068 740,00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1 068 740,00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1710610030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"Реализация механизмов стратегического управления социально-экономическим развитием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1710700000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13 925 770,00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13 925 770,00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13 925 770,00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13 925 770,00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12 885 450,00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12 885 450,00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12 885 450,00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12 885 450,00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1 040 320,00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1710710030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1 040 320,00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1 040 320,00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выполнения комплекса работ по реализации плана статистических работ"</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1710800000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829 410,00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829 410,00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Формирование и получение экономико-статистической информации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829 410,00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829 410,00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829 410,00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829 410,00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1710822220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829 410,00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829 410,00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lastRenderedPageBreak/>
              <w:t xml:space="preserve">Подпрограмма "Развитие малого и среднего предпринимательства в Приморском крае"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129 354 510,00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138 884 610,00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"Финансовая поддержка организаций, образующих инфраструктуру поддержки субъектов малого и среднего предпринимательства"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104 022 500,00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113 329 000,00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17201R5271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23 401 704,55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34 090 909,10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17201R5271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23 401 704,55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34 090 909,10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17201R5271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23 401 704,55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34 090 909,10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Гарантийный фонд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17201R5272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56 818 181,82</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56 818 181,82</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17201R5272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56 818 181,82</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56 818 181,82</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17201R5272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56 818 181,82</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56 818 181,82</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на осуществление уставной деятельности автономной некоммерческой организации "Региональный центр координации поддержки экспортно ориентированных субъектов малого и среднего предпринимательства Приморского края"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17201К5271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10 620 795,45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9 238 090,90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17201К5271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10 620 795,45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9 238 090,90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17201К5271</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10 620 795,45</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9 238 090,90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некоммерческой организации "Гарантийный фонд Приморского края"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17201К5272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13 181 818,18</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13 181 818,18</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17201К5272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13 181 818,18</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13 181 818,18</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17201К5272</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13 181 818,18</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13 181 818,18</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"Финансовая поддержка субъектов малого и среднего предпринимательства, производящих и реализующих товары (работы, услуги), предназначенные для внутреннего рынка Российской Федерации и (или) экспорта"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25 277 010,00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25 500 610,00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1720260550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1720261250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10 082 710,00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10 082 710,00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1720261250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10 082 710,00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10 082 710,00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1720261250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10 082 710,00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10 082 710,00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17202R527Б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5 788 977,28</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6 043 068,19</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17202R527Б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5 788 977,28</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6 043 068,19</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17202R527Б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5 788 977,28</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6 043 068,19</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монопрофильным муниципальным образованиям Приморского края в рамках реализации муниципальных программ (подпрограмм) развития малого и среднего предпринимательства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17202Р527Б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9 305 322,72</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9 274 831,81</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17202Р527Б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9 305 322,72</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9 274 831,81</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17202Р527Б</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9 305 322,72</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9 274 831,81</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"Формирование положительного образа предпринимателя, популяризация роли предпринимательства"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1720300000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1720321380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t xml:space="preserve">Подпрограмма "Долгосрочное финансовое планирование и организация бюджетного процесса, совершенствование межбюджетных отношений в Приморском крае" </w:t>
            </w:r>
          </w:p>
          <w:p w:rsidR="007F6A78" w:rsidRDefault="009864B2">
            <w:pPr>
              <w:rPr>
                <w:rFonts w:ascii="Arial" w:hAnsi="Arial"/>
                <w:sz w:val="2"/>
              </w:rPr>
            </w:pPr>
            <w:r>
              <w:rPr>
                <w:b/>
                <w:color w:val="000000"/>
              </w:rPr>
              <w:t>на 2013-2020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2 968 037 261,00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2 969 589 261,00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"Управление бюджетным процессом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134 528 270,00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134 528 270,00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101 938 270,00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101 938 270,00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85 436 620,00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85 436 620,00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85 436 620,00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85 436 620,00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16 421 650,00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16 421 650,00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16 421 650,00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16 421 650,00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совершенствование бюджетного процесса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32 590 000,00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32 590 000,00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32 590 000,00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32 590 000,00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1730121970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32 590 000,00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32 590 000,00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"Совершенствование межбюджетных отношений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1730200000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1 839 214 591,00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1 840 766 591,00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Дотации, связанные с особым режимом безопасного функционирования закрытых административно-территориальных образований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196 834 000,00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198 386 000,00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196 834 000,00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198 386 000,00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Дотации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1730250100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196 834 000,00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198 386 000,00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Дотации на выравнивание бюджетной обеспеченности поселений из регионального фонда финансовой поддержки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51 860 099,00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51 860 099,00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51 860 099,00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51 860 099,00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Дотации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1730291010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51 860 099,00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51 860 099,00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1 032 883 178,00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1 032 883 178,00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1 032 883 178,00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1 032 883 178,00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Дотации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1730291020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1 032 883 178,00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1 032 883 178,00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Дотации на поддержку мер по обеспечению сбалансированности бюджетов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Дотации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1730291030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297 637 314,00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297 637 314,00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297 637 314,00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297 637 314,00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1730293110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297 637 314,00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297 637 314,00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1730294010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"Совершенствование управления государственным долгом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1730300000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994 294 400,00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994 294 400,00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Процентные платежи по государственному долгу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990 706 965,40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990 902 792,25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Обслуживание государственного (муниципального) долга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990 706 965,40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990 902 792,25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Обслуживание государственного долга субъекта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1730329060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720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990 706 965,40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990 902 792,25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Процентные платежи по реструктурированной задолженности по бюджетным кредитам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3 587 434,60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3 391 607,75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Обслуживание государственного (муниципального) долга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3 587 434,60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3 391 607,75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Обслуживание государственного долга субъекта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1730329080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720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3 587 434,60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3 391 607,75</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t xml:space="preserve">Подпрограмма "Управление имуществом, находящимся в собственности и в ведении Приморского края" </w:t>
            </w:r>
          </w:p>
          <w:p w:rsidR="007F6A78" w:rsidRDefault="009864B2">
            <w:pPr>
              <w:rPr>
                <w:rFonts w:ascii="Arial" w:hAnsi="Arial"/>
                <w:sz w:val="2"/>
              </w:rPr>
            </w:pPr>
            <w:r>
              <w:rPr>
                <w:b/>
                <w:color w:val="000000"/>
              </w:rPr>
              <w:t>на 2014-2020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1 193 159 070,00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1 194 157 230,00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"Управление и распоряжение имуществом, находящимся в собственности и в ведении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491 909 130,00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491 907 290,00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114 682 680,00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114 682 680,00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112 075 680,00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112 075 680,00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112 075 680,00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112 075 680,00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2 600 000,00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Управление и распоряжение имуществом, находящимся в собственности и ведении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26 966 160,00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26 966 160,00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26 966 160,00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26 966 160,00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1740120780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26 966 160,00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26 966 160,00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350 260 290,00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350 258 450,00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232 185 480,00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232 185 480,00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232 185 480,00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232 185 480,00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64 058 890,00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64 057 050,00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64 058 890,00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64 057 050,00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53 465 920,00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53 465 920,00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53 465 920,00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53 465 920,00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1740170590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"Материально-техническое обеспечение органов государственной власти Приморского края и представление интересов Администрации Приморского края в федеральных органах государственной власти"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701 249 940,00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702 249 940,00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640 249 940,00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640 249 940,00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34 329 550,00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34 329 550,00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34 329 550,00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34 329 550,00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17 370 740,00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17 370 740,00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17 370 740,00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17 370 740,00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588 459 650,00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588 459 650,00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588 459 650,00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588 459 650,00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1740270600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61 000 000,00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t xml:space="preserve">Подпрограмма "Поддержка социально ориентированных некоммерческих и иных общественных организаций в Приморском крае" </w:t>
            </w:r>
          </w:p>
          <w:p w:rsidR="007F6A78" w:rsidRDefault="009864B2">
            <w:pPr>
              <w:rPr>
                <w:rFonts w:ascii="Arial" w:hAnsi="Arial"/>
                <w:sz w:val="2"/>
              </w:rPr>
            </w:pPr>
            <w:r>
              <w:rPr>
                <w:b/>
                <w:color w:val="000000"/>
              </w:rPr>
              <w:t>на 2014-2020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1750000000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24 060 000,00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24 060 000,00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социально ориентированных некоммерческих организаций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1750100000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Субсидии из краевого бюджета социально ориентированным некоммерческим организациям Приморского края на частичное возмещение расходов по реализации общественно значимых программ (проектов) по приоритетным направлениям деятельности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1750160730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иных общественных организаций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1750200000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19 060 000,00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19 060 000,00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"Всероссийское общество инвалидов"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8 060 000,00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Предоставление субсидии Приморскому региональному отделению Общероссийской общественной организации инвалидов "Всероссийское общество глухих"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Предоставление субсидии Приморской краевой общественной организации ветеранов (пенсионеров) войны, труда, Вооруженных Сил и правоохранительных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1750260080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Государственная программа Приморского края "Безопасный край" на 2015-2020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687 383 736,00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691 021 396,00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t xml:space="preserve">Подпрограмма "Комплексные меры профилактики правонарушений, экстремизма и терроризма, незаконного потребления наркотических средств и психотропных веществ в Приморском крае" </w:t>
            </w:r>
          </w:p>
          <w:p w:rsidR="007F6A78" w:rsidRDefault="009864B2">
            <w:pPr>
              <w:rPr>
                <w:rFonts w:ascii="Arial" w:hAnsi="Arial"/>
                <w:sz w:val="2"/>
              </w:rPr>
            </w:pPr>
            <w:r>
              <w:rPr>
                <w:b/>
                <w:color w:val="000000"/>
              </w:rPr>
              <w:t>на 2015-2020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107 334 866,00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107 334 866,00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"Профилактика правонарушений и незаконного потребления наркотических средств и психотропных веществ"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96 157 866,00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96 157 866,00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противодействию распространению наркотиков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7 760 000,00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7 760 000,00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7 760 000,00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7 760 000,00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1810120720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7 760 000,00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7 760 000,00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профилактике правонарушений и борьбе с преступностью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4 309 000,00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4 309 000,00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4 309 000,00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4 309 000,00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1810120740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4 309 000,00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4 309 000,00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Выплата вознаграждения гражданам, добровольно сдавшим незаконно хранящиеся у них оружие, боеприпасы, взрывчатые вещества и взрывные устройства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547 700,00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547 700,00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547 700,00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547 700,00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1810122410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547 700,00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547 700,00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2 911 500,00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2 911 500,00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2 911 500,00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2 911 500,00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1810160090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2 911 500,00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2 911 500,00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некоммерческим организациям (за исключением государственных (муниципальных)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1810160100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противодействию распространению наркотиков, реализуемые краевыми государственными учреждениями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1810170340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1810181380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1810181380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1810181380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на создание и обеспечение деятельности комиссий по делам несовершеннолетних и защите их прав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50 460 188,00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50 460 188,00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50 460 188,00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50 460 188,00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1810193010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50 460 188,00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50 460 188,00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на реализацию отдельных государственных полномочий по созданию административных комиссий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28 727 878,00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28 727 878,00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28 727 878,00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28 727 878,00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1810193030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28 727 878,00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28 727 878,00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"Социальная профилактика, популяризация здорового образа жизни"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4 491 000,00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4 491 000,00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социальной профилактике, популяризации здорового образа жизни в целях профилактики правонарушений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1810222450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994 000,00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Мероприятия по социальной профилактике, популяризации здорового образа жизни в целях противодействия распространению наркотиков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3 497 000,00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3 497 000,00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3 497 000,00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3 497 000,00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1810222460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3 497 000,00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3 497 000,00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"Формирование нетерпимого отношения к проявлениям терроризма и экстремизма, повышение уровня антитеррористической защищенности объектов социально-культурной сферы"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1810300000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6 686 000,00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6 686 000,00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профилактике экстремизма и терроризма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5 175 000,00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5 175 000,00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5 175 000,00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5 175 000,00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1810320730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5 175 000,00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5 175 000,00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профилактике экстремизма и терроризма, реализуемые краевыми государственными учреждениями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1810370350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1 261 000,00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1 161 000,00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видеонаблюдения и иные мероприятия, направленные на защищенность объектов (территорий) краевых государственных учреждений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1810370840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t xml:space="preserve">Подпрограмма "Повышение безопасности дорожного движения в Приморском крае" </w:t>
            </w:r>
          </w:p>
          <w:p w:rsidR="007F6A78" w:rsidRDefault="009864B2">
            <w:pPr>
              <w:rPr>
                <w:rFonts w:ascii="Arial" w:hAnsi="Arial"/>
                <w:sz w:val="2"/>
              </w:rPr>
            </w:pPr>
            <w:r>
              <w:rPr>
                <w:b/>
                <w:color w:val="000000"/>
              </w:rPr>
              <w:t>на 2015-2020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1820000000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30 770 760,00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32 595 320,00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системы профилактического видеонаблюдения и автоматической фиксации нарушений Правил дорожного движения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1820100000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15 753 760,00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17 578 320,00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15 753 760,00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17 578 320,00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15 753 760,00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17 578 320,00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1820120700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15 753 760,00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17 578 320,00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"Развитие системы пропаганды безопасности дорожного движения и системы оказания помощи пострадавшим в дорожно-транспортных происшествиях"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1820200000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15 017 000,00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15 017 000,00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Повышение правового сознания и пропаганда культуры поведения участников дорожного движения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1820221170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Развитие системы оказания медицинской помощи лицам, пострадавшим в результате дорожно-транспортных происшествий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3 517 000,00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3 517 000,00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3 517 000,00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3 517 000,00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1820221180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3 517 000,00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3 517 000,00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повышению безопасности дорожного движения, реализуемые краевыми государственными учреждениями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2 150 000,00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1820270360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t xml:space="preserve">Подпрограмма "Обеспечение информационной безопасности детей в Приморском крае" </w:t>
            </w:r>
          </w:p>
          <w:p w:rsidR="007F6A78" w:rsidRDefault="009864B2">
            <w:pPr>
              <w:rPr>
                <w:rFonts w:ascii="Arial" w:hAnsi="Arial"/>
                <w:sz w:val="2"/>
              </w:rPr>
            </w:pPr>
            <w:r>
              <w:rPr>
                <w:b/>
                <w:color w:val="000000"/>
              </w:rPr>
              <w:t>на 2015-2020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1830000000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4 656 000,00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4 656 000,00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Основное мероприятие "Обеспечение подключения образовательных организаций к сети </w:t>
            </w:r>
            <w:r w:rsidR="00910D25">
              <w:rPr>
                <w:b/>
                <w:color w:val="000000"/>
              </w:rPr>
              <w:t>"</w:t>
            </w:r>
            <w:r>
              <w:rPr>
                <w:b/>
                <w:color w:val="000000"/>
              </w:rPr>
              <w:t>Интернет</w:t>
            </w:r>
            <w:r w:rsidR="00910D25">
              <w:rPr>
                <w:b/>
                <w:color w:val="000000"/>
              </w:rPr>
              <w:t>"</w:t>
            </w:r>
            <w:r>
              <w:rPr>
                <w:b/>
                <w:color w:val="000000"/>
              </w:rPr>
              <w:t xml:space="preserve"> с фильтрацией контента"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1830100000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4 656 000,00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4 656 000,00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Развитие информационно-технической и телекоммуникационной инфраструктуры краевых государственных образовательных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4 656 000,00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4 656 000,00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1830170280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lastRenderedPageBreak/>
              <w:t xml:space="preserve">Подпрограмма "Обеспечение деятельности мировой юстиции в Приморском крае, финансовое обеспечение переданных федеральных полномочий и государственное управление в сфере реализации государственной программы" </w:t>
            </w:r>
          </w:p>
          <w:p w:rsidR="007F6A78" w:rsidRDefault="009864B2">
            <w:pPr>
              <w:rPr>
                <w:rFonts w:ascii="Arial" w:hAnsi="Arial"/>
                <w:sz w:val="2"/>
              </w:rPr>
            </w:pPr>
            <w:r>
              <w:rPr>
                <w:b/>
                <w:color w:val="000000"/>
              </w:rPr>
              <w:t>на 2015-2020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1840000000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544 622 110,00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546 435 210,00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деятельности мировой юстиции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1840100000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370 528 330,00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370 529 030,00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деятельности мировых судей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370 528 330,00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370 529 030,00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193 258 930,00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193 258 930,00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193 258 930,00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193 258 930,00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176 242 690,00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176 243 390,00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176 242 690,00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176 243 390,00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1 026 710,00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1 026 710,00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1840110120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1 026 710,00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1 026 710,00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"Финансовое обеспечение переданных федеральных полномочий"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1840200000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26 097 400,00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27 909 800,00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на осуществление первичного воинского учета на территориях, где отсутствуют военные комиссариаты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24 638 800,00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25 555 900,00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24 638 800,00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25 555 900,00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1840251180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24 638 800,00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25 555 900,00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1840251200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1 458 600,00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2 353 900,00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1840251200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1 458 600,00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2 353 900,00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1840251200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1 458 600,00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2 353 900,00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"Обеспечение государственного управления в сфере реализации государственной программы"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1840300000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147 996 380,00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147 996 380,00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30 616 370,00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30 616 370,00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29 888 370,00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29 888 370,00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29 888 370,00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29 888 370,00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728 000,00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728 000,00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117 380 010,00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117 380 010,00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24 291 950,00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24 291 950,00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24 291 950,00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24 291 950,00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92 694 060,00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92 694 060,00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92 694 060,00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92 694 060,00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1840370590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394 000,00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 xml:space="preserve">Государственная программа Приморского края "Формирование современной городской среды муниципальных образований Приморского края" на </w:t>
            </w:r>
            <w:r w:rsidR="003C398D">
              <w:rPr>
                <w:b/>
                <w:color w:val="000000"/>
              </w:rPr>
              <w:br/>
            </w:r>
            <w:r>
              <w:rPr>
                <w:b/>
                <w:color w:val="000000"/>
              </w:rPr>
              <w:t>2018-2022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2000000000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465 003 524,00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465 003 524,00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3455D3" w:rsidRDefault="009864B2">
            <w:pPr>
              <w:rPr>
                <w:b/>
                <w:color w:val="000000"/>
              </w:rPr>
            </w:pPr>
            <w:r>
              <w:rPr>
                <w:b/>
                <w:color w:val="000000"/>
              </w:rPr>
              <w:t xml:space="preserve">Подпрограмма "Формирование современной городской среды муниципальных образований Приморского края" </w:t>
            </w:r>
          </w:p>
          <w:p w:rsidR="007F6A78" w:rsidRDefault="009864B2">
            <w:pPr>
              <w:rPr>
                <w:rFonts w:ascii="Arial" w:hAnsi="Arial"/>
                <w:sz w:val="2"/>
              </w:rPr>
            </w:pPr>
            <w:r>
              <w:rPr>
                <w:b/>
                <w:color w:val="000000"/>
              </w:rPr>
              <w:t>на 2018-2022 годы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2010000000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465 003 524,00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465 003 524,00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муниципальных программ формирования современной городской среды в сфере благоустройства дворовых и общественных территорий"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2010100000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450 886 137,00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450 886 137,00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20101R5550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450 886 137,00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450 886 137,00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20101R5550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450 886 137,00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450 886 137,00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20101R5550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450 886 137,00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450 886 137,00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Основное мероприятие "Поддержка обустройства мест массового отдыха населения (городских парков)"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2010200000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14 117 387,00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14 117 387,00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поддержку обустройства мест массового отдыха населения (городских парков)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20102R5600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14 117 387,00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14 117 387,00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20102R5600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14 117 387,00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14 117 387,00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20102R5600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14 117 387,00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14 117 387,00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Непрограммные направления деятельности органов государственной власти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9900000000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3 906 196 220,00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2 274 650 206,36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t>Мероприятия непрограммных направлений деятельности органов государственной власти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9990000000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3 906 196 220,00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2 274 650 206,36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b/>
                <w:color w:val="000000"/>
              </w:rPr>
              <w:lastRenderedPageBreak/>
              <w:t>Непрограммные мероприятия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9999900000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b/>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3 906 196 220,00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2 274 650 206,36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Губернатор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4 772 560,00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4 772 560,00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4 772 560,00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4 772 560,00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4 772 560,00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4 772 560,00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Вице-губернаторы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41 491 840,00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41 491 840,00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41 491 840,00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41 491 840,00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41 491 840,00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41 491 840,00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Руководство и управление в сфере установленных функций органов государственной власти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1 435 739 340,00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1 435 739 340,00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860 619 540,00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860 619 540,00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860 619 540,00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860 619 540,00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161 576 530,00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161 576 530,00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161 576 530,00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161 576 530,00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Социальное обеспечение и 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11 896 000,00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11 896 000,00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выплаты населению</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360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11 896 000,00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11 896 000,00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401 647 270,00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401 647 270,00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1 647 270,00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1 647 270,00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Резервные средства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Председатель Законодательного Собрания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4 378 900,00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4 378 900,00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4 378 900,00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4 378 900,00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4 378 900,00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4 378 900,00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Депутаты (члены) Законодательного Собрания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72 353 240,00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72 353 240,00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72 353 240,00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72 353 240,00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72 353 240,00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72 353 240,00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Уполномоченный по правам человека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3 392 520,00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3 392 520,00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3 392 520,00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3 392 520,00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3 392 520,00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3 392 520,00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Уполномоченный по защите прав предпринимателей в Приморском крае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3 215 640,00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3 215 640,00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3 215 640,00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3 215 640,00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3 215 640,00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3 215 640,00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Председатель Контрольно-счетной палаты Приморского края и его заместитель</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7 207 460,00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7 207 460,00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7 207 460,00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7 207 460,00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7 207 460,00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7 207 460,00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Члены Избирательной комиссии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40 274 450,00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40 274 450,00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40 274 450,00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40 274 450,00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9999910090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40 274 450,00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40 274 450,00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Председатели территориальных избирательных комиссий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55 848 900,00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55 848 900,00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55 848 900,00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55 848 900,00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55 848 900,00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55 848 900,00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lastRenderedPageBreak/>
              <w:t>Аппараты территориальных избирательных комиссий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32 311 210,00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32 311 210,00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28 312 570,00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28 312 570,00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28 312 570,00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28 312 570,00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3 998 640,00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3 998 640,00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3 998 640,00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3 998 640,00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957 910,00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957 910,00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957 910,00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957 910,00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9999910130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957 910,00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957 910,00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профессиональной переподготовке и повышению квалификации государственных служащих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Специальные расходы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880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проводимые Администрацией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4 505 690,00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4 505 690,00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4 505 690,00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4 505 690,00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9999920440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4 505 690,00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4 505 690,00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1 806 000,00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1 806 000,00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1 806 000,00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1 806 000,00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9999920460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1 806 000,00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1 806 000,00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Использование и эксплуатация средств автоматизации, повышение правовой культуры избирателей и организаторов выборов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9999921160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494 800,00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494 800,00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9999921730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Страхование государственных гражданских служащих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4 242 230,00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4 242 230,00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4 242 230,00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4 242 230,00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9999921790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4 242 230,00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4 242 230,00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Оказание услуг по аналитическому сопровождению процедур определения поставщиков (подрядчиков, исполнителей) для нужд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1 034 920,00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1 034 920,00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1 034 920,00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1 034 920,00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9999921980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1 034 920,00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1 034 920,00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обеспечению информационной безопасности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8 312 040,00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8 312 040,00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8 312 040,00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8 312 040,00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9999922110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8 312 040,00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8 312 040,00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Резервный фонд Администрации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Резервные средства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870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обеспечению мобилизационной готовности экономики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связанные с исполнением судебных актов и решений налоговых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Исполнение судебных актов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50 000 000,00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Государственные гарантии Приморского края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9999929070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1 600 000 000,00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Иные межбюджетные трансферты на обеспечение деятельности депутатов Государственной Думы и их помощников в избирательных округах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4 500 000,00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9999951410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Иные межбюджетные трансферты на обеспечение членов Совета Федерации и их помощников в субъектах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1 350 000,00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1 150 000,00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1 150 000,00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9999951420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3C398D" w:rsidRDefault="009864B2">
            <w:pPr>
              <w:rPr>
                <w:color w:val="000000"/>
                <w:shd w:val="clear" w:color="auto" w:fill="FFFFFF"/>
              </w:rPr>
            </w:pPr>
            <w:r>
              <w:rPr>
                <w:color w:val="000000"/>
                <w:shd w:val="clear" w:color="auto" w:fill="FFFFFF"/>
              </w:rPr>
              <w:t xml:space="preserve">Осуществление переданных органам государственной власти субъектов Российской Федерации в соответствии с пунктом 1 </w:t>
            </w:r>
          </w:p>
          <w:p w:rsidR="003C398D" w:rsidRDefault="009864B2">
            <w:pPr>
              <w:rPr>
                <w:color w:val="000000"/>
                <w:shd w:val="clear" w:color="auto" w:fill="FFFFFF"/>
              </w:rPr>
            </w:pPr>
            <w:r>
              <w:rPr>
                <w:color w:val="000000"/>
                <w:shd w:val="clear" w:color="auto" w:fill="FFFFFF"/>
              </w:rPr>
              <w:t xml:space="preserve">статьи 4 Федерального закона от </w:t>
            </w:r>
          </w:p>
          <w:p w:rsidR="007F6A78" w:rsidRDefault="009864B2">
            <w:pPr>
              <w:rPr>
                <w:rFonts w:ascii="Arial" w:hAnsi="Arial"/>
                <w:sz w:val="2"/>
              </w:rPr>
            </w:pPr>
            <w:r>
              <w:rPr>
                <w:color w:val="000000"/>
                <w:shd w:val="clear" w:color="auto" w:fill="FFFFFF"/>
              </w:rPr>
              <w:t>15 ноября 1997 года № 143-ФЗ "Об актах гражданского состояния" полномочий Российской Федерации по государственной регистрации актов гражданского состояния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167 071 500,00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135 525 600,00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14 605 150,00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14 605 150,00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государственных (муниципальных) органов</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14 605 150,00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14 605 150,00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20 078 850,00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13 416 850,00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20 078 850,00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13 416 850,00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132 362 500,00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107 478 600,00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132 362 500,00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107 478 600,00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9999959300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25 000,00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Расходы на обеспечение деятельности (оказание услуг, выполнение работ) краевых государственных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245 228 370,00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245 228 370,00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72 002 980,00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72 002 980,00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Расходы на выплаты персоналу казенных учреждений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110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72 002 980,00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72 002 980,00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6 665 807,00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6 665 807,00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6 665 807,00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6 665 807,00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Предоставление субсидий бюджетным, автономным учреждениям и иным некоммерческим организациям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166 540 930,00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166 540 930,00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бюджетным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610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146 828 500,00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146 828 500,00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 автономным учреждениям</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620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19 712 430,00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19 712 430,00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бюджетные ассигнования</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18 653,00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18 653,00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Уплата налогов, сборов и иных платежей</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9999970590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850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18 653,00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18 653,00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9999993020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65 400,00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65 400,00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Субвенции на организацию проведения мероприятий по предупреждению и ликвидации болезней животных, их лечению, отлову и содержанию безнадзорных животных, защите населения от болезней, общих для человека и животных</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23 594 950,00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23 594 950,00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23 594 950,00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23 594 950,00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Субвенции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9999993040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530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23 594 950,00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23 594 950,00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Информационное освещение деятельности органов государственной власти Приморского края в средствах массовой информации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lastRenderedPageBreak/>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9999998770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36 000 000,00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36 000 000,00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Мероприятия по подготовке управленческих кадров для организаций народного хозяйства Российской Федерации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1 673 600,00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1 673 600,00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Закупка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1 673 600,00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1 673 600,00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Иные закупки товаров, работ и услуг для обеспечения государственных (муниципальных) нужд</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99999R0660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240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1 673 600,00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1 673 600,00</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shd w:val="clear" w:color="auto" w:fill="FFFFFF"/>
            <w:tcMar>
              <w:top w:w="0" w:type="dxa"/>
              <w:left w:w="57" w:type="dxa"/>
              <w:bottom w:w="0" w:type="dxa"/>
              <w:right w:w="57" w:type="dxa"/>
            </w:tcMar>
          </w:tcPr>
          <w:p w:rsidR="007F6A78" w:rsidRDefault="009864B2">
            <w:pPr>
              <w:rPr>
                <w:rFonts w:ascii="Arial" w:hAnsi="Arial"/>
                <w:sz w:val="2"/>
              </w:rPr>
            </w:pPr>
            <w:r>
              <w:rPr>
                <w:color w:val="000000"/>
                <w:shd w:val="clear" w:color="auto" w:fill="FFFFFF"/>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99999R5150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1 228 636,36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Межбюджетные трансферты</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99999R5150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1 228 636,36</w:t>
            </w:r>
          </w:p>
        </w:tc>
      </w:tr>
      <w:tr w:rsidR="007F6A78" w:rsidTr="00EB556C">
        <w:trPr>
          <w:cantSplit/>
          <w:trHeight w:val="284"/>
        </w:trPr>
        <w:tc>
          <w:tcPr>
            <w:tcW w:w="3760"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rPr>
                <w:rFonts w:ascii="Arial" w:hAnsi="Arial"/>
                <w:sz w:val="2"/>
              </w:rPr>
            </w:pPr>
            <w:r>
              <w:rPr>
                <w:color w:val="000000"/>
              </w:rPr>
              <w:t>Субсидии</w:t>
            </w:r>
          </w:p>
        </w:tc>
        <w:tc>
          <w:tcPr>
            <w:tcW w:w="141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99999R5150</w:t>
            </w:r>
          </w:p>
        </w:tc>
        <w:tc>
          <w:tcPr>
            <w:tcW w:w="586"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7F6A78" w:rsidRDefault="009864B2">
            <w:pPr>
              <w:jc w:val="center"/>
              <w:rPr>
                <w:rFonts w:ascii="Arial" w:hAnsi="Arial"/>
                <w:sz w:val="2"/>
              </w:rPr>
            </w:pPr>
            <w:r>
              <w:rPr>
                <w:color w:val="000000"/>
              </w:rPr>
              <w:t>520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1 228 750,00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color w:val="000000"/>
              </w:rPr>
              <w:t>1 228 636,36</w:t>
            </w:r>
          </w:p>
        </w:tc>
      </w:tr>
      <w:tr w:rsidR="007F6A78" w:rsidTr="00356323">
        <w:trPr>
          <w:cantSplit/>
          <w:trHeight w:val="284"/>
        </w:trPr>
        <w:tc>
          <w:tcPr>
            <w:tcW w:w="5757" w:type="dxa"/>
            <w:gridSpan w:val="3"/>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EB556C">
            <w:pPr>
              <w:rPr>
                <w:rFonts w:ascii="Arial" w:hAnsi="Arial"/>
                <w:sz w:val="2"/>
              </w:rPr>
            </w:pPr>
            <w:r>
              <w:rPr>
                <w:b/>
                <w:color w:val="000000"/>
              </w:rPr>
              <w:t>Всего расходов</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91 944 225 196,00</w:t>
            </w:r>
          </w:p>
        </w:tc>
        <w:tc>
          <w:tcPr>
            <w:tcW w:w="194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7F6A78" w:rsidRDefault="009864B2" w:rsidP="00EB556C">
            <w:pPr>
              <w:jc w:val="right"/>
              <w:rPr>
                <w:rFonts w:ascii="Arial" w:hAnsi="Arial"/>
                <w:sz w:val="2"/>
              </w:rPr>
            </w:pPr>
            <w:r>
              <w:rPr>
                <w:b/>
                <w:color w:val="000000"/>
              </w:rPr>
              <w:t>91 556 220 454,36</w:t>
            </w:r>
          </w:p>
        </w:tc>
      </w:tr>
      <w:tr w:rsidR="007F6A78" w:rsidTr="00EB556C">
        <w:trPr>
          <w:cantSplit/>
          <w:trHeight w:val="284"/>
        </w:trPr>
        <w:tc>
          <w:tcPr>
            <w:tcW w:w="9641" w:type="dxa"/>
            <w:gridSpan w:val="5"/>
            <w:tcMar>
              <w:top w:w="0" w:type="dxa"/>
              <w:left w:w="57" w:type="dxa"/>
              <w:bottom w:w="0" w:type="dxa"/>
              <w:right w:w="57" w:type="dxa"/>
            </w:tcMar>
          </w:tcPr>
          <w:p w:rsidR="007F6A78" w:rsidRDefault="007F6A78">
            <w:pPr>
              <w:jc w:val="right"/>
              <w:rPr>
                <w:rFonts w:ascii="Arial" w:hAnsi="Arial"/>
                <w:sz w:val="2"/>
              </w:rPr>
            </w:pPr>
          </w:p>
        </w:tc>
      </w:tr>
    </w:tbl>
    <w:p w:rsidR="007F6A78" w:rsidRDefault="007F6A78" w:rsidP="003C398D">
      <w:pPr>
        <w:rPr>
          <w:rFonts w:ascii="Arial" w:hAnsi="Arial"/>
        </w:rPr>
      </w:pPr>
    </w:p>
    <w:sectPr w:rsidR="007F6A78" w:rsidSect="00530A9F">
      <w:headerReference w:type="default" r:id="rId8"/>
      <w:pgSz w:w="11950" w:h="16901"/>
      <w:pgMar w:top="851" w:right="851" w:bottom="851" w:left="1418" w:header="708" w:footer="70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C14" w:rsidRDefault="00632C14">
      <w:r>
        <w:separator/>
      </w:r>
    </w:p>
  </w:endnote>
  <w:endnote w:type="continuationSeparator" w:id="0">
    <w:p w:rsidR="00632C14" w:rsidRDefault="00632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C14" w:rsidRDefault="00632C14">
      <w:r>
        <w:separator/>
      </w:r>
    </w:p>
  </w:footnote>
  <w:footnote w:type="continuationSeparator" w:id="0">
    <w:p w:rsidR="00632C14" w:rsidRDefault="00632C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093" w:rsidRPr="00530A9F" w:rsidRDefault="006B7093" w:rsidP="00C11A2A">
    <w:pPr>
      <w:tabs>
        <w:tab w:val="left" w:pos="9639"/>
      </w:tabs>
      <w:ind w:right="183"/>
      <w:jc w:val="right"/>
      <w:rPr>
        <w:sz w:val="28"/>
        <w:szCs w:val="28"/>
      </w:rPr>
    </w:pPr>
    <w:r w:rsidRPr="00530A9F">
      <w:rPr>
        <w:color w:val="000000"/>
        <w:sz w:val="28"/>
        <w:szCs w:val="28"/>
      </w:rPr>
      <w:fldChar w:fldCharType="begin"/>
    </w:r>
    <w:r w:rsidRPr="00530A9F">
      <w:rPr>
        <w:color w:val="000000"/>
        <w:sz w:val="28"/>
        <w:szCs w:val="28"/>
      </w:rPr>
      <w:instrText>PAGE</w:instrText>
    </w:r>
    <w:r w:rsidRPr="00530A9F">
      <w:rPr>
        <w:color w:val="000000"/>
        <w:sz w:val="28"/>
        <w:szCs w:val="28"/>
      </w:rPr>
      <w:fldChar w:fldCharType="separate"/>
    </w:r>
    <w:r w:rsidR="00AD5151">
      <w:rPr>
        <w:noProof/>
        <w:color w:val="000000"/>
        <w:sz w:val="28"/>
        <w:szCs w:val="28"/>
      </w:rPr>
      <w:t>156</w:t>
    </w:r>
    <w:r w:rsidRPr="00530A9F">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F6A78"/>
    <w:rsid w:val="00012478"/>
    <w:rsid w:val="00013449"/>
    <w:rsid w:val="00061BFC"/>
    <w:rsid w:val="001D74B0"/>
    <w:rsid w:val="00222EFA"/>
    <w:rsid w:val="00225095"/>
    <w:rsid w:val="003455D3"/>
    <w:rsid w:val="00356323"/>
    <w:rsid w:val="003C398D"/>
    <w:rsid w:val="003C525B"/>
    <w:rsid w:val="00530A9F"/>
    <w:rsid w:val="00610547"/>
    <w:rsid w:val="00632C14"/>
    <w:rsid w:val="00646B2A"/>
    <w:rsid w:val="006B7093"/>
    <w:rsid w:val="0078716D"/>
    <w:rsid w:val="007A51C4"/>
    <w:rsid w:val="007F6A78"/>
    <w:rsid w:val="007F7893"/>
    <w:rsid w:val="0087136C"/>
    <w:rsid w:val="00910D25"/>
    <w:rsid w:val="009864B2"/>
    <w:rsid w:val="009E1C2D"/>
    <w:rsid w:val="00A017A2"/>
    <w:rsid w:val="00A26DD2"/>
    <w:rsid w:val="00A5578B"/>
    <w:rsid w:val="00A87050"/>
    <w:rsid w:val="00AB48BE"/>
    <w:rsid w:val="00AD5151"/>
    <w:rsid w:val="00AF4066"/>
    <w:rsid w:val="00BC414B"/>
    <w:rsid w:val="00C11A2A"/>
    <w:rsid w:val="00CD2496"/>
    <w:rsid w:val="00DD1E12"/>
    <w:rsid w:val="00E25BAE"/>
    <w:rsid w:val="00E744CF"/>
    <w:rsid w:val="00EA4E6E"/>
    <w:rsid w:val="00EB556C"/>
    <w:rsid w:val="00EF5365"/>
    <w:rsid w:val="00F53E93"/>
    <w:rsid w:val="00F976BA"/>
    <w:rsid w:val="00FB54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A017A2"/>
    <w:rPr>
      <w:rFonts w:ascii="Tahoma" w:hAnsi="Tahoma" w:cs="Tahoma"/>
      <w:sz w:val="16"/>
      <w:szCs w:val="16"/>
    </w:rPr>
  </w:style>
  <w:style w:type="character" w:customStyle="1" w:styleId="a6">
    <w:name w:val="Текст выноски Знак"/>
    <w:basedOn w:val="a0"/>
    <w:link w:val="a5"/>
    <w:uiPriority w:val="99"/>
    <w:semiHidden/>
    <w:rsid w:val="00A017A2"/>
    <w:rPr>
      <w:rFonts w:ascii="Tahoma" w:hAnsi="Tahoma" w:cs="Tahoma"/>
      <w:sz w:val="16"/>
      <w:szCs w:val="16"/>
    </w:rPr>
  </w:style>
  <w:style w:type="paragraph" w:styleId="a7">
    <w:name w:val="header"/>
    <w:basedOn w:val="a"/>
    <w:link w:val="a8"/>
    <w:uiPriority w:val="99"/>
    <w:unhideWhenUsed/>
    <w:rsid w:val="00530A9F"/>
    <w:pPr>
      <w:tabs>
        <w:tab w:val="center" w:pos="4677"/>
        <w:tab w:val="right" w:pos="9355"/>
      </w:tabs>
    </w:pPr>
  </w:style>
  <w:style w:type="character" w:customStyle="1" w:styleId="a8">
    <w:name w:val="Верхний колонтитул Знак"/>
    <w:basedOn w:val="a0"/>
    <w:link w:val="a7"/>
    <w:uiPriority w:val="99"/>
    <w:rsid w:val="00530A9F"/>
  </w:style>
  <w:style w:type="paragraph" w:styleId="a9">
    <w:name w:val="footer"/>
    <w:basedOn w:val="a"/>
    <w:link w:val="aa"/>
    <w:uiPriority w:val="99"/>
    <w:unhideWhenUsed/>
    <w:rsid w:val="00530A9F"/>
    <w:pPr>
      <w:tabs>
        <w:tab w:val="center" w:pos="4677"/>
        <w:tab w:val="right" w:pos="9355"/>
      </w:tabs>
    </w:pPr>
  </w:style>
  <w:style w:type="character" w:customStyle="1" w:styleId="aa">
    <w:name w:val="Нижний колонтитул Знак"/>
    <w:basedOn w:val="a0"/>
    <w:link w:val="a9"/>
    <w:uiPriority w:val="99"/>
    <w:rsid w:val="00530A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7EAADF"/>
      </a:accent1>
      <a:accent2>
        <a:srgbClr val="EA726F"/>
      </a:accent2>
      <a:accent3>
        <a:srgbClr val="A9D774"/>
      </a:accent3>
      <a:accent4>
        <a:srgbClr val="A78BC9"/>
      </a:accent4>
      <a:accent5>
        <a:srgbClr val="78CBE1"/>
      </a:accent5>
      <a:accent6>
        <a:srgbClr val="FCBF8C"/>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B6E116-BEF2-4582-893B-35B66EE84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156</Pages>
  <Words>40307</Words>
  <Characters>229751</Characters>
  <Application>Microsoft Office Word</Application>
  <DocSecurity>0</DocSecurity>
  <Lines>1914</Lines>
  <Paragraphs>539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269519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20.11.2017 11:29:21</dc:subject>
  <dc:creator>Keysystems.DWH.ReportDesigner</dc:creator>
  <cp:lastModifiedBy>Егупова</cp:lastModifiedBy>
  <cp:revision>10</cp:revision>
  <cp:lastPrinted>2018-03-06T23:54:00Z</cp:lastPrinted>
  <dcterms:created xsi:type="dcterms:W3CDTF">2018-02-26T06:05:00Z</dcterms:created>
  <dcterms:modified xsi:type="dcterms:W3CDTF">2018-03-06T23:54:00Z</dcterms:modified>
</cp:coreProperties>
</file>