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8133516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76AF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76AFD">
              <w:rPr>
                <w:szCs w:val="28"/>
              </w:rPr>
              <w:t>28.02.2018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76AFD" w:rsidRPr="00676AFD">
              <w:rPr>
                <w:szCs w:val="28"/>
              </w:rPr>
              <w:t>722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76AF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76AFD" w:rsidP="0094344A">
            <w:pPr>
              <w:ind w:left="-108"/>
              <w:jc w:val="both"/>
            </w:pPr>
            <w:r>
              <w:rPr>
                <w:szCs w:val="28"/>
              </w:rPr>
              <w:t>О Законе Приморского края                   "</w:t>
            </w:r>
            <w:r w:rsidRPr="00EC16F9">
              <w:rPr>
                <w:szCs w:val="28"/>
              </w:rPr>
              <w:t>О внесении изменений в Закон Приморского края "</w:t>
            </w:r>
            <w:r>
              <w:rPr>
                <w:szCs w:val="28"/>
              </w:rPr>
              <w:t>Об архивном деле в Приморском крае</w:t>
            </w:r>
            <w:r>
              <w:rPr>
                <w:bCs/>
                <w:color w:val="000000"/>
                <w:szCs w:val="28"/>
              </w:rPr>
              <w:t>"</w:t>
            </w:r>
          </w:p>
          <w:p w:rsidR="000B3FB2" w:rsidRPr="00676AFD" w:rsidRDefault="000B3FB2" w:rsidP="0094344A">
            <w:pPr>
              <w:ind w:left="-108"/>
              <w:jc w:val="both"/>
            </w:pPr>
          </w:p>
        </w:tc>
      </w:tr>
    </w:tbl>
    <w:p w:rsidR="00676AFD" w:rsidRDefault="00676AFD" w:rsidP="00676AFD">
      <w:pPr>
        <w:ind w:firstLine="709"/>
        <w:rPr>
          <w:szCs w:val="28"/>
        </w:rPr>
      </w:pPr>
      <w:bookmarkStart w:id="0" w:name="_GoBack"/>
      <w:bookmarkEnd w:id="0"/>
      <w:r>
        <w:rPr>
          <w:szCs w:val="28"/>
        </w:rPr>
        <w:t>Законодательное Собрание Приморского края</w:t>
      </w:r>
    </w:p>
    <w:p w:rsidR="00676AFD" w:rsidRDefault="00676AFD" w:rsidP="00676AFD">
      <w:pPr>
        <w:rPr>
          <w:szCs w:val="28"/>
        </w:rPr>
      </w:pPr>
    </w:p>
    <w:p w:rsidR="00676AFD" w:rsidRDefault="00676AFD" w:rsidP="00676AFD">
      <w:pPr>
        <w:rPr>
          <w:szCs w:val="28"/>
        </w:rPr>
      </w:pPr>
      <w:r>
        <w:rPr>
          <w:szCs w:val="28"/>
        </w:rPr>
        <w:t>ПОСТАНОВЛЯЕТ:</w:t>
      </w:r>
    </w:p>
    <w:p w:rsidR="00676AFD" w:rsidRDefault="00676AFD" w:rsidP="00676AFD">
      <w:pPr>
        <w:rPr>
          <w:szCs w:val="28"/>
        </w:rPr>
      </w:pPr>
    </w:p>
    <w:p w:rsidR="00676AFD" w:rsidRDefault="00676AFD" w:rsidP="00676AFD">
      <w:pPr>
        <w:ind w:firstLine="709"/>
        <w:jc w:val="both"/>
        <w:rPr>
          <w:szCs w:val="28"/>
        </w:rPr>
      </w:pPr>
      <w:r>
        <w:rPr>
          <w:szCs w:val="28"/>
        </w:rPr>
        <w:t>1.Принять Закон Приморского края "</w:t>
      </w:r>
      <w:r w:rsidRPr="00EC16F9">
        <w:rPr>
          <w:szCs w:val="28"/>
        </w:rPr>
        <w:t xml:space="preserve">О внесении изменений </w:t>
      </w:r>
      <w:r>
        <w:rPr>
          <w:szCs w:val="28"/>
        </w:rPr>
        <w:br/>
      </w:r>
      <w:r w:rsidRPr="00EC16F9">
        <w:rPr>
          <w:szCs w:val="28"/>
        </w:rPr>
        <w:t>в Закон Приморского края "</w:t>
      </w:r>
      <w:r>
        <w:rPr>
          <w:szCs w:val="28"/>
        </w:rPr>
        <w:t>Об архивном деле в Приморском крае</w:t>
      </w:r>
      <w:r>
        <w:rPr>
          <w:bCs/>
          <w:color w:val="000000"/>
          <w:szCs w:val="28"/>
        </w:rPr>
        <w:t>"</w:t>
      </w:r>
      <w:r>
        <w:rPr>
          <w:szCs w:val="28"/>
        </w:rPr>
        <w:t>.</w:t>
      </w:r>
    </w:p>
    <w:p w:rsidR="00676AFD" w:rsidRDefault="00676AFD" w:rsidP="00676AFD">
      <w:pPr>
        <w:jc w:val="both"/>
        <w:rPr>
          <w:szCs w:val="28"/>
        </w:rPr>
      </w:pPr>
    </w:p>
    <w:p w:rsidR="00676AFD" w:rsidRDefault="00676AFD" w:rsidP="00676AFD">
      <w:pPr>
        <w:ind w:firstLine="708"/>
        <w:jc w:val="both"/>
        <w:rPr>
          <w:szCs w:val="28"/>
        </w:rPr>
      </w:pPr>
      <w:r>
        <w:rPr>
          <w:szCs w:val="28"/>
        </w:rPr>
        <w:t>2.Направить указанный Закон Губернатору Приморского края для обнародования.</w:t>
      </w:r>
    </w:p>
    <w:p w:rsidR="00676AFD" w:rsidRDefault="00676AFD" w:rsidP="00676AFD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676AFD" w:rsidRDefault="00676AFD" w:rsidP="00676AFD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676AFD" w:rsidRDefault="00676AFD" w:rsidP="00676AFD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676AFD" w:rsidRDefault="00676AFD" w:rsidP="00676AFD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676AFD" w:rsidRDefault="00676AFD" w:rsidP="00676AFD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676AFD" w:rsidRDefault="00676AFD" w:rsidP="00676AFD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676AFD" w:rsidRDefault="00676AFD" w:rsidP="00676AFD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     </w:t>
      </w:r>
      <w:r>
        <w:rPr>
          <w:szCs w:val="28"/>
        </w:rPr>
        <w:t>А.И. Ролик</w:t>
      </w:r>
    </w:p>
    <w:p w:rsidR="00676AFD" w:rsidRDefault="00676AFD" w:rsidP="00676AFD"/>
    <w:p w:rsidR="00676AFD" w:rsidRDefault="00676AFD" w:rsidP="00676AFD"/>
    <w:p w:rsidR="00676AFD" w:rsidRDefault="00676AFD" w:rsidP="00676AFD"/>
    <w:p w:rsidR="00676AFD" w:rsidRDefault="00676AFD" w:rsidP="00676AFD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09A2" w:rsidRDefault="00F909A2">
      <w:r>
        <w:separator/>
      </w:r>
    </w:p>
  </w:endnote>
  <w:endnote w:type="continuationSeparator" w:id="0">
    <w:p w:rsidR="00F909A2" w:rsidRDefault="00F909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09A2" w:rsidRDefault="00F909A2">
      <w:r>
        <w:separator/>
      </w:r>
    </w:p>
  </w:footnote>
  <w:footnote w:type="continuationSeparator" w:id="0">
    <w:p w:rsidR="00F909A2" w:rsidRDefault="00F909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76AFD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76AFD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90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2018-02-28T04:59:00Z</cp:lastPrinted>
  <dcterms:created xsi:type="dcterms:W3CDTF">2018-02-28T04:57:00Z</dcterms:created>
  <dcterms:modified xsi:type="dcterms:W3CDTF">2018-02-28T04:59:00Z</dcterms:modified>
</cp:coreProperties>
</file>