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1487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2F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2F63" w:rsidRPr="005E2F63">
              <w:rPr>
                <w:szCs w:val="28"/>
              </w:rPr>
              <w:t>699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2F63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2 Закона Приморского края "О налоге на игорный бизнес"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E2F63" w:rsidRDefault="005E2F63" w:rsidP="005E2F6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E2F63" w:rsidRDefault="005E2F63" w:rsidP="005E2F63">
      <w:pPr>
        <w:pStyle w:val="a3"/>
        <w:tabs>
          <w:tab w:val="clear" w:pos="4153"/>
          <w:tab w:val="clear" w:pos="8306"/>
        </w:tabs>
      </w:pPr>
    </w:p>
    <w:p w:rsidR="005E2F63" w:rsidRDefault="005E2F63" w:rsidP="005E2F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E2F63" w:rsidRDefault="005E2F63" w:rsidP="005E2F63"/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2 Закона Приморского края "О налоге на игорный бизнес" </w:t>
      </w:r>
      <w:r w:rsidRPr="001B4DBB">
        <w:t>в первом чтении</w:t>
      </w:r>
      <w:r>
        <w:t>.</w:t>
      </w:r>
    </w:p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</w:p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</w:p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E2F63" w:rsidRDefault="005E2F63" w:rsidP="005E2F6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5E2F63" w:rsidRDefault="005E2F63" w:rsidP="005E2F6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E2F63" w:rsidRDefault="005E2F63" w:rsidP="005E2F6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E2F63" w:rsidRDefault="005E2F63" w:rsidP="005E2F6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5E4" w:rsidRDefault="003765E4">
      <w:r>
        <w:separator/>
      </w:r>
    </w:p>
  </w:endnote>
  <w:endnote w:type="continuationSeparator" w:id="0">
    <w:p w:rsidR="003765E4" w:rsidRDefault="0037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5E4" w:rsidRDefault="003765E4">
      <w:r>
        <w:separator/>
      </w:r>
    </w:p>
  </w:footnote>
  <w:footnote w:type="continuationSeparator" w:id="0">
    <w:p w:rsidR="003765E4" w:rsidRDefault="00376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2F63"/>
    <w:rsid w:val="00057575"/>
    <w:rsid w:val="000B3FB2"/>
    <w:rsid w:val="000D628E"/>
    <w:rsid w:val="000E5228"/>
    <w:rsid w:val="00123119"/>
    <w:rsid w:val="00155F7F"/>
    <w:rsid w:val="003325F4"/>
    <w:rsid w:val="003765E4"/>
    <w:rsid w:val="00392E21"/>
    <w:rsid w:val="004B69FA"/>
    <w:rsid w:val="004D1A01"/>
    <w:rsid w:val="005A6019"/>
    <w:rsid w:val="005E2F63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2018-02-26T01:12:00Z</dcterms:created>
  <dcterms:modified xsi:type="dcterms:W3CDTF">2018-02-26T01:13:00Z</dcterms:modified>
</cp:coreProperties>
</file>