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6A4" w:rsidRPr="000B6743" w:rsidRDefault="000526A4" w:rsidP="000526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0526A4" w:rsidRPr="000F5BCB" w:rsidRDefault="000526A4" w:rsidP="000526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C206E">
        <w:rPr>
          <w:rFonts w:ascii="Times New Roman" w:hAnsi="Times New Roman" w:cs="Times New Roman"/>
          <w:sz w:val="28"/>
          <w:szCs w:val="28"/>
        </w:rPr>
        <w:t>Закону</w:t>
      </w:r>
    </w:p>
    <w:p w:rsidR="000526A4" w:rsidRPr="000F5BCB" w:rsidRDefault="000526A4" w:rsidP="000526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526A4" w:rsidRPr="000F5BCB" w:rsidRDefault="000526A4" w:rsidP="000526A4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26A4" w:rsidRPr="000F5BCB" w:rsidRDefault="000526A4" w:rsidP="000526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6A4" w:rsidRPr="000F5BCB" w:rsidRDefault="000526A4" w:rsidP="000526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11 </w:t>
      </w:r>
    </w:p>
    <w:p w:rsidR="000526A4" w:rsidRPr="000F5BCB" w:rsidRDefault="000526A4" w:rsidP="000526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0526A4" w:rsidRPr="000F5BCB" w:rsidRDefault="000526A4" w:rsidP="000526A4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5BCB">
        <w:rPr>
          <w:rFonts w:ascii="Times New Roman" w:hAnsi="Times New Roman" w:cs="Times New Roman"/>
          <w:sz w:val="28"/>
          <w:szCs w:val="28"/>
        </w:rPr>
        <w:t>от 21.12.2017 № 218-КЗ</w:t>
      </w:r>
    </w:p>
    <w:p w:rsidR="000526A4" w:rsidRPr="000F5BCB" w:rsidRDefault="000526A4" w:rsidP="000526A4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6A4" w:rsidRPr="000F5BCB" w:rsidRDefault="000526A4" w:rsidP="00052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0526A4" w:rsidRPr="000F5BCB" w:rsidRDefault="000526A4" w:rsidP="00052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F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0526A4" w:rsidRPr="000F5BCB" w:rsidRDefault="000526A4" w:rsidP="000526A4">
      <w:pPr>
        <w:spacing w:after="0" w:line="240" w:lineRule="auto"/>
        <w:ind w:right="-144"/>
        <w:jc w:val="right"/>
        <w:rPr>
          <w:rFonts w:ascii="Times New Roman" w:hAnsi="Times New Roman" w:cs="Times New Roman"/>
          <w:sz w:val="28"/>
          <w:szCs w:val="28"/>
        </w:rPr>
      </w:pPr>
      <w:r w:rsidRPr="000F5BCB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111"/>
        <w:gridCol w:w="2410"/>
      </w:tblGrid>
      <w:tr w:rsidR="000526A4" w:rsidRPr="000526A4" w:rsidTr="000F5BCB">
        <w:trPr>
          <w:cantSplit/>
          <w:trHeight w:val="340"/>
        </w:trPr>
        <w:tc>
          <w:tcPr>
            <w:tcW w:w="2992" w:type="dxa"/>
            <w:shd w:val="clear" w:color="auto" w:fill="auto"/>
            <w:vAlign w:val="center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0F5BCB" w:rsidRPr="000F5BCB" w:rsidRDefault="000F5BCB" w:rsidP="000F5BCB">
      <w:pPr>
        <w:spacing w:after="0" w:line="240" w:lineRule="auto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992"/>
        <w:gridCol w:w="4111"/>
        <w:gridCol w:w="2410"/>
      </w:tblGrid>
      <w:tr w:rsidR="000526A4" w:rsidRPr="000526A4" w:rsidTr="000F5BCB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F5B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75 714 837 200,00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47 887 765 054,64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19 504 433 322,00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28 383 331 732,64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7 831 266 479,36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7 831 266 479,36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5 516 584 133,00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5 516 584 133,00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12 588 348 960,00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10 479 701 960,00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108 647 000,00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522 774 626,00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247 314 000,00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275 460 626,00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323 743 500,00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25 808 000,00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297 935 500,00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70 385 594,00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1 11 03000 00 0000 120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11 220 948,00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46 116 046,00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5 738 000,00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F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158 087 778,00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100 200 000,00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4 371 000,00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1 12 04000 00 0000 120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53 516 778,00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37 548 121,00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16 161 026,00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21 387 095,00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9 068 900,00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468 900,00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718 758 544,00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1 16 18000 00 0000 140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761 544,00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1 431 000,00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22 897 432 500,00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22 897 432 500,00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2 02 10000 00 0000 151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9 948 056 500,00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8 516 042 500,00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1 179 988 000,00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252 026 000,00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6 726 353 200,00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76 948 300,00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3 507 460 500,00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BCB" w:rsidRDefault="000526A4" w:rsidP="000F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"Доступная среда" </w:t>
            </w:r>
          </w:p>
          <w:p w:rsidR="000526A4" w:rsidRPr="000526A4" w:rsidRDefault="000526A4" w:rsidP="000F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2011-2020 годы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34 265 200,00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2 02 25028 02 0000 151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10 349 300,00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976 500,00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17 750 200,00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285 573 300,00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2 02 25084 02 0000 151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522 215 200,00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2 02 25086 02 0000 151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4 817 200,00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16 863 500,00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3 252 100,00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2 02 25382 02 0000 151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119 875 600,00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2 02 25402 02 0000 151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4 025 100,00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15 427 500,00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12 597 000,00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2 02 25478 02 0000 151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37 026 000,00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2 02 25497 02 0000 151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102 518 500,00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2 02 25517 02 0000 151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1 567 000,00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1 796 000,00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2 02 25526 02 0000 151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1 532 100,00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82 916 600,00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2 02 25533 02 0000 151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 в субъектах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7 041 600,00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2 02 25535 02 0000 151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развитие национально-региональной системы независимой оценки качества общего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10 601 000,00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</w:t>
            </w:r>
            <w:r w:rsidR="000F5B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области растениеводства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69 662 400,00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32 209 800,00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218 624 000,00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1 107 225 800,00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 поддержку государственных программ </w:t>
            </w:r>
            <w:r w:rsidR="000F5B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="000F5B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муниципальных программ формирования современной городской среды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398 388 500,00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2 02 25558 02 0000 151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9 634 000,00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12 174 800,00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4 280 013 600,00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21 773 900,00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25 570 900,00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447 456 700,00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F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</w:t>
            </w:r>
            <w:r w:rsidR="00D74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D74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5-ФЗ "О ветеранах",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714 "Об обеспечении жильем ветеранов Великой Отечественной войны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22 880 100,00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F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законом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12 января 1995 года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</w:t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5-ФЗ "О ветеранах"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5 657 600,00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2 02 35176 02 0000 151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законом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24 ноября 1995 года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</w:t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10 482 800,00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2 02 35220 02 0000 151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75 127 000,00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2 02 35250 02 0000 151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20 933 500,00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2 02 35280 02 0000 151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2 02 35460 02 0000 151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311 907 200,00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2 02 35485 02 0000 151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обеспечение жильем граждан, уволенных с военной службы (службы),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приравненных к ним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15 731 200,00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2 02 35573 02 0000 151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341 211 100,00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Единая субвенция бюджетам субъектов Российской Федерации и бюджету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Байконура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215 401 900,00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1 943 009 200,00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F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989 960 700,00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95 626 600,00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отдельных полномочий </w:t>
            </w:r>
            <w:r w:rsidR="000F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области лекарственного обеспечения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115 475 300,00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730 000 000,00</w:t>
            </w:r>
          </w:p>
        </w:tc>
      </w:tr>
      <w:tr w:rsidR="000526A4" w:rsidRPr="000526A4" w:rsidTr="000F5BC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A4" w:rsidRPr="000526A4" w:rsidRDefault="000526A4" w:rsidP="0005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A4" w:rsidRPr="000526A4" w:rsidRDefault="000526A4" w:rsidP="00052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2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98 612 269 700,00</w:t>
            </w:r>
          </w:p>
        </w:tc>
      </w:tr>
    </w:tbl>
    <w:p w:rsidR="00365CA2" w:rsidRPr="000F5BCB" w:rsidRDefault="00365CA2">
      <w:pPr>
        <w:rPr>
          <w:rFonts w:ascii="Times New Roman" w:hAnsi="Times New Roman" w:cs="Times New Roman"/>
          <w:sz w:val="28"/>
          <w:szCs w:val="28"/>
        </w:rPr>
      </w:pPr>
    </w:p>
    <w:sectPr w:rsidR="00365CA2" w:rsidRPr="000F5BCB" w:rsidSect="000F5BC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AF1" w:rsidRDefault="00E82AF1" w:rsidP="000F5BCB">
      <w:pPr>
        <w:spacing w:after="0" w:line="240" w:lineRule="auto"/>
      </w:pPr>
      <w:r>
        <w:separator/>
      </w:r>
    </w:p>
  </w:endnote>
  <w:endnote w:type="continuationSeparator" w:id="0">
    <w:p w:rsidR="00E82AF1" w:rsidRDefault="00E82AF1" w:rsidP="000F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AF1" w:rsidRDefault="00E82AF1" w:rsidP="000F5BCB">
      <w:pPr>
        <w:spacing w:after="0" w:line="240" w:lineRule="auto"/>
      </w:pPr>
      <w:r>
        <w:separator/>
      </w:r>
    </w:p>
  </w:footnote>
  <w:footnote w:type="continuationSeparator" w:id="0">
    <w:p w:rsidR="00E82AF1" w:rsidRDefault="00E82AF1" w:rsidP="000F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9141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5BCB" w:rsidRPr="000F5BCB" w:rsidRDefault="000F5BCB" w:rsidP="000F5BCB">
        <w:pPr>
          <w:pStyle w:val="a3"/>
          <w:tabs>
            <w:tab w:val="clear" w:pos="9355"/>
            <w:tab w:val="right" w:pos="9498"/>
          </w:tabs>
          <w:ind w:right="-14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F5B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5B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5B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4B4E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0F5B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6A4"/>
    <w:rsid w:val="000526A4"/>
    <w:rsid w:val="000F5BCB"/>
    <w:rsid w:val="001C206E"/>
    <w:rsid w:val="00365CA2"/>
    <w:rsid w:val="00D74B4E"/>
    <w:rsid w:val="00E8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BCB"/>
  </w:style>
  <w:style w:type="paragraph" w:styleId="a5">
    <w:name w:val="footer"/>
    <w:basedOn w:val="a"/>
    <w:link w:val="a6"/>
    <w:uiPriority w:val="99"/>
    <w:unhideWhenUsed/>
    <w:rsid w:val="000F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BCB"/>
  </w:style>
  <w:style w:type="paragraph" w:styleId="a7">
    <w:name w:val="Balloon Text"/>
    <w:basedOn w:val="a"/>
    <w:link w:val="a8"/>
    <w:uiPriority w:val="99"/>
    <w:semiHidden/>
    <w:unhideWhenUsed/>
    <w:rsid w:val="001C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2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BCB"/>
  </w:style>
  <w:style w:type="paragraph" w:styleId="a5">
    <w:name w:val="footer"/>
    <w:basedOn w:val="a"/>
    <w:link w:val="a6"/>
    <w:uiPriority w:val="99"/>
    <w:unhideWhenUsed/>
    <w:rsid w:val="000F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BCB"/>
  </w:style>
  <w:style w:type="paragraph" w:styleId="a7">
    <w:name w:val="Balloon Text"/>
    <w:basedOn w:val="a"/>
    <w:link w:val="a8"/>
    <w:uiPriority w:val="99"/>
    <w:semiHidden/>
    <w:unhideWhenUsed/>
    <w:rsid w:val="001C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2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3039</Words>
  <Characters>17323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2018-02-26T07:07:00Z</cp:lastPrinted>
  <dcterms:created xsi:type="dcterms:W3CDTF">2018-02-26T06:36:00Z</dcterms:created>
  <dcterms:modified xsi:type="dcterms:W3CDTF">2018-02-26T07:07:00Z</dcterms:modified>
</cp:coreProperties>
</file>