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8F37B5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983BA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</w:t>
      </w:r>
      <w:r w:rsidRPr="007C41A2">
        <w:rPr>
          <w:b w:val="0"/>
          <w:sz w:val="28"/>
          <w:szCs w:val="28"/>
        </w:rPr>
        <w:t>в</w:t>
      </w:r>
      <w:r w:rsidR="0022771D" w:rsidRPr="007C41A2">
        <w:rPr>
          <w:b w:val="0"/>
          <w:sz w:val="28"/>
          <w:szCs w:val="28"/>
        </w:rPr>
        <w:t xml:space="preserve"> </w:t>
      </w:r>
      <w:r w:rsidR="00490C5E">
        <w:rPr>
          <w:b w:val="0"/>
          <w:sz w:val="28"/>
          <w:szCs w:val="28"/>
        </w:rPr>
        <w:t xml:space="preserve">Закон Приморского края </w:t>
      </w:r>
      <w:r w:rsidR="00372327">
        <w:rPr>
          <w:b w:val="0"/>
          <w:sz w:val="28"/>
          <w:szCs w:val="28"/>
        </w:rPr>
        <w:t>"</w:t>
      </w:r>
      <w:r w:rsidR="00490C5E">
        <w:rPr>
          <w:b w:val="0"/>
          <w:sz w:val="28"/>
          <w:szCs w:val="28"/>
        </w:rPr>
        <w:t>О публичных мероприятиях в Приморском крае"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490C5E" w:rsidRDefault="00415CF1" w:rsidP="00214D59">
      <w:pPr>
        <w:autoSpaceDE w:val="0"/>
        <w:autoSpaceDN w:val="0"/>
        <w:adjustRightInd w:val="0"/>
        <w:ind w:firstLine="696"/>
        <w:jc w:val="both"/>
        <w:rPr>
          <w:rStyle w:val="FontStyle11"/>
          <w:b w:val="0"/>
          <w:sz w:val="28"/>
          <w:szCs w:val="28"/>
        </w:rPr>
      </w:pPr>
      <w:r w:rsidRPr="007C41A2">
        <w:rPr>
          <w:sz w:val="28"/>
          <w:szCs w:val="28"/>
        </w:rPr>
        <w:t>Проект закона Приморского края "О внесении изменени</w:t>
      </w:r>
      <w:r w:rsidR="00983BA2" w:rsidRPr="007C41A2">
        <w:rPr>
          <w:sz w:val="28"/>
          <w:szCs w:val="28"/>
        </w:rPr>
        <w:t>й</w:t>
      </w:r>
      <w:r w:rsidRPr="007C41A2">
        <w:rPr>
          <w:sz w:val="28"/>
          <w:szCs w:val="28"/>
        </w:rPr>
        <w:t xml:space="preserve"> в </w:t>
      </w:r>
      <w:r w:rsidR="00490C5E">
        <w:rPr>
          <w:sz w:val="28"/>
          <w:szCs w:val="28"/>
        </w:rPr>
        <w:t xml:space="preserve">Закон Приморского </w:t>
      </w:r>
      <w:r w:rsidR="00490C5E" w:rsidRPr="00490C5E">
        <w:rPr>
          <w:sz w:val="28"/>
          <w:szCs w:val="28"/>
        </w:rPr>
        <w:t>края "</w:t>
      </w:r>
      <w:r w:rsidR="00490C5E" w:rsidRPr="00490C5E">
        <w:rPr>
          <w:sz w:val="28"/>
          <w:szCs w:val="28"/>
          <w:lang w:eastAsia="en-US"/>
        </w:rPr>
        <w:t>О публичных мероприятиях в Приморском крае</w:t>
      </w:r>
      <w:r w:rsidR="00490C5E" w:rsidRPr="00490C5E">
        <w:rPr>
          <w:sz w:val="28"/>
          <w:szCs w:val="28"/>
        </w:rPr>
        <w:t>"</w:t>
      </w:r>
      <w:r w:rsidR="00490C5E" w:rsidRPr="007C41A2">
        <w:rPr>
          <w:sz w:val="28"/>
          <w:szCs w:val="28"/>
        </w:rPr>
        <w:t xml:space="preserve"> разработан </w:t>
      </w:r>
      <w:r w:rsidR="00490C5E">
        <w:rPr>
          <w:sz w:val="28"/>
          <w:szCs w:val="28"/>
        </w:rPr>
        <w:t>по итогам проведенного мониторинга</w:t>
      </w:r>
      <w:r w:rsidR="00490C5E" w:rsidRPr="00490C5E">
        <w:rPr>
          <w:sz w:val="28"/>
          <w:szCs w:val="28"/>
        </w:rPr>
        <w:t xml:space="preserve"> </w:t>
      </w:r>
      <w:r w:rsidR="00490C5E" w:rsidRPr="00490C5E">
        <w:rPr>
          <w:rStyle w:val="FontStyle11"/>
          <w:b w:val="0"/>
          <w:sz w:val="28"/>
          <w:szCs w:val="28"/>
        </w:rPr>
        <w:t>Закона Приморского края от 25 февраля 2011 года № 742-КЗ "О публичных мероприятиях в Приморском крае"</w:t>
      </w:r>
      <w:r w:rsidR="00490C5E">
        <w:rPr>
          <w:rStyle w:val="FontStyle11"/>
          <w:b w:val="0"/>
          <w:sz w:val="28"/>
          <w:szCs w:val="28"/>
        </w:rPr>
        <w:t>.</w:t>
      </w:r>
    </w:p>
    <w:p w:rsidR="004824B9" w:rsidRPr="007D18D1" w:rsidRDefault="004824B9" w:rsidP="00214D59">
      <w:pPr>
        <w:autoSpaceDE w:val="0"/>
        <w:autoSpaceDN w:val="0"/>
        <w:adjustRightInd w:val="0"/>
        <w:ind w:firstLine="696"/>
        <w:jc w:val="both"/>
        <w:rPr>
          <w:rStyle w:val="FontStyle13"/>
          <w:sz w:val="28"/>
          <w:szCs w:val="28"/>
        </w:rPr>
      </w:pPr>
      <w:proofErr w:type="gramStart"/>
      <w:r>
        <w:rPr>
          <w:rStyle w:val="FontStyle13"/>
          <w:sz w:val="28"/>
          <w:szCs w:val="28"/>
        </w:rPr>
        <w:t>В</w:t>
      </w:r>
      <w:r w:rsidRPr="007D18D1">
        <w:rPr>
          <w:rStyle w:val="FontStyle13"/>
          <w:sz w:val="28"/>
          <w:szCs w:val="28"/>
        </w:rPr>
        <w:t xml:space="preserve"> соответствии с частью 3</w:t>
      </w:r>
      <w:r w:rsidR="00214D59">
        <w:rPr>
          <w:rStyle w:val="FontStyle13"/>
          <w:sz w:val="28"/>
          <w:szCs w:val="28"/>
          <w:vertAlign w:val="superscript"/>
        </w:rPr>
        <w:t>1</w:t>
      </w:r>
      <w:r w:rsidRPr="007D18D1">
        <w:rPr>
          <w:rStyle w:val="FontStyle13"/>
          <w:sz w:val="28"/>
          <w:szCs w:val="28"/>
        </w:rPr>
        <w:t xml:space="preserve"> статьи 8 Федерального закона </w:t>
      </w:r>
      <w:r w:rsidR="00214D59">
        <w:rPr>
          <w:rFonts w:eastAsiaTheme="minorHAnsi"/>
          <w:sz w:val="28"/>
          <w:szCs w:val="28"/>
          <w:lang w:eastAsia="en-US"/>
        </w:rPr>
        <w:t>от 19 июня 2004 года № 54-ФЗ</w:t>
      </w:r>
      <w:r w:rsidR="00214D59" w:rsidRPr="007D18D1">
        <w:rPr>
          <w:rStyle w:val="FontStyle13"/>
          <w:sz w:val="28"/>
          <w:szCs w:val="28"/>
        </w:rPr>
        <w:t xml:space="preserve"> </w:t>
      </w:r>
      <w:r w:rsidRPr="007D18D1">
        <w:rPr>
          <w:rStyle w:val="FontStyle13"/>
          <w:sz w:val="28"/>
          <w:szCs w:val="28"/>
        </w:rPr>
        <w:t>"О собраниях, митингах, демонстрациях, шествиях и пикетированиях"</w:t>
      </w:r>
      <w:r w:rsidRPr="004824B9">
        <w:rPr>
          <w:rStyle w:val="FontStyle13"/>
          <w:sz w:val="28"/>
          <w:szCs w:val="28"/>
        </w:rPr>
        <w:t xml:space="preserve"> </w:t>
      </w:r>
      <w:r w:rsidRPr="007D18D1">
        <w:rPr>
          <w:rStyle w:val="FontStyle13"/>
          <w:sz w:val="28"/>
          <w:szCs w:val="28"/>
        </w:rPr>
        <w:t>законом субъекта Российской Федерации</w:t>
      </w:r>
      <w:r>
        <w:rPr>
          <w:rStyle w:val="FontStyle13"/>
          <w:sz w:val="28"/>
          <w:szCs w:val="28"/>
        </w:rPr>
        <w:t xml:space="preserve"> определяется</w:t>
      </w:r>
      <w:r w:rsidRPr="004824B9">
        <w:rPr>
          <w:rStyle w:val="FontStyle13"/>
          <w:sz w:val="28"/>
          <w:szCs w:val="28"/>
        </w:rPr>
        <w:t xml:space="preserve"> </w:t>
      </w:r>
      <w:r w:rsidRPr="007D18D1">
        <w:rPr>
          <w:rStyle w:val="FontStyle13"/>
          <w:sz w:val="28"/>
          <w:szCs w:val="28"/>
        </w:rPr>
        <w:t>порядок проведения публичного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</w:t>
      </w:r>
      <w:r>
        <w:rPr>
          <w:rStyle w:val="FontStyle13"/>
          <w:sz w:val="28"/>
          <w:szCs w:val="28"/>
        </w:rPr>
        <w:t>.</w:t>
      </w:r>
      <w:proofErr w:type="gramEnd"/>
      <w:r w:rsidRPr="007D18D1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Т</w:t>
      </w:r>
      <w:r w:rsidRPr="007D18D1">
        <w:rPr>
          <w:rStyle w:val="FontStyle13"/>
          <w:sz w:val="28"/>
          <w:szCs w:val="28"/>
        </w:rPr>
        <w:t xml:space="preserve">акой порядок </w:t>
      </w:r>
      <w:r>
        <w:rPr>
          <w:rStyle w:val="FontStyle13"/>
          <w:sz w:val="28"/>
          <w:szCs w:val="28"/>
        </w:rPr>
        <w:t>устанавливается</w:t>
      </w:r>
      <w:r w:rsidRPr="007D18D1">
        <w:rPr>
          <w:rStyle w:val="FontStyle13"/>
          <w:sz w:val="28"/>
          <w:szCs w:val="28"/>
        </w:rPr>
        <w:t xml:space="preserve"> с учетом требований указанного Федерального закона, а также требований по обеспечению транспортной безопасности и</w:t>
      </w:r>
      <w:bookmarkStart w:id="0" w:name="_GoBack"/>
      <w:bookmarkEnd w:id="0"/>
      <w:r w:rsidRPr="007D18D1">
        <w:rPr>
          <w:rStyle w:val="FontStyle13"/>
          <w:sz w:val="28"/>
          <w:szCs w:val="28"/>
        </w:rPr>
        <w:t xml:space="preserve"> безопасности дорожного движения, предусмотренных федеральными законами и иными нормативными правовыми актами.</w:t>
      </w:r>
    </w:p>
    <w:p w:rsidR="004824B9" w:rsidRDefault="004824B9" w:rsidP="00214D59">
      <w:pPr>
        <w:autoSpaceDE w:val="0"/>
        <w:autoSpaceDN w:val="0"/>
        <w:adjustRightInd w:val="0"/>
        <w:ind w:firstLine="696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Представленный законопроект направлен на устранение пробела в </w:t>
      </w:r>
      <w:r w:rsidR="00214D59">
        <w:rPr>
          <w:rStyle w:val="FontStyle13"/>
          <w:sz w:val="28"/>
          <w:szCs w:val="28"/>
        </w:rPr>
        <w:t>законодательном урегулировании</w:t>
      </w:r>
      <w:r w:rsidR="00214D59" w:rsidRPr="00214D59">
        <w:rPr>
          <w:rStyle w:val="FontStyle13"/>
          <w:sz w:val="28"/>
          <w:szCs w:val="28"/>
        </w:rPr>
        <w:t xml:space="preserve"> </w:t>
      </w:r>
      <w:r w:rsidR="00570C93" w:rsidRPr="007D18D1">
        <w:rPr>
          <w:rStyle w:val="FontStyle13"/>
          <w:sz w:val="28"/>
          <w:szCs w:val="28"/>
        </w:rPr>
        <w:t xml:space="preserve">на территории </w:t>
      </w:r>
      <w:r w:rsidR="00570C93">
        <w:rPr>
          <w:rStyle w:val="FontStyle13"/>
          <w:sz w:val="28"/>
          <w:szCs w:val="28"/>
        </w:rPr>
        <w:t>Приморского края</w:t>
      </w:r>
      <w:r w:rsidR="00570C93" w:rsidRPr="007D18D1">
        <w:rPr>
          <w:rStyle w:val="FontStyle13"/>
          <w:sz w:val="28"/>
          <w:szCs w:val="28"/>
        </w:rPr>
        <w:t xml:space="preserve"> </w:t>
      </w:r>
      <w:r w:rsidR="00570C93">
        <w:rPr>
          <w:rStyle w:val="FontStyle13"/>
          <w:sz w:val="28"/>
          <w:szCs w:val="28"/>
        </w:rPr>
        <w:t xml:space="preserve">порядка </w:t>
      </w:r>
      <w:r w:rsidR="00214D59" w:rsidRPr="007D18D1">
        <w:rPr>
          <w:rStyle w:val="FontStyle13"/>
          <w:sz w:val="28"/>
          <w:szCs w:val="28"/>
        </w:rPr>
        <w:t>проведения публичных мероприятий</w:t>
      </w:r>
      <w:r w:rsidR="00214D59" w:rsidRPr="00214D59">
        <w:rPr>
          <w:rStyle w:val="FontStyle13"/>
          <w:sz w:val="28"/>
          <w:szCs w:val="28"/>
        </w:rPr>
        <w:t xml:space="preserve"> </w:t>
      </w:r>
      <w:r w:rsidR="00214D59" w:rsidRPr="007D18D1">
        <w:rPr>
          <w:rStyle w:val="FontStyle13"/>
          <w:sz w:val="28"/>
          <w:szCs w:val="28"/>
        </w:rPr>
        <w:t>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</w:t>
      </w:r>
      <w:r w:rsidR="00214D59">
        <w:rPr>
          <w:rStyle w:val="FontStyle13"/>
          <w:sz w:val="28"/>
          <w:szCs w:val="28"/>
        </w:rPr>
        <w:t>.</w:t>
      </w:r>
    </w:p>
    <w:p w:rsidR="003F4FBF" w:rsidRPr="007968F1" w:rsidRDefault="007968F1" w:rsidP="00214D59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  <w:r w:rsidRPr="007968F1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законопроект</w:t>
      </w:r>
      <w:r w:rsidRPr="007968F1">
        <w:rPr>
          <w:sz w:val="28"/>
          <w:szCs w:val="28"/>
        </w:rPr>
        <w:t xml:space="preserve"> не содержит </w:t>
      </w:r>
      <w:proofErr w:type="spellStart"/>
      <w:r w:rsidRPr="007968F1">
        <w:rPr>
          <w:sz w:val="28"/>
          <w:szCs w:val="28"/>
        </w:rPr>
        <w:t>коррупциогенных</w:t>
      </w:r>
      <w:proofErr w:type="spellEnd"/>
      <w:r w:rsidRPr="007968F1">
        <w:rPr>
          <w:sz w:val="28"/>
          <w:szCs w:val="28"/>
        </w:rPr>
        <w:t xml:space="preserve"> факторов</w:t>
      </w:r>
      <w:r>
        <w:rPr>
          <w:sz w:val="28"/>
          <w:szCs w:val="28"/>
        </w:rPr>
        <w:t>.</w:t>
      </w:r>
    </w:p>
    <w:p w:rsidR="003F4FBF" w:rsidRDefault="003F4FBF" w:rsidP="00214D59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490C5E" w:rsidRPr="007C41A2" w:rsidRDefault="00490C5E" w:rsidP="00214D59">
      <w:pPr>
        <w:autoSpaceDE w:val="0"/>
        <w:autoSpaceDN w:val="0"/>
        <w:adjustRightInd w:val="0"/>
        <w:ind w:firstLine="675"/>
        <w:jc w:val="both"/>
        <w:rPr>
          <w:rFonts w:eastAsiaTheme="minorHAnsi"/>
          <w:sz w:val="28"/>
          <w:szCs w:val="28"/>
          <w:lang w:eastAsia="en-US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490C5E" w:rsidRPr="00490C5E" w:rsidRDefault="00490C5E" w:rsidP="00490C5E">
      <w:pPr>
        <w:rPr>
          <w:sz w:val="28"/>
          <w:szCs w:val="28"/>
        </w:rPr>
      </w:pPr>
      <w:r w:rsidRPr="00490C5E">
        <w:rPr>
          <w:sz w:val="28"/>
          <w:szCs w:val="28"/>
        </w:rPr>
        <w:t>Председатель комитета</w:t>
      </w:r>
    </w:p>
    <w:p w:rsidR="00490C5E" w:rsidRPr="00490C5E" w:rsidRDefault="00490C5E" w:rsidP="00490C5E">
      <w:pPr>
        <w:rPr>
          <w:sz w:val="28"/>
          <w:szCs w:val="28"/>
        </w:rPr>
      </w:pPr>
      <w:r w:rsidRPr="00490C5E">
        <w:rPr>
          <w:sz w:val="28"/>
          <w:szCs w:val="28"/>
        </w:rPr>
        <w:t>Законодательного Собрания</w:t>
      </w:r>
    </w:p>
    <w:p w:rsidR="00490C5E" w:rsidRPr="00490C5E" w:rsidRDefault="00490C5E" w:rsidP="00490C5E">
      <w:pPr>
        <w:rPr>
          <w:sz w:val="28"/>
          <w:szCs w:val="28"/>
        </w:rPr>
      </w:pPr>
      <w:r w:rsidRPr="00490C5E">
        <w:rPr>
          <w:sz w:val="28"/>
          <w:szCs w:val="28"/>
        </w:rPr>
        <w:t xml:space="preserve">по региональной политике и законности </w:t>
      </w:r>
      <w:r w:rsidRPr="00490C5E">
        <w:rPr>
          <w:sz w:val="28"/>
          <w:szCs w:val="28"/>
        </w:rPr>
        <w:tab/>
      </w:r>
      <w:r w:rsidRPr="00490C5E">
        <w:rPr>
          <w:sz w:val="28"/>
          <w:szCs w:val="28"/>
        </w:rPr>
        <w:tab/>
      </w:r>
      <w:r w:rsidRPr="00490C5E">
        <w:rPr>
          <w:sz w:val="28"/>
          <w:szCs w:val="28"/>
        </w:rPr>
        <w:tab/>
      </w:r>
      <w:r w:rsidRPr="00490C5E">
        <w:rPr>
          <w:sz w:val="28"/>
          <w:szCs w:val="28"/>
        </w:rPr>
        <w:tab/>
        <w:t xml:space="preserve">          Д.А. Текиев</w:t>
      </w:r>
    </w:p>
    <w:p w:rsidR="00115959" w:rsidRPr="00490C5E" w:rsidRDefault="00115959" w:rsidP="00302B04">
      <w:pPr>
        <w:rPr>
          <w:sz w:val="28"/>
          <w:szCs w:val="28"/>
        </w:rPr>
      </w:pPr>
    </w:p>
    <w:sectPr w:rsidR="00115959" w:rsidRPr="00490C5E" w:rsidSect="00302B0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B04" w:rsidRDefault="00302B04" w:rsidP="00302B04">
      <w:r>
        <w:separator/>
      </w:r>
    </w:p>
  </w:endnote>
  <w:endnote w:type="continuationSeparator" w:id="0">
    <w:p w:rsidR="00302B04" w:rsidRDefault="00302B04" w:rsidP="0030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B04" w:rsidRDefault="00302B04" w:rsidP="00302B04">
      <w:r>
        <w:separator/>
      </w:r>
    </w:p>
  </w:footnote>
  <w:footnote w:type="continuationSeparator" w:id="0">
    <w:p w:rsidR="00302B04" w:rsidRDefault="00302B04" w:rsidP="0030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15453"/>
      <w:docPartObj>
        <w:docPartGallery w:val="Page Numbers (Top of Page)"/>
        <w:docPartUnique/>
      </w:docPartObj>
    </w:sdtPr>
    <w:sdtEndPr/>
    <w:sdtContent>
      <w:p w:rsidR="00302B04" w:rsidRDefault="00302B0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D59">
          <w:rPr>
            <w:noProof/>
          </w:rPr>
          <w:t>2</w:t>
        </w:r>
        <w:r>
          <w:fldChar w:fldCharType="end"/>
        </w:r>
      </w:p>
    </w:sdtContent>
  </w:sdt>
  <w:p w:rsidR="00302B04" w:rsidRDefault="00302B0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6752B"/>
    <w:rsid w:val="000D2B9A"/>
    <w:rsid w:val="000F5924"/>
    <w:rsid w:val="001136F1"/>
    <w:rsid w:val="00115959"/>
    <w:rsid w:val="00186530"/>
    <w:rsid w:val="001F7C2A"/>
    <w:rsid w:val="00214D59"/>
    <w:rsid w:val="0022771D"/>
    <w:rsid w:val="002715C6"/>
    <w:rsid w:val="002C79B6"/>
    <w:rsid w:val="002F0958"/>
    <w:rsid w:val="00301365"/>
    <w:rsid w:val="00302B04"/>
    <w:rsid w:val="003217BA"/>
    <w:rsid w:val="00326372"/>
    <w:rsid w:val="00372327"/>
    <w:rsid w:val="003A130D"/>
    <w:rsid w:val="003D4D3E"/>
    <w:rsid w:val="003F4FBF"/>
    <w:rsid w:val="003F6618"/>
    <w:rsid w:val="00415CF1"/>
    <w:rsid w:val="004824B9"/>
    <w:rsid w:val="00490C5E"/>
    <w:rsid w:val="004D2B14"/>
    <w:rsid w:val="00560C8F"/>
    <w:rsid w:val="00566575"/>
    <w:rsid w:val="00570C93"/>
    <w:rsid w:val="005C2186"/>
    <w:rsid w:val="005D66AB"/>
    <w:rsid w:val="005F619B"/>
    <w:rsid w:val="0067661B"/>
    <w:rsid w:val="006D67D9"/>
    <w:rsid w:val="006F1E47"/>
    <w:rsid w:val="00723C06"/>
    <w:rsid w:val="00723CFD"/>
    <w:rsid w:val="00732E0A"/>
    <w:rsid w:val="0073610E"/>
    <w:rsid w:val="0075517B"/>
    <w:rsid w:val="00790106"/>
    <w:rsid w:val="007968F1"/>
    <w:rsid w:val="007C41A2"/>
    <w:rsid w:val="007D5AA3"/>
    <w:rsid w:val="00820092"/>
    <w:rsid w:val="00825D5A"/>
    <w:rsid w:val="00861849"/>
    <w:rsid w:val="008F37B5"/>
    <w:rsid w:val="00901FC8"/>
    <w:rsid w:val="00983BA2"/>
    <w:rsid w:val="00985B63"/>
    <w:rsid w:val="009B1E16"/>
    <w:rsid w:val="009C3C60"/>
    <w:rsid w:val="009C74C0"/>
    <w:rsid w:val="00A05BE1"/>
    <w:rsid w:val="00A109DA"/>
    <w:rsid w:val="00A213B9"/>
    <w:rsid w:val="00A41B0C"/>
    <w:rsid w:val="00AC1B31"/>
    <w:rsid w:val="00B009D4"/>
    <w:rsid w:val="00B3546D"/>
    <w:rsid w:val="00B37407"/>
    <w:rsid w:val="00B67CFF"/>
    <w:rsid w:val="00B92E14"/>
    <w:rsid w:val="00BA170E"/>
    <w:rsid w:val="00BC1FD9"/>
    <w:rsid w:val="00C32502"/>
    <w:rsid w:val="00C61A96"/>
    <w:rsid w:val="00C673EE"/>
    <w:rsid w:val="00CB5526"/>
    <w:rsid w:val="00D13C19"/>
    <w:rsid w:val="00D4556B"/>
    <w:rsid w:val="00E66F15"/>
    <w:rsid w:val="00E9372B"/>
    <w:rsid w:val="00F33552"/>
    <w:rsid w:val="00FC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uiPriority w:val="99"/>
    <w:rsid w:val="00490C5E"/>
    <w:rPr>
      <w:rFonts w:ascii="Times New Roman" w:hAnsi="Times New Roman" w:cs="Times New Roman"/>
      <w:b/>
      <w:bCs/>
      <w:sz w:val="30"/>
      <w:szCs w:val="30"/>
    </w:rPr>
  </w:style>
  <w:style w:type="paragraph" w:customStyle="1" w:styleId="Style3">
    <w:name w:val="Style3"/>
    <w:basedOn w:val="a"/>
    <w:uiPriority w:val="99"/>
    <w:rsid w:val="00490C5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490C5E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302B04"/>
    <w:pPr>
      <w:jc w:val="center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302B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B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B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C41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41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basedOn w:val="a0"/>
    <w:uiPriority w:val="99"/>
    <w:rsid w:val="003F4FBF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uiPriority w:val="99"/>
    <w:rsid w:val="00490C5E"/>
    <w:rPr>
      <w:rFonts w:ascii="Times New Roman" w:hAnsi="Times New Roman" w:cs="Times New Roman"/>
      <w:b/>
      <w:bCs/>
      <w:sz w:val="30"/>
      <w:szCs w:val="30"/>
    </w:rPr>
  </w:style>
  <w:style w:type="paragraph" w:customStyle="1" w:styleId="Style3">
    <w:name w:val="Style3"/>
    <w:basedOn w:val="a"/>
    <w:uiPriority w:val="99"/>
    <w:rsid w:val="00490C5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490C5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2017-12-12T06:18:00Z</cp:lastPrinted>
  <dcterms:created xsi:type="dcterms:W3CDTF">2017-12-12T05:43:00Z</dcterms:created>
  <dcterms:modified xsi:type="dcterms:W3CDTF">2018-02-05T00:01:00Z</dcterms:modified>
</cp:coreProperties>
</file>