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0B5" w:rsidRPr="00B122EF" w:rsidRDefault="009350B5" w:rsidP="009350B5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ФИНАНСОВО-ЭКОНОМИЧЕСКОЕ ОБОСНОВАНИЕ</w:t>
      </w:r>
    </w:p>
    <w:p w:rsidR="001F6373" w:rsidRPr="00BC71E1" w:rsidRDefault="001F6373" w:rsidP="001F6373">
      <w:pPr>
        <w:pStyle w:val="a5"/>
        <w:jc w:val="center"/>
        <w:rPr>
          <w:sz w:val="28"/>
          <w:szCs w:val="28"/>
        </w:rPr>
      </w:pPr>
      <w:r w:rsidRPr="005C130D">
        <w:rPr>
          <w:sz w:val="28"/>
          <w:szCs w:val="28"/>
        </w:rPr>
        <w:t>проект</w:t>
      </w:r>
      <w:r w:rsidR="00684EC9">
        <w:rPr>
          <w:sz w:val="28"/>
          <w:szCs w:val="28"/>
        </w:rPr>
        <w:t>а</w:t>
      </w:r>
      <w:r w:rsidRPr="005C130D">
        <w:rPr>
          <w:sz w:val="28"/>
          <w:szCs w:val="28"/>
        </w:rPr>
        <w:t xml:space="preserve"> </w:t>
      </w:r>
      <w:r w:rsidR="00684EC9">
        <w:rPr>
          <w:sz w:val="28"/>
          <w:szCs w:val="28"/>
        </w:rPr>
        <w:t>з</w:t>
      </w:r>
      <w:r w:rsidRPr="005C130D">
        <w:rPr>
          <w:sz w:val="28"/>
          <w:szCs w:val="28"/>
        </w:rPr>
        <w:t xml:space="preserve">акона Приморского края </w:t>
      </w:r>
      <w:r w:rsidR="00BC71E1" w:rsidRPr="00BC71E1">
        <w:rPr>
          <w:sz w:val="28"/>
          <w:szCs w:val="28"/>
        </w:rPr>
        <w:t>"О внесении изменений в Закон Приморского края "О стратегическом планировании в Приморском крае"</w:t>
      </w:r>
    </w:p>
    <w:p w:rsidR="001F6373" w:rsidRDefault="001F6373" w:rsidP="009350B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350B5" w:rsidRPr="00BC71E1" w:rsidRDefault="009350B5" w:rsidP="009350B5">
      <w:pPr>
        <w:pStyle w:val="a3"/>
        <w:ind w:firstLine="708"/>
        <w:jc w:val="both"/>
        <w:rPr>
          <w:b w:val="0"/>
          <w:sz w:val="28"/>
          <w:szCs w:val="28"/>
        </w:rPr>
      </w:pPr>
      <w:bookmarkStart w:id="0" w:name="_GoBack"/>
      <w:r w:rsidRPr="00BC71E1">
        <w:rPr>
          <w:b w:val="0"/>
          <w:sz w:val="28"/>
          <w:szCs w:val="28"/>
        </w:rPr>
        <w:t xml:space="preserve">Принятие </w:t>
      </w:r>
      <w:r w:rsidR="00684EC9">
        <w:rPr>
          <w:b w:val="0"/>
          <w:sz w:val="28"/>
          <w:szCs w:val="28"/>
        </w:rPr>
        <w:t>проекта з</w:t>
      </w:r>
      <w:r w:rsidRPr="00BC71E1">
        <w:rPr>
          <w:b w:val="0"/>
          <w:sz w:val="28"/>
          <w:szCs w:val="28"/>
        </w:rPr>
        <w:t xml:space="preserve">акона Приморского края </w:t>
      </w:r>
      <w:r w:rsidR="00BC71E1" w:rsidRPr="00BC71E1">
        <w:rPr>
          <w:b w:val="0"/>
          <w:sz w:val="28"/>
          <w:szCs w:val="28"/>
        </w:rPr>
        <w:t>"О внесении изменений в Закон Приморского края "О стратегическом планировании в Приморском крае"</w:t>
      </w:r>
      <w:r w:rsidRPr="00BC71E1">
        <w:rPr>
          <w:b w:val="0"/>
          <w:sz w:val="28"/>
          <w:szCs w:val="28"/>
        </w:rPr>
        <w:t xml:space="preserve"> </w:t>
      </w:r>
      <w:r w:rsidR="00B62597" w:rsidRPr="00BC71E1">
        <w:rPr>
          <w:b w:val="0"/>
          <w:sz w:val="28"/>
          <w:szCs w:val="28"/>
        </w:rPr>
        <w:t>не потребует дополнительных расходов за счет сре</w:t>
      </w:r>
      <w:proofErr w:type="gramStart"/>
      <w:r w:rsidR="00B62597" w:rsidRPr="00BC71E1">
        <w:rPr>
          <w:b w:val="0"/>
          <w:sz w:val="28"/>
          <w:szCs w:val="28"/>
        </w:rPr>
        <w:t>дств кр</w:t>
      </w:r>
      <w:proofErr w:type="gramEnd"/>
      <w:r w:rsidR="00B62597" w:rsidRPr="00BC71E1">
        <w:rPr>
          <w:b w:val="0"/>
          <w:sz w:val="28"/>
          <w:szCs w:val="28"/>
        </w:rPr>
        <w:t>аевого бюджета.</w:t>
      </w:r>
    </w:p>
    <w:bookmarkEnd w:id="0"/>
    <w:p w:rsidR="009350B5" w:rsidRDefault="009350B5" w:rsidP="009350B5">
      <w:pPr>
        <w:pStyle w:val="a3"/>
        <w:rPr>
          <w:b w:val="0"/>
          <w:sz w:val="28"/>
          <w:szCs w:val="28"/>
        </w:rPr>
      </w:pPr>
    </w:p>
    <w:p w:rsidR="001F6373" w:rsidRDefault="001F6373" w:rsidP="009350B5">
      <w:pPr>
        <w:pStyle w:val="a3"/>
        <w:rPr>
          <w:b w:val="0"/>
          <w:sz w:val="28"/>
          <w:szCs w:val="28"/>
        </w:rPr>
      </w:pPr>
    </w:p>
    <w:p w:rsidR="001F6373" w:rsidRPr="000E5701" w:rsidRDefault="001F6373" w:rsidP="009350B5">
      <w:pPr>
        <w:pStyle w:val="a3"/>
        <w:rPr>
          <w:b w:val="0"/>
          <w:sz w:val="28"/>
          <w:szCs w:val="28"/>
        </w:rPr>
      </w:pPr>
    </w:p>
    <w:p w:rsidR="001F6373" w:rsidRDefault="001F6373" w:rsidP="001F6373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>
        <w:rPr>
          <w:sz w:val="28"/>
          <w:szCs w:val="28"/>
        </w:rPr>
        <w:tab/>
        <w:t xml:space="preserve"> </w:t>
      </w:r>
    </w:p>
    <w:p w:rsidR="001F6373" w:rsidRDefault="001F6373" w:rsidP="001F6373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1F6373" w:rsidRDefault="001F6373" w:rsidP="001F6373">
      <w:pPr>
        <w:jc w:val="both"/>
        <w:rPr>
          <w:sz w:val="28"/>
          <w:szCs w:val="28"/>
        </w:rPr>
      </w:pPr>
      <w:r>
        <w:rPr>
          <w:sz w:val="28"/>
          <w:szCs w:val="28"/>
        </w:rPr>
        <w:t>по экономической политике</w:t>
      </w:r>
    </w:p>
    <w:p w:rsidR="001F6373" w:rsidRDefault="001F6373" w:rsidP="001F6373">
      <w:pPr>
        <w:jc w:val="both"/>
        <w:rPr>
          <w:sz w:val="28"/>
          <w:szCs w:val="28"/>
        </w:rPr>
      </w:pPr>
      <w:r>
        <w:rPr>
          <w:sz w:val="28"/>
          <w:szCs w:val="28"/>
        </w:rPr>
        <w:t>и собственности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С.А. Ищенко</w:t>
      </w:r>
    </w:p>
    <w:p w:rsidR="009350B5" w:rsidRPr="00467C59" w:rsidRDefault="009350B5" w:rsidP="009350B5">
      <w:pPr>
        <w:pStyle w:val="a3"/>
        <w:ind w:firstLine="708"/>
        <w:jc w:val="both"/>
        <w:rPr>
          <w:b w:val="0"/>
          <w:sz w:val="28"/>
          <w:szCs w:val="28"/>
        </w:rPr>
      </w:pPr>
    </w:p>
    <w:p w:rsidR="009350B5" w:rsidRPr="00467C59" w:rsidRDefault="009350B5" w:rsidP="009350B5">
      <w:pPr>
        <w:pStyle w:val="a3"/>
        <w:ind w:firstLine="708"/>
        <w:jc w:val="both"/>
        <w:rPr>
          <w:b w:val="0"/>
          <w:sz w:val="28"/>
          <w:szCs w:val="28"/>
        </w:rPr>
      </w:pPr>
    </w:p>
    <w:p w:rsidR="009350B5" w:rsidRDefault="009350B5" w:rsidP="009350B5">
      <w:pPr>
        <w:pStyle w:val="a3"/>
        <w:ind w:firstLine="708"/>
        <w:jc w:val="both"/>
        <w:rPr>
          <w:b w:val="0"/>
          <w:sz w:val="28"/>
          <w:szCs w:val="28"/>
        </w:rPr>
      </w:pPr>
    </w:p>
    <w:p w:rsidR="009350B5" w:rsidRDefault="009350B5" w:rsidP="009350B5">
      <w:pPr>
        <w:pStyle w:val="a3"/>
        <w:ind w:firstLine="708"/>
        <w:jc w:val="both"/>
        <w:rPr>
          <w:b w:val="0"/>
          <w:sz w:val="28"/>
          <w:szCs w:val="28"/>
        </w:rPr>
      </w:pPr>
    </w:p>
    <w:p w:rsidR="009350B5" w:rsidRDefault="009350B5" w:rsidP="009350B5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5248E9" w:rsidRDefault="005248E9"/>
    <w:sectPr w:rsidR="00524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0B5"/>
    <w:rsid w:val="001F6373"/>
    <w:rsid w:val="005248E9"/>
    <w:rsid w:val="00684EC9"/>
    <w:rsid w:val="009350B5"/>
    <w:rsid w:val="00B62597"/>
    <w:rsid w:val="00BC7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0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350B5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9350B5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9350B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nhideWhenUsed/>
    <w:rsid w:val="001F637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1F637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0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350B5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9350B5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9350B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nhideWhenUsed/>
    <w:rsid w:val="001F637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1F637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Вдовенко Елена Сергеевна</cp:lastModifiedBy>
  <cp:revision>5</cp:revision>
  <dcterms:created xsi:type="dcterms:W3CDTF">2015-07-23T02:26:00Z</dcterms:created>
  <dcterms:modified xsi:type="dcterms:W3CDTF">2018-01-24T03:18:00Z</dcterms:modified>
</cp:coreProperties>
</file>