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891793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E610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E610D">
              <w:rPr>
                <w:szCs w:val="28"/>
              </w:rPr>
              <w:t>31.01.2018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E610D" w:rsidRPr="002E610D">
              <w:rPr>
                <w:szCs w:val="28"/>
              </w:rPr>
              <w:t>694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E610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E610D" w:rsidP="0094344A">
            <w:pPr>
              <w:ind w:left="-108"/>
              <w:jc w:val="both"/>
            </w:pPr>
            <w:r w:rsidRPr="00EF623E">
              <w:t xml:space="preserve">О проекте федерального закона </w:t>
            </w:r>
            <w:r w:rsidRPr="00EF623E">
              <w:br/>
            </w:r>
            <w:r w:rsidRPr="00E176C8">
              <w:rPr>
                <w:szCs w:val="28"/>
              </w:rPr>
              <w:t xml:space="preserve">№ 348322-7 "О внесении </w:t>
            </w:r>
            <w:proofErr w:type="gramStart"/>
            <w:r w:rsidRPr="00E176C8">
              <w:rPr>
                <w:szCs w:val="28"/>
              </w:rPr>
              <w:t>измене</w:t>
            </w:r>
            <w:r>
              <w:rPr>
                <w:szCs w:val="28"/>
              </w:rPr>
              <w:t>-</w:t>
            </w:r>
            <w:proofErr w:type="spellStart"/>
            <w:r w:rsidRPr="00E176C8">
              <w:rPr>
                <w:szCs w:val="28"/>
              </w:rPr>
              <w:t>ний</w:t>
            </w:r>
            <w:proofErr w:type="spellEnd"/>
            <w:proofErr w:type="gramEnd"/>
            <w:r w:rsidRPr="00E176C8">
              <w:rPr>
                <w:szCs w:val="28"/>
              </w:rPr>
              <w:t xml:space="preserve"> в Бюджетный кодекс Российской Федерации"</w:t>
            </w:r>
          </w:p>
          <w:p w:rsidR="000B3FB2" w:rsidRPr="002E610D" w:rsidRDefault="000B3FB2" w:rsidP="0094344A">
            <w:pPr>
              <w:ind w:left="-108"/>
              <w:jc w:val="both"/>
            </w:pPr>
          </w:p>
        </w:tc>
      </w:tr>
    </w:tbl>
    <w:p w:rsidR="002E610D" w:rsidRPr="00EF623E" w:rsidRDefault="002E610D" w:rsidP="002E610D">
      <w:pPr>
        <w:ind w:firstLine="709"/>
        <w:jc w:val="both"/>
        <w:rPr>
          <w:szCs w:val="24"/>
        </w:rPr>
      </w:pPr>
      <w:r w:rsidRPr="00EF623E">
        <w:t xml:space="preserve">Рассмотрев и обсудив проект федерального закона </w:t>
      </w:r>
      <w:r w:rsidRPr="00080CE3">
        <w:t>№ 348322-7 "О внесении изменений в Бюджетный кодекс Российской Федерации"</w:t>
      </w:r>
      <w:r w:rsidRPr="00EF623E">
        <w:t xml:space="preserve">, </w:t>
      </w:r>
      <w:r w:rsidRPr="00EF623E">
        <w:rPr>
          <w:szCs w:val="24"/>
        </w:rPr>
        <w:t>Законодательное Собрание Приморского края</w:t>
      </w:r>
    </w:p>
    <w:p w:rsidR="002E610D" w:rsidRPr="00EF623E" w:rsidRDefault="002E610D" w:rsidP="002E610D">
      <w:pPr>
        <w:jc w:val="both"/>
        <w:rPr>
          <w:szCs w:val="24"/>
        </w:rPr>
      </w:pPr>
    </w:p>
    <w:p w:rsidR="002E610D" w:rsidRPr="00EF623E" w:rsidRDefault="002E610D" w:rsidP="002E610D">
      <w:pPr>
        <w:jc w:val="both"/>
        <w:rPr>
          <w:szCs w:val="24"/>
        </w:rPr>
      </w:pPr>
      <w:r w:rsidRPr="00EF623E">
        <w:rPr>
          <w:szCs w:val="24"/>
        </w:rPr>
        <w:t>ПОСТАНОВЛЯЕТ:</w:t>
      </w:r>
    </w:p>
    <w:p w:rsidR="002E610D" w:rsidRPr="00EF623E" w:rsidRDefault="002E610D" w:rsidP="002E610D">
      <w:pPr>
        <w:jc w:val="both"/>
        <w:rPr>
          <w:szCs w:val="24"/>
        </w:rPr>
      </w:pPr>
    </w:p>
    <w:p w:rsidR="002E610D" w:rsidRPr="00931442" w:rsidRDefault="002E610D" w:rsidP="002E610D">
      <w:pPr>
        <w:jc w:val="both"/>
        <w:rPr>
          <w:szCs w:val="24"/>
        </w:rPr>
      </w:pPr>
      <w:r w:rsidRPr="00EF623E">
        <w:rPr>
          <w:color w:val="FF0000"/>
          <w:szCs w:val="24"/>
        </w:rPr>
        <w:tab/>
      </w:r>
      <w:r w:rsidRPr="00EF623E">
        <w:rPr>
          <w:szCs w:val="24"/>
        </w:rPr>
        <w:t xml:space="preserve">1.Поддержать </w:t>
      </w:r>
      <w:r w:rsidRPr="00EF623E">
        <w:t>проект федерального закона</w:t>
      </w:r>
      <w:r w:rsidRPr="00EF623E">
        <w:rPr>
          <w:color w:val="000000"/>
        </w:rPr>
        <w:t xml:space="preserve"> </w:t>
      </w:r>
      <w:r w:rsidRPr="00080CE3">
        <w:t>№ 348322-7 "О внесении изменений в Бюджетный кодекс Российской Федерации"</w:t>
      </w:r>
      <w:r w:rsidRPr="00EF623E">
        <w:t>.</w:t>
      </w:r>
    </w:p>
    <w:p w:rsidR="002E610D" w:rsidRPr="00931442" w:rsidRDefault="002E610D" w:rsidP="002E610D">
      <w:pPr>
        <w:jc w:val="both"/>
        <w:rPr>
          <w:szCs w:val="24"/>
        </w:rPr>
      </w:pPr>
    </w:p>
    <w:p w:rsidR="002E610D" w:rsidRPr="00931442" w:rsidRDefault="002E610D" w:rsidP="002E610D">
      <w:pPr>
        <w:jc w:val="both"/>
        <w:rPr>
          <w:szCs w:val="28"/>
        </w:rPr>
      </w:pPr>
      <w:r w:rsidRPr="00931442">
        <w:rPr>
          <w:color w:val="FF0000"/>
          <w:szCs w:val="24"/>
        </w:rPr>
        <w:tab/>
      </w:r>
      <w:r w:rsidRPr="00931442">
        <w:rPr>
          <w:szCs w:val="24"/>
        </w:rPr>
        <w:t>2.Направить настоящее постановление в Комитет Государственной Думы Федерального Собрания Российской Федерации по бюджету и налогам</w:t>
      </w:r>
      <w:r w:rsidRPr="00931442">
        <w:rPr>
          <w:szCs w:val="28"/>
        </w:rPr>
        <w:t>.</w:t>
      </w:r>
    </w:p>
    <w:p w:rsidR="002E610D" w:rsidRPr="00931442" w:rsidRDefault="002E610D" w:rsidP="002E610D">
      <w:pPr>
        <w:ind w:firstLine="709"/>
        <w:jc w:val="both"/>
        <w:rPr>
          <w:szCs w:val="24"/>
        </w:rPr>
      </w:pPr>
    </w:p>
    <w:p w:rsidR="002E610D" w:rsidRDefault="002E610D" w:rsidP="002E610D">
      <w:pPr>
        <w:ind w:firstLine="709"/>
        <w:jc w:val="both"/>
        <w:rPr>
          <w:szCs w:val="24"/>
        </w:rPr>
      </w:pPr>
      <w:r w:rsidRPr="00931442">
        <w:rPr>
          <w:szCs w:val="24"/>
        </w:rPr>
        <w:t>3.Настоящее постановление вступает в силу со дня его принятия.</w:t>
      </w:r>
    </w:p>
    <w:p w:rsidR="002E610D" w:rsidRDefault="002E610D" w:rsidP="002E610D">
      <w:pPr>
        <w:jc w:val="both"/>
      </w:pPr>
    </w:p>
    <w:p w:rsidR="002E610D" w:rsidRDefault="002E610D" w:rsidP="002E610D">
      <w:pPr>
        <w:jc w:val="both"/>
      </w:pPr>
    </w:p>
    <w:p w:rsidR="002E610D" w:rsidRDefault="002E610D" w:rsidP="002E610D">
      <w:pPr>
        <w:jc w:val="both"/>
      </w:pPr>
    </w:p>
    <w:p w:rsidR="002E610D" w:rsidRDefault="002E610D" w:rsidP="002E610D">
      <w:pPr>
        <w:jc w:val="both"/>
      </w:pPr>
      <w:r>
        <w:t>Председатель</w:t>
      </w:r>
    </w:p>
    <w:p w:rsidR="002E610D" w:rsidRDefault="002E610D" w:rsidP="002E610D">
      <w:pPr>
        <w:jc w:val="both"/>
      </w:pPr>
      <w:r>
        <w:t>Законодательного Собрания                                                     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C35" w:rsidRDefault="00721C35">
      <w:r>
        <w:separator/>
      </w:r>
    </w:p>
  </w:endnote>
  <w:endnote w:type="continuationSeparator" w:id="0">
    <w:p w:rsidR="00721C35" w:rsidRDefault="00721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C35" w:rsidRDefault="00721C35">
      <w:r>
        <w:separator/>
      </w:r>
    </w:p>
  </w:footnote>
  <w:footnote w:type="continuationSeparator" w:id="0">
    <w:p w:rsidR="00721C35" w:rsidRDefault="00721C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E610D"/>
    <w:rsid w:val="00057575"/>
    <w:rsid w:val="000B3FB2"/>
    <w:rsid w:val="000D628E"/>
    <w:rsid w:val="000E5228"/>
    <w:rsid w:val="00123119"/>
    <w:rsid w:val="00155F7F"/>
    <w:rsid w:val="002E610D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1C35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2018-01-31T05:32:00Z</cp:lastPrinted>
  <dcterms:created xsi:type="dcterms:W3CDTF">2018-01-31T05:31:00Z</dcterms:created>
  <dcterms:modified xsi:type="dcterms:W3CDTF">2018-01-31T05:32:00Z</dcterms:modified>
</cp:coreProperties>
</file>